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Quantum Computing</w:t>
      </w:r>
    </w:p>
    <w:p>
      <w:pPr>
        <w:jc w:val="center"/>
      </w:pPr>
      <w:r>
        <w:rPr>
          <w:i/>
          <w:color w:val="606060"/>
          <w:sz w:val="22"/>
        </w:rPr>
        <w:t>Domande &amp; Risposte — Note in progress</w:t>
      </w:r>
    </w:p>
    <w:p/>
    <w:p>
      <w:r>
        <w:rPr>
          <w:i/>
          <w:color w:val="808080"/>
          <w:sz w:val="18"/>
        </w:rPr>
        <w:t>Documento aggiornato progressivamente sulla base delle conversazioni. Ultima revisione: aprile 2026.</w:t>
      </w:r>
    </w:p>
    <w:p/>
    <w:p>
      <w:pPr>
        <w:pStyle w:val="Heading1"/>
      </w:pPr>
      <w:r>
        <w:t>1. QaaS e virtualizzazione: serve un nuovo hypervisor?</w:t>
      </w:r>
    </w:p>
    <w:p>
      <w:r>
        <w:rPr>
          <w:b/>
          <w:color w:val="1F5C99"/>
        </w:rPr>
        <w:t xml:space="preserve">Domanda: </w:t>
      </w:r>
      <w:r>
        <w:t>Gli hyperscaler come AWS offrono Quantum as a Service (QaaS) con risorse computazionali quantistiche. Come funziona la virtualizzazione? E' stato necessario creare un nuovo hypervisor per gestire le risorse quantiche?</w:t>
      </w:r>
    </w:p>
    <w:p/>
    <w:p>
      <w:pPr>
        <w:pStyle w:val="Heading2"/>
      </w:pPr>
      <w:r>
        <w:t>Risposta</w:t>
      </w:r>
    </w:p>
    <w:p>
      <w:r>
        <w:t>No: non esiste un hypervisor quantistico, perche' la virtualizzazione classica non si applica ai qubit.</w:t>
      </w:r>
    </w:p>
    <w:p>
      <w:pPr>
        <w:pStyle w:val="Heading3"/>
      </w:pPr>
      <w:r>
        <w:t>Perche' i qubit non si "virtualizzano"</w:t>
      </w:r>
    </w:p>
    <w:p>
      <w:r>
        <w:t>Nella virtualizzazione classica, l'hypervisor astrae la CPU fisica e la condivide tra piu' VM in modo trasparente. Coi qubit questo e' fisicamente impossibile per due ragioni fondamentali:</w:t>
      </w:r>
    </w:p>
    <w:p>
      <w:pPr>
        <w:pStyle w:val="ListBullet"/>
      </w:pPr>
      <w:r>
        <w:t>No-cloning theorem: uno stato quantistico non puo' essere copiato.</w:t>
      </w:r>
    </w:p>
    <w:p>
      <w:pPr>
        <w:pStyle w:val="ListBullet"/>
      </w:pPr>
      <w:r>
        <w:t>Decoerenza: i qubit sono fragili — qualsiasi "interferenza" (anche logica) distrugge lo stato quantistico.</w:t>
      </w:r>
    </w:p>
    <w:p>
      <w:pPr>
        <w:pStyle w:val="ListBullet"/>
      </w:pPr>
      <w:r>
        <w:t>Non e' possibile fare time-sharing su un qubit come si farebbe su un core x86.</w:t>
      </w:r>
    </w:p>
    <w:p>
      <w:pPr>
        <w:pStyle w:val="Heading3"/>
      </w:pPr>
      <w:r>
        <w:t>Come funziona AWS Braket (e simili)</w:t>
      </w:r>
    </w:p>
    <w:p>
      <w:r>
        <w:t>Il modello e' piu' vicino all'HPC job scheduling che alla virtualizzazione:</w:t>
      </w:r>
    </w:p>
    <w:p>
      <w:pPr>
        <w:pStyle w:val="ListNumber"/>
      </w:pPr>
      <w:r>
        <w:t>Il circuito quantistico viene scritto in SDK (Braket SDK, Qiskit, ecc.).</w:t>
      </w:r>
    </w:p>
    <w:p>
      <w:pPr>
        <w:pStyle w:val="ListNumber"/>
      </w:pPr>
      <w:r>
        <w:t>Un compilatore lo trasla nel gate set nativo dell'hardware target (es. IonQ, Rigetti, OQC).</w:t>
      </w:r>
    </w:p>
    <w:p>
      <w:pPr>
        <w:pStyle w:val="ListNumber"/>
      </w:pPr>
      <w:r>
        <w:t>Il job va in coda — accesso esclusivo al QPU per la durata del job.</w:t>
      </w:r>
    </w:p>
    <w:p>
      <w:pPr>
        <w:pStyle w:val="ListNumber"/>
      </w:pPr>
      <w:r>
        <w:t>Al termine si ricevono i risultati (misurazioni classiche).</w:t>
      </w:r>
    </w:p>
    <w:p>
      <w:r>
        <w:t>Nessuna condivisione simultanea dell'hardware: un job alla volta per QPU.</w:t>
      </w:r>
    </w:p>
    <w:p>
      <w:pPr>
        <w:pStyle w:val="Heading3"/>
      </w:pPr>
      <w:r>
        <w:t>Cosa "virtualizzano" davvero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669"/>
          </w:tcPr>
          <w:p>
            <w:r>
              <w:rPr>
                <w:b/>
              </w:rPr>
              <w:t>Funzione</w:t>
            </w:r>
          </w:p>
        </w:tc>
      </w:tr>
      <w:tr>
        <w:tc>
          <w:tcPr>
            <w:tcW w:type="dxa" w:w="2835"/>
          </w:tcPr>
          <w:p>
            <w:r>
              <w:t>SDK unificato</w:t>
            </w:r>
          </w:p>
        </w:tc>
        <w:tc>
          <w:tcPr>
            <w:tcW w:type="dxa" w:w="5669"/>
          </w:tcPr>
          <w:p>
            <w:r>
              <w:t>Astrae le differenze tra hardware diversi</w:t>
            </w:r>
          </w:p>
        </w:tc>
      </w:tr>
      <w:tr>
        <w:tc>
          <w:tcPr>
            <w:tcW w:type="dxa" w:w="2835"/>
          </w:tcPr>
          <w:p>
            <w:r>
              <w:t>Simulatori classici</w:t>
            </w:r>
          </w:p>
        </w:tc>
        <w:tc>
          <w:tcPr>
            <w:tcW w:type="dxa" w:w="5669"/>
          </w:tcPr>
          <w:p>
            <w:r>
              <w:t>SV1, DM1, TN1 su AWS — simulano comportamento quantistico su HPC classico (utile per sviluppo/test)</w:t>
            </w:r>
          </w:p>
        </w:tc>
      </w:tr>
      <w:tr>
        <w:tc>
          <w:tcPr>
            <w:tcW w:type="dxa" w:w="2835"/>
          </w:tcPr>
          <w:p>
            <w:r>
              <w:t>Scheduler</w:t>
            </w:r>
          </w:p>
        </w:tc>
        <w:tc>
          <w:tcPr>
            <w:tcW w:type="dxa" w:w="5669"/>
          </w:tcPr>
          <w:p>
            <w:r>
              <w:t>Gestisce la coda di job sui QPU reali</w:t>
            </w:r>
          </w:p>
        </w:tc>
      </w:tr>
      <w:tr>
        <w:tc>
          <w:tcPr>
            <w:tcW w:type="dxa" w:w="2835"/>
          </w:tcPr>
          <w:p>
            <w:r>
              <w:t>Compiler/transpiler</w:t>
            </w:r>
          </w:p>
        </w:tc>
        <w:tc>
          <w:tcPr>
            <w:tcW w:type="dxa" w:w="5669"/>
          </w:tcPr>
          <w:p>
            <w:r>
              <w:t>Ottimizza il circuito per il gate set specifico</w:t>
            </w:r>
          </w:p>
        </w:tc>
      </w:tr>
    </w:tbl>
    <w:p/>
    <w:p>
      <w:r>
        <w:t>In pratica oggi il 90% del QaaS e' simulazione classica — l'accesso a QPU reali e' costoso, lento (code lunghe) e limitato a pochi qubit stabili.</w:t>
      </w:r>
    </w:p>
    <w:p>
      <w:pPr>
        <w:pStyle w:val="Heading3"/>
      </w:pPr>
      <w:r>
        <w:t>Ricerca emergente</w:t>
      </w:r>
    </w:p>
    <w:p>
      <w:r>
        <w:t>Esiste letteratura su quantum virtualization e virtual QPU (es. partizionare un QPU da 100 qubit in due "virtual QPU" da 50), ma siamo ancora in fase accademica — niente di paragonabile a un hypervisor maturo come KVM o VMware.</w:t>
      </w:r>
    </w:p>
    <w:p/>
    <w:p>
      <w:pPr>
        <w:pStyle w:val="Heading1"/>
      </w:pPr>
      <w:r>
        <w:t>2. Cosa significa che i qubit oggi sono ancora "pochi"?</w:t>
      </w:r>
    </w:p>
    <w:p>
      <w:r>
        <w:rPr>
          <w:b/>
          <w:color w:val="1F5C99"/>
        </w:rPr>
        <w:t xml:space="preserve">Domanda: </w:t>
      </w:r>
      <w:r>
        <w:t>Quando si dice che i qubit oggi sono ancora pochi, cosa si intende esattamente?</w:t>
      </w:r>
    </w:p>
    <w:p/>
    <w:p>
      <w:pPr>
        <w:pStyle w:val="Heading2"/>
      </w:pPr>
      <w:r>
        <w:t>Risposta</w:t>
      </w:r>
    </w:p>
    <w:p>
      <w:r>
        <w:t>"Pochi qubit" significa due cose distinte che spesso vengono confuse.</w:t>
      </w:r>
    </w:p>
    <w:p>
      <w:pPr>
        <w:pStyle w:val="Heading3"/>
      </w:pPr>
      <w:r>
        <w:t>1. Quanti qubit esistono fisicamente oggi</w:t>
      </w:r>
    </w:p>
    <w:p>
      <w:r>
        <w:t>I processori quantistici attuali hanno gia' centinaia o migliaia di qubit fisici: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</w:tcPr>
          <w:p>
            <w:r>
              <w:rPr>
                <w:b/>
              </w:rPr>
              <w:t>Azienda</w:t>
            </w:r>
          </w:p>
        </w:tc>
        <w:tc>
          <w:tcPr>
            <w:tcW w:type="dxa" w:w="2835"/>
          </w:tcPr>
          <w:p>
            <w:r>
              <w:rPr>
                <w:b/>
              </w:rPr>
              <w:t>QPU</w:t>
            </w:r>
          </w:p>
        </w:tc>
        <w:tc>
          <w:tcPr>
            <w:tcW w:type="dxa" w:w="3402"/>
          </w:tcPr>
          <w:p>
            <w:r>
              <w:rPr>
                <w:b/>
              </w:rPr>
              <w:t>Qubit fisici</w:t>
            </w:r>
          </w:p>
        </w:tc>
      </w:tr>
      <w:tr>
        <w:tc>
          <w:tcPr>
            <w:tcW w:type="dxa" w:w="2268"/>
          </w:tcPr>
          <w:p>
            <w:r>
              <w:t>IBM</w:t>
            </w:r>
          </w:p>
        </w:tc>
        <w:tc>
          <w:tcPr>
            <w:tcW w:type="dxa" w:w="2835"/>
          </w:tcPr>
          <w:p>
            <w:r>
              <w:t>Heron r2</w:t>
            </w:r>
          </w:p>
        </w:tc>
        <w:tc>
          <w:tcPr>
            <w:tcW w:type="dxa" w:w="3402"/>
          </w:tcPr>
          <w:p>
            <w:r>
              <w:t>133</w:t>
            </w:r>
          </w:p>
        </w:tc>
      </w:tr>
      <w:tr>
        <w:tc>
          <w:tcPr>
            <w:tcW w:type="dxa" w:w="2268"/>
          </w:tcPr>
          <w:p>
            <w:r>
              <w:t>IBM</w:t>
            </w:r>
          </w:p>
        </w:tc>
        <w:tc>
          <w:tcPr>
            <w:tcW w:type="dxa" w:w="2835"/>
          </w:tcPr>
          <w:p>
            <w:r>
              <w:t>Condor</w:t>
            </w:r>
          </w:p>
        </w:tc>
        <w:tc>
          <w:tcPr>
            <w:tcW w:type="dxa" w:w="3402"/>
          </w:tcPr>
          <w:p>
            <w:r>
              <w:t>1.121</w:t>
            </w:r>
          </w:p>
        </w:tc>
      </w:tr>
      <w:tr>
        <w:tc>
          <w:tcPr>
            <w:tcW w:type="dxa" w:w="2268"/>
          </w:tcPr>
          <w:p>
            <w:r>
              <w:t>Google</w:t>
            </w:r>
          </w:p>
        </w:tc>
        <w:tc>
          <w:tcPr>
            <w:tcW w:type="dxa" w:w="2835"/>
          </w:tcPr>
          <w:p>
            <w:r>
              <w:t>Willow</w:t>
            </w:r>
          </w:p>
        </w:tc>
        <w:tc>
          <w:tcPr>
            <w:tcW w:type="dxa" w:w="3402"/>
          </w:tcPr>
          <w:p>
            <w:r>
              <w:t>105</w:t>
            </w:r>
          </w:p>
        </w:tc>
      </w:tr>
      <w:tr>
        <w:tc>
          <w:tcPr>
            <w:tcW w:type="dxa" w:w="2268"/>
          </w:tcPr>
          <w:p>
            <w:r>
              <w:t>IonQ</w:t>
            </w:r>
          </w:p>
        </w:tc>
        <w:tc>
          <w:tcPr>
            <w:tcW w:type="dxa" w:w="2835"/>
          </w:tcPr>
          <w:p>
            <w:r>
              <w:t>Forte</w:t>
            </w:r>
          </w:p>
        </w:tc>
        <w:tc>
          <w:tcPr>
            <w:tcW w:type="dxa" w:w="3402"/>
          </w:tcPr>
          <w:p>
            <w:r>
              <w:t>36 (trapped ion)</w:t>
            </w:r>
          </w:p>
        </w:tc>
      </w:tr>
      <w:tr>
        <w:tc>
          <w:tcPr>
            <w:tcW w:type="dxa" w:w="2268"/>
          </w:tcPr>
          <w:p>
            <w:r>
              <w:t>D-Wave</w:t>
            </w:r>
          </w:p>
        </w:tc>
        <w:tc>
          <w:tcPr>
            <w:tcW w:type="dxa" w:w="2835"/>
          </w:tcPr>
          <w:p>
            <w:r>
              <w:t>Advantage2</w:t>
            </w:r>
          </w:p>
        </w:tc>
        <w:tc>
          <w:tcPr>
            <w:tcW w:type="dxa" w:w="3402"/>
          </w:tcPr>
          <w:p>
            <w:r>
              <w:t>~7.000 (annealing — diverso)</w:t>
            </w:r>
          </w:p>
        </w:tc>
      </w:tr>
    </w:tbl>
    <w:p/>
    <w:p>
      <w:r>
        <w:t>Numericamente, quindi, non sono "pochi".</w:t>
      </w:r>
    </w:p>
    <w:p>
      <w:pPr>
        <w:pStyle w:val="Heading3"/>
      </w:pPr>
      <w:r>
        <w:t>2. Il problema vero: i qubit logici</w:t>
      </w:r>
    </w:p>
    <w:p>
      <w:r>
        <w:t xml:space="preserve">I qubit fisici sono </w:t>
      </w:r>
      <w:r>
        <w:rPr>
          <w:b/>
        </w:rPr>
        <w:t>estremamente rumorosi</w:t>
      </w:r>
      <w:r>
        <w:t xml:space="preserve"> — commettono errori continuamente per via della decoerenza. Per ottenere un qubit affidabile (logico) bisogna raggruppare molti qubit fisici per fare </w:t>
      </w:r>
      <w:r>
        <w:rPr>
          <w:b/>
        </w:rPr>
        <w:t>correzione degli errori quantistici (QEC)</w:t>
      </w:r>
      <w:r>
        <w:t>. Il rapporto attuale e' grossomodo:</w:t>
      </w:r>
    </w:p>
    <w:p>
      <w:pPr>
        <w:jc w:val="center"/>
      </w:pPr>
      <w:r>
        <w:rPr>
          <w:b/>
          <w:color w:val="1F5C99"/>
          <w:sz w:val="24"/>
        </w:rPr>
        <w:t>~1.000 qubit fisici = 1 qubit logico</w:t>
      </w:r>
    </w:p>
    <w:p>
      <w:pPr>
        <w:pStyle w:val="Heading3"/>
      </w:pPr>
      <w:r>
        <w:t>Cosa serve per essere davvero utili</w:t>
      </w:r>
    </w:p>
    <w:p>
      <w:r>
        <w:t>Per battere i computer classici su problemi reali (simulazione molecolare, ottimizzazione, crittografia) servono stimati migliaia di qubit logici, che corrispondono a milioni di qubit fisici. Siamo ancora lontani anni/decenni da quel target.</w:t>
      </w:r>
    </w:p>
    <w:p>
      <w:pPr>
        <w:pStyle w:val="Heading3"/>
      </w:pPr>
      <w:r>
        <w:t>Era NISQ</w:t>
      </w:r>
    </w:p>
    <w:p>
      <w:r>
        <w:t xml:space="preserve">L'era attuale si chiama </w:t>
      </w:r>
      <w:r>
        <w:rPr>
          <w:b/>
        </w:rPr>
        <w:t>NISQ — Noisy Intermediate-Scale Quantum</w:t>
      </w:r>
      <w:r>
        <w:t xml:space="preserve"> — proprio per descrivere questa fase di mezzo: hardware esistente ma ancora troppo impreciso per applicazioni critiche e commercialmente rilevanti.</w:t>
      </w:r>
    </w:p>
    <w:p/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09090"/>
          <w:sz w:val="18"/>
        </w:rPr>
        <w:t>Documento generato automaticamente. Aggiornato ad ogni nuova conversazione sul tema.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Quantum Computing — Note &amp; Approfondimenti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