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</w:pPr>
      <w:r>
        <w:rPr>
          <w:rFonts w:hint="eastAsia"/>
        </w:rPr>
        <w:t>迁移步骤</w:t>
      </w:r>
    </w:p>
    <w:p>
      <w:pPr>
        <w:pStyle w:val="25"/>
        <w:numPr>
          <w:ilvl w:val="0"/>
          <w:numId w:val="3"/>
        </w:numPr>
        <w:spacing w:line="240" w:lineRule="auto"/>
        <w:ind w:firstLineChars="0"/>
        <w:outlineLvl w:val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系统信息</w:t>
      </w:r>
    </w:p>
    <w:p>
      <w:pPr>
        <w:pStyle w:val="25"/>
        <w:numPr>
          <w:ilvl w:val="0"/>
          <w:numId w:val="4"/>
        </w:numPr>
        <w:ind w:firstLine="0" w:firstLineChars="0"/>
        <w:outlineLvl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服务器列表</w:t>
      </w:r>
    </w:p>
    <w:p>
      <w:pPr>
        <w:pStyle w:val="25"/>
        <w:numPr>
          <w:numId w:val="0"/>
        </w:numPr>
        <w:ind w:left="840" w:leftChars="0"/>
        <w:outlineLvl w:val="1"/>
        <w:rPr>
          <w:rFonts w:hint="eastAsia"/>
          <w:sz w:val="24"/>
          <w:szCs w:val="24"/>
        </w:rPr>
      </w:pPr>
    </w:p>
    <w:p>
      <w:pPr>
        <w:pStyle w:val="25"/>
        <w:numPr>
          <w:ilvl w:val="0"/>
          <w:numId w:val="3"/>
        </w:numPr>
        <w:spacing w:line="240" w:lineRule="auto"/>
        <w:ind w:firstLineChars="0"/>
        <w:outlineLvl w:val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系统环境安装准备</w:t>
      </w:r>
    </w:p>
    <w:p>
      <w:pPr>
        <w:pStyle w:val="25"/>
        <w:numPr>
          <w:ilvl w:val="0"/>
          <w:numId w:val="5"/>
        </w:numPr>
        <w:spacing w:line="240" w:lineRule="auto"/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安装pg</w:t>
      </w:r>
      <w:r>
        <w:rPr>
          <w:sz w:val="24"/>
          <w:szCs w:val="24"/>
        </w:rPr>
        <w:t>14</w:t>
      </w:r>
      <w:bookmarkStart w:id="0" w:name="_GoBack"/>
      <w:bookmarkEnd w:id="0"/>
    </w:p>
    <w:p>
      <w:pPr>
        <w:pStyle w:val="25"/>
        <w:numPr>
          <w:ilvl w:val="0"/>
          <w:numId w:val="5"/>
        </w:numPr>
        <w:spacing w:line="240" w:lineRule="auto"/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安装ora2pg</w:t>
      </w:r>
    </w:p>
    <w:p>
      <w:pPr>
        <w:pStyle w:val="25"/>
        <w:numPr>
          <w:ilvl w:val="0"/>
          <w:numId w:val="5"/>
        </w:numPr>
        <w:spacing w:line="240" w:lineRule="auto"/>
        <w:ind w:firstLineChars="0"/>
        <w:outlineLvl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安装oracle_fdw</w:t>
      </w:r>
    </w:p>
    <w:p>
      <w:pPr>
        <w:pStyle w:val="25"/>
        <w:numPr>
          <w:ilvl w:val="0"/>
          <w:numId w:val="3"/>
        </w:numPr>
        <w:spacing w:line="240" w:lineRule="auto"/>
        <w:ind w:firstLineChars="0"/>
        <w:outlineLvl w:val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数据库准备</w:t>
      </w:r>
    </w:p>
    <w:p>
      <w:pPr>
        <w:pStyle w:val="25"/>
        <w:numPr>
          <w:ilvl w:val="0"/>
          <w:numId w:val="6"/>
        </w:numPr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查看原数据库信息</w:t>
      </w:r>
      <w:r>
        <w:rPr>
          <w:sz w:val="24"/>
          <w:szCs w:val="24"/>
        </w:rPr>
        <w:t xml:space="preserve"> </w:t>
      </w:r>
    </w:p>
    <w:p>
      <w:pPr>
        <w:pStyle w:val="25"/>
        <w:numPr>
          <w:ilvl w:val="0"/>
          <w:numId w:val="6"/>
        </w:numPr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数据库准备</w:t>
      </w:r>
    </w:p>
    <w:p>
      <w:pPr>
        <w:pStyle w:val="25"/>
        <w:numPr>
          <w:ilvl w:val="1"/>
          <w:numId w:val="0"/>
        </w:numPr>
        <w:ind w:left="1407" w:leftChars="400" w:hanging="567" w:firstLineChars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 w:cs="Times New Roman"/>
          <w:snapToGrid w:val="0"/>
          <w:sz w:val="24"/>
          <w:szCs w:val="24"/>
          <w:lang w:val="en-US" w:eastAsia="zh-CN" w:bidi="ar-SA"/>
        </w:rPr>
        <w:t>2</w:t>
      </w:r>
      <w:r>
        <w:rPr>
          <w:rFonts w:hint="default" w:ascii="Times New Roman" w:hAnsi="Times New Roman" w:eastAsia="宋体" w:cs="Times New Roman"/>
          <w:snapToGrid w:val="0"/>
          <w:sz w:val="24"/>
          <w:szCs w:val="24"/>
          <w:lang w:val="en-US" w:eastAsia="zh-CN" w:bidi="ar-SA"/>
        </w:rPr>
        <w:t>.1.</w:t>
      </w:r>
      <w:r>
        <w:rPr>
          <w:rFonts w:hint="eastAsia"/>
          <w:sz w:val="24"/>
          <w:szCs w:val="24"/>
          <w:lang w:val="en-US" w:eastAsia="zh-CN"/>
        </w:rPr>
        <w:t>新建用户</w:t>
      </w:r>
    </w:p>
    <w:p>
      <w:pPr>
        <w:pStyle w:val="25"/>
        <w:numPr>
          <w:ilvl w:val="1"/>
          <w:numId w:val="0"/>
        </w:numPr>
        <w:ind w:left="1407" w:leftChars="400" w:hanging="567" w:firstLineChars="0"/>
        <w:outlineLvl w:val="2"/>
        <w:rPr>
          <w:rFonts w:hint="eastAsia" w:cs="Times New Roman"/>
          <w:snapToGrid w:val="0"/>
          <w:sz w:val="24"/>
          <w:szCs w:val="24"/>
          <w:lang w:val="en-US" w:eastAsia="zh-CN" w:bidi="ar-SA"/>
        </w:rPr>
      </w:pPr>
      <w:r>
        <w:rPr>
          <w:rFonts w:hint="eastAsia" w:cs="Times New Roman"/>
          <w:snapToGrid w:val="0"/>
          <w:sz w:val="24"/>
          <w:szCs w:val="24"/>
          <w:lang w:val="en-US" w:eastAsia="zh-CN" w:bidi="ar-SA"/>
        </w:rPr>
        <w:t>2.2新建表空间</w:t>
      </w:r>
    </w:p>
    <w:p>
      <w:pPr>
        <w:pStyle w:val="25"/>
        <w:numPr>
          <w:ilvl w:val="1"/>
          <w:numId w:val="0"/>
        </w:numPr>
        <w:ind w:left="1407" w:leftChars="400" w:hanging="567" w:firstLineChars="0"/>
        <w:outlineLvl w:val="2"/>
        <w:rPr>
          <w:rFonts w:hint="default" w:cs="Times New Roman"/>
          <w:snapToGrid w:val="0"/>
          <w:sz w:val="24"/>
          <w:szCs w:val="24"/>
          <w:lang w:val="en-US" w:eastAsia="zh-CN" w:bidi="ar-SA"/>
        </w:rPr>
      </w:pPr>
      <w:r>
        <w:rPr>
          <w:rFonts w:hint="eastAsia" w:cs="Times New Roman"/>
          <w:snapToGrid w:val="0"/>
          <w:sz w:val="24"/>
          <w:szCs w:val="24"/>
          <w:lang w:val="en-US" w:eastAsia="zh-CN" w:bidi="ar-SA"/>
        </w:rPr>
        <w:t>2.3新建库</w:t>
      </w:r>
    </w:p>
    <w:p>
      <w:pPr>
        <w:pStyle w:val="25"/>
        <w:numPr>
          <w:ilvl w:val="0"/>
          <w:numId w:val="3"/>
        </w:numPr>
        <w:spacing w:line="240" w:lineRule="auto"/>
        <w:ind w:firstLineChars="0"/>
        <w:outlineLvl w:val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val="en-US" w:eastAsia="zh-CN"/>
        </w:rPr>
        <w:t>函数</w:t>
      </w:r>
    </w:p>
    <w:p>
      <w:pPr>
        <w:pStyle w:val="25"/>
        <w:numPr>
          <w:ilvl w:val="0"/>
          <w:numId w:val="7"/>
        </w:numPr>
        <w:spacing w:line="240" w:lineRule="auto"/>
        <w:ind w:firstLineChars="0"/>
        <w:outlineLvl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新建函数及表</w:t>
      </w:r>
    </w:p>
    <w:p>
      <w:pPr>
        <w:pStyle w:val="25"/>
        <w:numPr>
          <w:ilvl w:val="0"/>
          <w:numId w:val="7"/>
        </w:numPr>
        <w:spacing w:line="240" w:lineRule="auto"/>
        <w:ind w:firstLineChars="0"/>
        <w:outlineLvl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删除函数及表</w:t>
      </w:r>
    </w:p>
    <w:p>
      <w:pPr>
        <w:pStyle w:val="25"/>
        <w:numPr>
          <w:ilvl w:val="0"/>
          <w:numId w:val="3"/>
        </w:numPr>
        <w:spacing w:line="240" w:lineRule="auto"/>
        <w:ind w:firstLineChars="0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O</w:t>
      </w:r>
      <w:r>
        <w:rPr>
          <w:rFonts w:hint="eastAsia"/>
          <w:b/>
          <w:sz w:val="36"/>
          <w:szCs w:val="36"/>
        </w:rPr>
        <w:t>racle数据库表、索引迁移到PG库</w:t>
      </w:r>
    </w:p>
    <w:p>
      <w:pPr>
        <w:pStyle w:val="25"/>
        <w:numPr>
          <w:ilvl w:val="0"/>
          <w:numId w:val="8"/>
        </w:numPr>
        <w:spacing w:before="312"/>
        <w:ind w:firstLineChars="0"/>
        <w:outlineLvl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使用flashsync导表结构</w:t>
      </w:r>
    </w:p>
    <w:p>
      <w:pPr>
        <w:pStyle w:val="25"/>
        <w:numPr>
          <w:ilvl w:val="0"/>
          <w:numId w:val="8"/>
        </w:numPr>
        <w:spacing w:before="312"/>
        <w:ind w:firstLineChars="0"/>
        <w:outlineLvl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flashsync导表数据</w:t>
      </w:r>
    </w:p>
    <w:p>
      <w:pPr>
        <w:pStyle w:val="25"/>
        <w:numPr>
          <w:ilvl w:val="0"/>
          <w:numId w:val="3"/>
        </w:numPr>
        <w:spacing w:line="240" w:lineRule="auto"/>
        <w:ind w:firstLineChars="0"/>
        <w:outlineLvl w:val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oracle数据库迁移约束、序列、视图、过程、函数、包到PG</w:t>
      </w:r>
    </w:p>
    <w:p>
      <w:pPr>
        <w:pStyle w:val="25"/>
        <w:numPr>
          <w:ilvl w:val="0"/>
          <w:numId w:val="9"/>
        </w:numPr>
        <w:spacing w:line="240" w:lineRule="auto"/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约束</w:t>
      </w:r>
    </w:p>
    <w:p>
      <w:pPr>
        <w:pStyle w:val="25"/>
        <w:numPr>
          <w:ilvl w:val="0"/>
          <w:numId w:val="9"/>
        </w:numPr>
        <w:spacing w:line="240" w:lineRule="auto"/>
        <w:ind w:firstLineChars="0"/>
        <w:outlineLvl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序列</w:t>
      </w:r>
    </w:p>
    <w:p>
      <w:pPr>
        <w:pStyle w:val="25"/>
        <w:numPr>
          <w:ilvl w:val="0"/>
          <w:numId w:val="9"/>
        </w:numPr>
        <w:spacing w:line="240" w:lineRule="auto"/>
        <w:ind w:firstLineChars="0"/>
        <w:outlineLvl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视图</w:t>
      </w:r>
    </w:p>
    <w:p>
      <w:pPr>
        <w:pStyle w:val="25"/>
        <w:numPr>
          <w:ilvl w:val="0"/>
          <w:numId w:val="9"/>
        </w:numPr>
        <w:spacing w:line="240" w:lineRule="auto"/>
        <w:ind w:firstLineChars="0"/>
        <w:outlineLvl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过程</w:t>
      </w:r>
    </w:p>
    <w:p>
      <w:pPr>
        <w:pStyle w:val="25"/>
        <w:numPr>
          <w:ilvl w:val="0"/>
          <w:numId w:val="9"/>
        </w:numPr>
        <w:spacing w:line="240" w:lineRule="auto"/>
        <w:ind w:firstLineChars="0"/>
        <w:outlineLvl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函数</w:t>
      </w:r>
    </w:p>
    <w:p>
      <w:pPr>
        <w:pStyle w:val="25"/>
        <w:numPr>
          <w:ilvl w:val="0"/>
          <w:numId w:val="9"/>
        </w:numPr>
        <w:spacing w:line="240" w:lineRule="auto"/>
        <w:ind w:firstLineChars="0"/>
        <w:outlineLvl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包</w:t>
      </w:r>
    </w:p>
    <w:p>
      <w:pPr>
        <w:pStyle w:val="25"/>
        <w:numPr>
          <w:ilvl w:val="0"/>
          <w:numId w:val="3"/>
        </w:numPr>
        <w:spacing w:line="240" w:lineRule="auto"/>
        <w:ind w:firstLineChars="0"/>
        <w:outlineLvl w:val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oracle迁移的数据库与初始化数据库比较</w:t>
      </w:r>
    </w:p>
    <w:p>
      <w:pPr>
        <w:pStyle w:val="25"/>
        <w:numPr>
          <w:ilvl w:val="0"/>
          <w:numId w:val="10"/>
        </w:numPr>
        <w:spacing w:line="240" w:lineRule="auto"/>
        <w:ind w:firstLineChars="0"/>
        <w:outlineLvl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表</w:t>
      </w:r>
    </w:p>
    <w:p>
      <w:pPr>
        <w:pStyle w:val="25"/>
        <w:numPr>
          <w:ilvl w:val="0"/>
          <w:numId w:val="10"/>
        </w:numPr>
        <w:spacing w:line="240" w:lineRule="auto"/>
        <w:ind w:firstLineChars="0"/>
        <w:outlineLvl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索引</w:t>
      </w:r>
    </w:p>
    <w:p>
      <w:pPr>
        <w:pStyle w:val="25"/>
        <w:numPr>
          <w:ilvl w:val="0"/>
          <w:numId w:val="10"/>
        </w:numPr>
        <w:spacing w:line="240" w:lineRule="auto"/>
        <w:ind w:firstLineChars="0"/>
        <w:outlineLvl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约束</w:t>
      </w:r>
    </w:p>
    <w:p>
      <w:pPr>
        <w:pStyle w:val="25"/>
        <w:numPr>
          <w:ilvl w:val="0"/>
          <w:numId w:val="10"/>
        </w:numPr>
        <w:spacing w:line="240" w:lineRule="auto"/>
        <w:ind w:firstLineChars="0"/>
        <w:outlineLvl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序列</w:t>
      </w:r>
    </w:p>
    <w:p>
      <w:pPr>
        <w:pStyle w:val="25"/>
        <w:numPr>
          <w:ilvl w:val="0"/>
          <w:numId w:val="10"/>
        </w:numPr>
        <w:spacing w:line="240" w:lineRule="auto"/>
        <w:ind w:firstLineChars="0"/>
        <w:outlineLvl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视图</w:t>
      </w:r>
    </w:p>
    <w:p>
      <w:pPr>
        <w:pStyle w:val="25"/>
        <w:numPr>
          <w:ilvl w:val="0"/>
          <w:numId w:val="10"/>
        </w:numPr>
        <w:spacing w:line="240" w:lineRule="auto"/>
        <w:ind w:firstLineChars="0"/>
        <w:outlineLvl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存储过程、函数</w:t>
      </w:r>
    </w:p>
    <w:p>
      <w:pPr>
        <w:pStyle w:val="25"/>
        <w:numPr>
          <w:ilvl w:val="0"/>
          <w:numId w:val="10"/>
        </w:numPr>
        <w:spacing w:line="240" w:lineRule="auto"/>
        <w:ind w:firstLineChars="0"/>
        <w:outlineLvl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触发器</w:t>
      </w:r>
    </w:p>
    <w:p>
      <w:pPr>
        <w:pStyle w:val="25"/>
        <w:numPr>
          <w:ilvl w:val="0"/>
          <w:numId w:val="3"/>
        </w:numPr>
        <w:spacing w:line="240" w:lineRule="auto"/>
        <w:ind w:firstLineChars="0"/>
        <w:outlineLvl w:val="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验证数据</w:t>
      </w:r>
    </w:p>
    <w:p>
      <w:pPr>
        <w:pStyle w:val="25"/>
        <w:numPr>
          <w:ilvl w:val="0"/>
          <w:numId w:val="11"/>
        </w:numPr>
        <w:spacing w:line="240" w:lineRule="auto"/>
        <w:ind w:left="845" w:leftChars="0" w:hanging="425" w:firstLineChars="0"/>
        <w:outlineLvl w:val="1"/>
        <w:rPr>
          <w:rFonts w:hint="default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表结构的一致性全量验证</w:t>
      </w:r>
    </w:p>
    <w:p>
      <w:pPr>
        <w:pStyle w:val="25"/>
        <w:numPr>
          <w:ilvl w:val="0"/>
          <w:numId w:val="11"/>
        </w:numPr>
        <w:spacing w:line="240" w:lineRule="auto"/>
        <w:ind w:left="845" w:leftChars="0" w:hanging="425" w:firstLineChars="0"/>
        <w:outlineLvl w:val="1"/>
        <w:rPr>
          <w:rFonts w:hint="default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数据量的一致性-全量验证</w:t>
      </w:r>
    </w:p>
    <w:p>
      <w:pPr>
        <w:pStyle w:val="25"/>
        <w:numPr>
          <w:ilvl w:val="0"/>
          <w:numId w:val="11"/>
        </w:numPr>
        <w:spacing w:line="240" w:lineRule="auto"/>
        <w:ind w:left="845" w:leftChars="0" w:hanging="425" w:firstLineChars="0"/>
        <w:outlineLvl w:val="1"/>
        <w:rPr>
          <w:rFonts w:hint="default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数据本身一致性-抽查30%验证</w:t>
      </w:r>
    </w:p>
    <w:p>
      <w:pPr>
        <w:pStyle w:val="25"/>
        <w:numPr>
          <w:ilvl w:val="0"/>
          <w:numId w:val="11"/>
        </w:numPr>
        <w:spacing w:line="240" w:lineRule="auto"/>
        <w:ind w:left="845" w:leftChars="0" w:hanging="425" w:firstLineChars="0"/>
        <w:outlineLvl w:val="1"/>
        <w:rPr>
          <w:rFonts w:hint="default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数据编码的一致性-抽查30%验证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312" w:right="1800" w:bottom="1440" w:left="1800" w:header="779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Dotu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DotumChe">
    <w:altName w:val="Malgun Gothic"/>
    <w:panose1 w:val="00000000000000000000"/>
    <w:charset w:val="81"/>
    <w:family w:val="moder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5005" w:type="pct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924"/>
      <w:gridCol w:w="2604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57" w:hRule="atLeast"/>
      </w:trPr>
      <w:tc>
        <w:tcPr>
          <w:tcW w:w="1760" w:type="pct"/>
        </w:tcPr>
        <w:p>
          <w:pPr>
            <w:pStyle w:val="6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t>2023-9-22</w:t>
          </w:r>
          <w:r>
            <w:fldChar w:fldCharType="end"/>
          </w:r>
        </w:p>
      </w:tc>
      <w:tc>
        <w:tcPr>
          <w:tcW w:w="1714" w:type="pct"/>
        </w:tcPr>
        <w:p>
          <w:pPr>
            <w:pStyle w:val="6"/>
          </w:pPr>
          <w:r>
            <w:rPr>
              <w:rFonts w:hint="eastAsia"/>
            </w:rPr>
            <w:t>华为保密信息,未经授权禁止扩散</w:t>
          </w:r>
        </w:p>
      </w:tc>
      <w:tc>
        <w:tcPr>
          <w:tcW w:w="1526" w:type="pct"/>
        </w:tcPr>
        <w:p>
          <w:pPr>
            <w:pStyle w:val="6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5000" w:type="pct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842"/>
      <w:gridCol w:w="5894"/>
      <w:gridCol w:w="1684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82" w:hRule="exact"/>
      </w:trPr>
      <w:tc>
        <w:tcPr>
          <w:tcW w:w="500" w:type="pct"/>
        </w:tcPr>
        <w:p>
          <w:pPr>
            <w:rPr>
              <w:rFonts w:ascii="Dotum" w:hAnsi="Dotum" w:eastAsia="Dotum"/>
            </w:rPr>
          </w:pPr>
          <w:r>
            <w:rPr>
              <w:rFonts w:hint="eastAsia" w:ascii="宋体" w:hAnsi="宋体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00" w:type="pct"/>
          <w:vAlign w:val="bottom"/>
        </w:tcPr>
        <w:p>
          <w:pPr>
            <w:pStyle w:val="7"/>
            <w:ind w:firstLine="540" w:firstLineChars="30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文档名称</w:t>
          </w:r>
        </w:p>
      </w:tc>
      <w:tc>
        <w:tcPr>
          <w:tcW w:w="1000" w:type="pct"/>
          <w:vAlign w:val="bottom"/>
        </w:tcPr>
        <w:p>
          <w:pPr>
            <w:pStyle w:val="7"/>
            <w:ind w:firstLine="630" w:firstLineChars="35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文档密级</w:t>
          </w:r>
        </w:p>
      </w:tc>
    </w:tr>
  </w:tbl>
  <w:p>
    <w:pPr>
      <w:pStyle w:val="7"/>
      <w:rPr>
        <w:rFonts w:ascii="DotumChe" w:hAnsi="DotumChe" w:eastAsia="DotumCh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511C43"/>
    <w:multiLevelType w:val="singleLevel"/>
    <w:tmpl w:val="F9511C43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0B446637"/>
    <w:multiLevelType w:val="multilevel"/>
    <w:tmpl w:val="0B446637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B52917"/>
    <w:multiLevelType w:val="multilevel"/>
    <w:tmpl w:val="13B52917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5D1324D"/>
    <w:multiLevelType w:val="multilevel"/>
    <w:tmpl w:val="15D1324D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E7181F"/>
    <w:multiLevelType w:val="multilevel"/>
    <w:tmpl w:val="26E7181F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74C45B6"/>
    <w:multiLevelType w:val="multilevel"/>
    <w:tmpl w:val="274C45B6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ABD41E4"/>
    <w:multiLevelType w:val="multilevel"/>
    <w:tmpl w:val="2ABD41E4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2CA2F1D"/>
    <w:multiLevelType w:val="multilevel"/>
    <w:tmpl w:val="32CA2F1D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15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11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9">
    <w:nsid w:val="63546429"/>
    <w:multiLevelType w:val="multilevel"/>
    <w:tmpl w:val="6354642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0">
    <w:nsid w:val="666E69A4"/>
    <w:multiLevelType w:val="multilevel"/>
    <w:tmpl w:val="666E69A4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1"/>
  </w:num>
  <w:num w:numId="9">
    <w:abstractNumId w:val="4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Y3MDliYTQ3NzBlOTkxMWMxMWMxY2NkOTQ5ZjcxYWIifQ=="/>
  </w:docVars>
  <w:rsids>
    <w:rsidRoot w:val="007162BA"/>
    <w:rsid w:val="00035469"/>
    <w:rsid w:val="0005421F"/>
    <w:rsid w:val="000C421C"/>
    <w:rsid w:val="0012175A"/>
    <w:rsid w:val="00152B8F"/>
    <w:rsid w:val="003055E4"/>
    <w:rsid w:val="00307760"/>
    <w:rsid w:val="00312EA6"/>
    <w:rsid w:val="00322719"/>
    <w:rsid w:val="00362001"/>
    <w:rsid w:val="00425F62"/>
    <w:rsid w:val="0052233A"/>
    <w:rsid w:val="00634265"/>
    <w:rsid w:val="007162BA"/>
    <w:rsid w:val="0075012D"/>
    <w:rsid w:val="00775BB5"/>
    <w:rsid w:val="00780144"/>
    <w:rsid w:val="008439B2"/>
    <w:rsid w:val="00871C55"/>
    <w:rsid w:val="00B52BB4"/>
    <w:rsid w:val="00C53AFA"/>
    <w:rsid w:val="00CC3296"/>
    <w:rsid w:val="00D16C4C"/>
    <w:rsid w:val="00D87114"/>
    <w:rsid w:val="00EE2438"/>
    <w:rsid w:val="00EE58DB"/>
    <w:rsid w:val="00FD52B5"/>
    <w:rsid w:val="00FF77C6"/>
    <w:rsid w:val="15CC687C"/>
    <w:rsid w:val="198B0D17"/>
    <w:rsid w:val="44F234EF"/>
    <w:rsid w:val="664D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nhideWhenUsed="0" w:uiPriority="0" w:semiHidden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pPr>
      <w:spacing w:line="240" w:lineRule="auto"/>
    </w:pPr>
    <w:rPr>
      <w:sz w:val="18"/>
      <w:szCs w:val="18"/>
    </w:rPr>
  </w:style>
  <w:style w:type="paragraph" w:styleId="6">
    <w:name w:val="footer"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7">
    <w:name w:val="header"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table" w:styleId="9">
    <w:name w:val="Table Grid"/>
    <w:basedOn w:val="8"/>
    <w:qFormat/>
    <w:uiPriority w:val="0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表格题注"/>
    <w:next w:val="1"/>
    <w:qFormat/>
    <w:uiPriority w:val="0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2">
    <w:name w:val="表格文本"/>
    <w:qFormat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3">
    <w:name w:val="表头文本"/>
    <w:qFormat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table" w:customStyle="1" w:styleId="14">
    <w:name w:val="表样式"/>
    <w:basedOn w:val="8"/>
    <w:qFormat/>
    <w:uiPriority w:val="0"/>
    <w:pPr>
      <w:jc w:val="both"/>
    </w:pPr>
    <w:rPr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auto"/>
      <w:vAlign w:val="center"/>
    </w:tcPr>
  </w:style>
  <w:style w:type="paragraph" w:customStyle="1" w:styleId="15">
    <w:name w:val="插图题注"/>
    <w:next w:val="1"/>
    <w:qFormat/>
    <w:uiPriority w:val="0"/>
    <w:pPr>
      <w:numPr>
        <w:ilvl w:val="7"/>
        <w:numId w:val="2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6">
    <w:name w:val="图样式"/>
    <w:basedOn w:val="1"/>
    <w:qFormat/>
    <w:uiPriority w:val="0"/>
    <w:pPr>
      <w:keepNext/>
      <w:widowControl/>
      <w:spacing w:before="80" w:after="80"/>
      <w:jc w:val="center"/>
    </w:pPr>
  </w:style>
  <w:style w:type="paragraph" w:customStyle="1" w:styleId="17">
    <w:name w:val="文档标题"/>
    <w:basedOn w:val="1"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18">
    <w:name w:val="正文（首行不缩进）"/>
    <w:basedOn w:val="1"/>
    <w:qFormat/>
    <w:uiPriority w:val="0"/>
  </w:style>
  <w:style w:type="paragraph" w:customStyle="1" w:styleId="19">
    <w:name w:val="注示头"/>
    <w:basedOn w:val="1"/>
    <w:qFormat/>
    <w:uiPriority w:val="0"/>
    <w:pPr>
      <w:pBdr>
        <w:top w:val="single" w:color="000000" w:sz="4" w:space="1"/>
      </w:pBdr>
      <w:jc w:val="both"/>
    </w:pPr>
    <w:rPr>
      <w:rFonts w:ascii="Arial" w:hAnsi="Arial" w:eastAsia="黑体"/>
      <w:sz w:val="18"/>
    </w:rPr>
  </w:style>
  <w:style w:type="paragraph" w:customStyle="1" w:styleId="20">
    <w:name w:val="注示文本"/>
    <w:basedOn w:val="1"/>
    <w:qFormat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21">
    <w:name w:val="编写建议"/>
    <w:basedOn w:val="1"/>
    <w:qFormat/>
    <w:uiPriority w:val="0"/>
    <w:pPr>
      <w:ind w:firstLine="420"/>
    </w:pPr>
    <w:rPr>
      <w:rFonts w:ascii="Arial" w:hAnsi="Arial" w:cs="Arial"/>
      <w:i/>
      <w:color w:val="0000FF"/>
    </w:rPr>
  </w:style>
  <w:style w:type="character" w:customStyle="1" w:styleId="22">
    <w:name w:val="样式一"/>
    <w:basedOn w:val="10"/>
    <w:qFormat/>
    <w:uiPriority w:val="0"/>
    <w:rPr>
      <w:rFonts w:ascii="宋体" w:hAnsi="宋体"/>
      <w:b/>
      <w:bCs/>
      <w:color w:val="000000"/>
      <w:sz w:val="36"/>
    </w:rPr>
  </w:style>
  <w:style w:type="character" w:customStyle="1" w:styleId="23">
    <w:name w:val="样式二"/>
    <w:basedOn w:val="22"/>
    <w:qFormat/>
    <w:uiPriority w:val="0"/>
    <w:rPr>
      <w:rFonts w:ascii="宋体" w:hAnsi="宋体"/>
      <w:color w:val="000000"/>
      <w:sz w:val="36"/>
    </w:rPr>
  </w:style>
  <w:style w:type="character" w:customStyle="1" w:styleId="24">
    <w:name w:val="批注框文本 字符"/>
    <w:basedOn w:val="10"/>
    <w:link w:val="5"/>
    <w:qFormat/>
    <w:uiPriority w:val="0"/>
    <w:rPr>
      <w:snapToGrid w:val="0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FA36E-E4E4-4F11-8F37-2C163625EF7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Company>Huawei Technologies Co.,Ltd.</Company>
  <Pages>1</Pages>
  <Words>25</Words>
  <Characters>143</Characters>
  <Lines>1</Lines>
  <Paragraphs>1</Paragraphs>
  <TotalTime>103</TotalTime>
  <ScaleCrop>false</ScaleCrop>
  <LinksUpToDate>false</LinksUpToDate>
  <CharactersWithSpaces>167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2019-07-19T03:06:00Z</dcterms:created>
  <dc:creator>pengyongqiang</dc:creator>
  <cp:lastModifiedBy>gaptom</cp:lastModifiedBy>
  <dcterms:modified xsi:type="dcterms:W3CDTF">2023-09-22T01:11:25Z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(3)XWkT9/KDQ5o+/8Yg1WEfUxb1Pzw5IsXXptPYY8aV67F/sSdTKdQ6gKpIsmMOp00W2idiQ1ns
6y7I7G3g55O5H/CFJ9+3mPseiE+Wkv6yZjIVDgP4WEq9gQ1rUh8p/OttTUMhh0UKgHYvQRDK
TgMc4puVXRCRD5A0pjQ8UjlrJGROzlyXhKMNcLd58jszZgL+uxTjXIiH+/MXiGeKovjS6v17
RVCYcn1DX78VX+vIhY</vt:lpwstr>
  </property>
  <property fmtid="{D5CDD505-2E9C-101B-9397-08002B2CF9AE}" pid="7" name="_2015_ms_pID_7253431">
    <vt:lpwstr>wb8SKlGJBqqq7hBHEK/VrsLMhBznbj66+saruYUPaLV9yowz5vzMe9
GRXaB5wm21548TqjSwhMA2TZWdBqVpo/l9WrxLYvsc2u0KQjol2abEMxr0ingcyzvl78GyEU
MeF3iwMLT/r9CchUHh9LTpLGN0QTxalaFMQEPhJ7NsnCflx2EJ+OL7FJ+NA+dtXAQvEQArM/
Zl07vrfQzq4tbGiqBfiwMg6U8uKHNArGxpao</vt:lpwstr>
  </property>
  <property fmtid="{D5CDD505-2E9C-101B-9397-08002B2CF9AE}" pid="8" name="_2015_ms_pID_7253432">
    <vt:lpwstr>uA==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  <property fmtid="{D5CDD505-2E9C-101B-9397-08002B2CF9AE}" pid="13" name="KSOProductBuildVer">
    <vt:lpwstr>2052-12.1.0.15374</vt:lpwstr>
  </property>
  <property fmtid="{D5CDD505-2E9C-101B-9397-08002B2CF9AE}" pid="14" name="ICV">
    <vt:lpwstr>5D1534670C1C4E49BDD8BFEBE3760571_12</vt:lpwstr>
  </property>
</Properties>
</file>