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BC279" w14:textId="0CD70CD6" w:rsidR="001848C1" w:rsidRDefault="00352788" w:rsidP="003E6076">
      <w:pPr>
        <w:jc w:val="center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Laboratorio #8</w:t>
      </w:r>
    </w:p>
    <w:p w14:paraId="4874976F" w14:textId="7C562877" w:rsidR="002D0A67" w:rsidRDefault="002D0A67" w:rsidP="00352788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Enlace al repositorio de </w:t>
      </w:r>
      <w:proofErr w:type="spellStart"/>
      <w:r>
        <w:rPr>
          <w:b/>
          <w:bCs/>
          <w:sz w:val="24"/>
          <w:szCs w:val="24"/>
          <w:lang w:val="es-ES"/>
        </w:rPr>
        <w:t>github</w:t>
      </w:r>
      <w:proofErr w:type="spellEnd"/>
      <w:r>
        <w:rPr>
          <w:b/>
          <w:bCs/>
          <w:sz w:val="24"/>
          <w:szCs w:val="24"/>
          <w:lang w:val="es-ES"/>
        </w:rPr>
        <w:t xml:space="preserve">: </w:t>
      </w:r>
      <w:hyperlink r:id="rId6" w:history="1">
        <w:r w:rsidRPr="002A75B3">
          <w:rPr>
            <w:rStyle w:val="Hipervnculo"/>
            <w:b/>
            <w:bCs/>
            <w:sz w:val="24"/>
            <w:szCs w:val="24"/>
            <w:lang w:val="es-ES"/>
          </w:rPr>
          <w:t>https://github.com/gar19421/Lab-08-Digital.git</w:t>
        </w:r>
      </w:hyperlink>
    </w:p>
    <w:p w14:paraId="31142AE3" w14:textId="3B35B223" w:rsidR="00352788" w:rsidRDefault="002D0A67" w:rsidP="00352788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Ejercicio 1:</w:t>
      </w:r>
    </w:p>
    <w:p w14:paraId="411CF947" w14:textId="10D27541" w:rsidR="0043753D" w:rsidRDefault="002D0A67" w:rsidP="003D543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este ejercicio consistió un contador el cual contara +1 en cada flanco cuando la señal de </w:t>
      </w:r>
      <w:proofErr w:type="spellStart"/>
      <w:r>
        <w:rPr>
          <w:sz w:val="24"/>
          <w:szCs w:val="24"/>
          <w:lang w:val="es-ES"/>
        </w:rPr>
        <w:t>enable</w:t>
      </w:r>
      <w:proofErr w:type="spellEnd"/>
      <w:r>
        <w:rPr>
          <w:sz w:val="24"/>
          <w:szCs w:val="24"/>
          <w:lang w:val="es-ES"/>
        </w:rPr>
        <w:t xml:space="preserve"> de entrada estuviera en 1 y que precargara un valor cuando la señal de load estuviera en 1</w:t>
      </w:r>
      <w:r w:rsidR="0043753D">
        <w:rPr>
          <w:sz w:val="24"/>
          <w:szCs w:val="24"/>
          <w:lang w:val="es-ES"/>
        </w:rPr>
        <w:t>, de forma asincrónica</w:t>
      </w:r>
      <w:r>
        <w:rPr>
          <w:sz w:val="24"/>
          <w:szCs w:val="24"/>
          <w:lang w:val="es-ES"/>
        </w:rPr>
        <w:t>.</w:t>
      </w:r>
    </w:p>
    <w:p w14:paraId="74E9045E" w14:textId="2E327852" w:rsidR="0043753D" w:rsidRDefault="0043753D" w:rsidP="003D543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colocó dentro de un bloque </w:t>
      </w:r>
      <w:proofErr w:type="spellStart"/>
      <w:r>
        <w:rPr>
          <w:sz w:val="24"/>
          <w:szCs w:val="24"/>
          <w:lang w:val="es-ES"/>
        </w:rPr>
        <w:t>always</w:t>
      </w:r>
      <w:proofErr w:type="spellEnd"/>
      <w:r>
        <w:rPr>
          <w:sz w:val="24"/>
          <w:szCs w:val="24"/>
          <w:lang w:val="es-ES"/>
        </w:rPr>
        <w:t xml:space="preserve"> para verificar </w:t>
      </w:r>
      <w:r w:rsidR="00CE2EEF">
        <w:rPr>
          <w:sz w:val="24"/>
          <w:szCs w:val="24"/>
          <w:lang w:val="es-ES"/>
        </w:rPr>
        <w:t>continuamente el</w:t>
      </w:r>
      <w:r>
        <w:rPr>
          <w:sz w:val="24"/>
          <w:szCs w:val="24"/>
          <w:lang w:val="es-ES"/>
        </w:rPr>
        <w:t xml:space="preserve"> valor del </w:t>
      </w:r>
      <w:proofErr w:type="spellStart"/>
      <w:r>
        <w:rPr>
          <w:sz w:val="24"/>
          <w:szCs w:val="24"/>
          <w:lang w:val="es-ES"/>
        </w:rPr>
        <w:t>reset</w:t>
      </w:r>
      <w:proofErr w:type="spellEnd"/>
      <w:r>
        <w:rPr>
          <w:sz w:val="24"/>
          <w:szCs w:val="24"/>
          <w:lang w:val="es-ES"/>
        </w:rPr>
        <w:t xml:space="preserve">, el </w:t>
      </w:r>
      <w:proofErr w:type="spellStart"/>
      <w:r>
        <w:rPr>
          <w:sz w:val="24"/>
          <w:szCs w:val="24"/>
          <w:lang w:val="es-ES"/>
        </w:rPr>
        <w:t>clock</w:t>
      </w:r>
      <w:proofErr w:type="spellEnd"/>
      <w:r>
        <w:rPr>
          <w:sz w:val="24"/>
          <w:szCs w:val="24"/>
          <w:lang w:val="es-ES"/>
        </w:rPr>
        <w:t xml:space="preserve">, el </w:t>
      </w:r>
      <w:proofErr w:type="spellStart"/>
      <w:r>
        <w:rPr>
          <w:sz w:val="24"/>
          <w:szCs w:val="24"/>
          <w:lang w:val="es-ES"/>
        </w:rPr>
        <w:t>enable</w:t>
      </w:r>
      <w:proofErr w:type="spellEnd"/>
      <w:r>
        <w:rPr>
          <w:sz w:val="24"/>
          <w:szCs w:val="24"/>
          <w:lang w:val="es-ES"/>
        </w:rPr>
        <w:t xml:space="preserve"> y el load y dependiendo del valor que tomara cada </w:t>
      </w:r>
      <w:r w:rsidR="00CE2EEF">
        <w:rPr>
          <w:sz w:val="24"/>
          <w:szCs w:val="24"/>
          <w:lang w:val="es-ES"/>
        </w:rPr>
        <w:t xml:space="preserve">el contador aumentaba en uno cuando el </w:t>
      </w:r>
      <w:proofErr w:type="spellStart"/>
      <w:r w:rsidR="00CE2EEF">
        <w:rPr>
          <w:sz w:val="24"/>
          <w:szCs w:val="24"/>
          <w:lang w:val="es-ES"/>
        </w:rPr>
        <w:t>enable</w:t>
      </w:r>
      <w:proofErr w:type="spellEnd"/>
      <w:r w:rsidR="00CE2EEF">
        <w:rPr>
          <w:sz w:val="24"/>
          <w:szCs w:val="24"/>
          <w:lang w:val="es-ES"/>
        </w:rPr>
        <w:t xml:space="preserve"> estuviera activado, de lo contrario se mantenía en el mismo valor. Precargaba un valor en el contador de 12 bits todo esto se analizaba en cada flanco de reloj.</w:t>
      </w:r>
    </w:p>
    <w:p w14:paraId="5CB651C2" w14:textId="073E3059" w:rsidR="002D0A67" w:rsidRPr="002D0A67" w:rsidRDefault="0091172D" w:rsidP="002D0A67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7D16C8B" wp14:editId="4023362A">
            <wp:extent cx="3724275" cy="1918183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1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BAE2" w14:textId="0102E2AD" w:rsidR="002D0A67" w:rsidRDefault="00CE2EEF" w:rsidP="0091172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Como se puede observar en el diagrama de timing el funcionamiento anteriormente descrito funciona adecuadamente</w:t>
      </w:r>
      <w:r w:rsidR="0091172D">
        <w:rPr>
          <w:sz w:val="24"/>
          <w:szCs w:val="24"/>
          <w:lang w:val="es-ES"/>
        </w:rPr>
        <w:t xml:space="preserve">, ya que cuando el </w:t>
      </w:r>
      <w:proofErr w:type="spellStart"/>
      <w:r w:rsidR="0091172D">
        <w:rPr>
          <w:sz w:val="24"/>
          <w:szCs w:val="24"/>
          <w:lang w:val="es-ES"/>
        </w:rPr>
        <w:t>enable</w:t>
      </w:r>
      <w:proofErr w:type="spellEnd"/>
      <w:r w:rsidR="0091172D">
        <w:rPr>
          <w:sz w:val="24"/>
          <w:szCs w:val="24"/>
          <w:lang w:val="es-ES"/>
        </w:rPr>
        <w:t xml:space="preserve"> se activa espera para empezar a contar en el siguiente flanco de reloj y va sumando mientras este activado luego se activa load y se puede ver como se carga en el siguiente flanco de reloj un valor en el contador y continúa contando desde allí hasta que el </w:t>
      </w:r>
      <w:proofErr w:type="spellStart"/>
      <w:r w:rsidR="0091172D">
        <w:rPr>
          <w:sz w:val="24"/>
          <w:szCs w:val="24"/>
          <w:lang w:val="es-ES"/>
        </w:rPr>
        <w:t>enable</w:t>
      </w:r>
      <w:proofErr w:type="spellEnd"/>
      <w:r w:rsidR="0091172D">
        <w:rPr>
          <w:sz w:val="24"/>
          <w:szCs w:val="24"/>
          <w:lang w:val="es-ES"/>
        </w:rPr>
        <w:t xml:space="preserve"> se desactiva y deja de contar</w:t>
      </w:r>
    </w:p>
    <w:p w14:paraId="37312574" w14:textId="66BEAA83" w:rsidR="0091172D" w:rsidRDefault="0091172D" w:rsidP="0091172D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EDBF6B8" wp14:editId="4C28113B">
            <wp:extent cx="5509563" cy="1162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4359" b="70095"/>
                    <a:stretch/>
                  </pic:blipFill>
                  <pic:spPr bwMode="auto">
                    <a:xfrm>
                      <a:off x="0" y="0"/>
                      <a:ext cx="5532360" cy="1166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C0138" w14:textId="7EC7891F" w:rsidR="0091172D" w:rsidRDefault="0091172D" w:rsidP="0091172D">
      <w:pPr>
        <w:rPr>
          <w:sz w:val="24"/>
          <w:szCs w:val="24"/>
          <w:lang w:val="es-ES"/>
        </w:rPr>
      </w:pPr>
    </w:p>
    <w:p w14:paraId="47E46AEA" w14:textId="611D408F" w:rsidR="0091172D" w:rsidRDefault="0091172D" w:rsidP="0091172D">
      <w:pPr>
        <w:rPr>
          <w:sz w:val="24"/>
          <w:szCs w:val="24"/>
          <w:lang w:val="es-ES"/>
        </w:rPr>
      </w:pPr>
    </w:p>
    <w:p w14:paraId="3A42A828" w14:textId="77777777" w:rsidR="003D5436" w:rsidRDefault="003D5436" w:rsidP="0091172D">
      <w:pPr>
        <w:rPr>
          <w:sz w:val="24"/>
          <w:szCs w:val="24"/>
          <w:lang w:val="es-ES"/>
        </w:rPr>
      </w:pPr>
    </w:p>
    <w:p w14:paraId="42385A86" w14:textId="45ABA621" w:rsidR="0091172D" w:rsidRDefault="0091172D" w:rsidP="0091172D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Ejercicio 2:</w:t>
      </w:r>
    </w:p>
    <w:p w14:paraId="07B4D1E1" w14:textId="595AEED9" w:rsidR="0091172D" w:rsidRDefault="0091172D" w:rsidP="0091172D">
      <w:pPr>
        <w:jc w:val="both"/>
        <w:rPr>
          <w:noProof/>
        </w:rPr>
      </w:pPr>
      <w:r>
        <w:rPr>
          <w:noProof/>
        </w:rPr>
        <w:t>Este ejercicio consitió en construir en verilog una memoria ROM</w:t>
      </w:r>
      <w:r w:rsidR="0072481C">
        <w:rPr>
          <w:noProof/>
        </w:rPr>
        <w:t>, la cual se implemento con un array,</w:t>
      </w:r>
      <w:r>
        <w:rPr>
          <w:noProof/>
        </w:rPr>
        <w:t xml:space="preserve"> de la cual se pudiera leer datos de un archivo. Para realizar esto se utilizo el comando $readmemb para leer los datos del archivo memory.list de la memoria de 4kx8 construida, pidiendo una direccion de memoria y devolviendo la informacion contenida dentro de esta. Existe otra variación del comando mencionado anteriormente la cual es $readmemh, la diferencia entre estos dos comandos es que $readmemb sirve para leer archivos con datos en binario mientras que $readmemh para leer datos en hexadecimal.</w:t>
      </w:r>
    </w:p>
    <w:p w14:paraId="5B15AB21" w14:textId="38524657" w:rsidR="0091172D" w:rsidRDefault="0091172D" w:rsidP="0059147E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D27A7FA" wp14:editId="4309EE42">
            <wp:extent cx="5448300" cy="1307518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9748" cy="13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4A1A" w14:textId="369FF54D" w:rsidR="0091172D" w:rsidRDefault="0091172D" w:rsidP="003D543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Que como se puede observar en cada flanco de reloj se obtiene el valor de cada posición de memoria de los 10 datos</w:t>
      </w:r>
      <w:r w:rsidR="0059147E">
        <w:rPr>
          <w:sz w:val="24"/>
          <w:szCs w:val="24"/>
          <w:lang w:val="es-ES"/>
        </w:rPr>
        <w:t xml:space="preserve"> solicitados para la lectura de la memoria ROM.</w:t>
      </w:r>
    </w:p>
    <w:p w14:paraId="572B5812" w14:textId="6A68A5E2" w:rsidR="0091172D" w:rsidRDefault="0091172D" w:rsidP="0059147E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CEB33D0" wp14:editId="79496716">
            <wp:extent cx="5607994" cy="685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r="20088" b="50617"/>
                    <a:stretch/>
                  </pic:blipFill>
                  <pic:spPr bwMode="auto">
                    <a:xfrm>
                      <a:off x="0" y="0"/>
                      <a:ext cx="5632106" cy="688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0CFFA" w14:textId="1E961AB1" w:rsidR="0059147E" w:rsidRDefault="0059147E" w:rsidP="0091172D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Ejercicio 3:</w:t>
      </w:r>
    </w:p>
    <w:p w14:paraId="7F8AB656" w14:textId="0AD9FD3F" w:rsidR="0059147E" w:rsidRDefault="0059147E" w:rsidP="0059147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este ejercicio se implementó la ALU de la sección </w:t>
      </w:r>
      <w:r w:rsidRPr="0059147E">
        <w:rPr>
          <w:sz w:val="24"/>
          <w:szCs w:val="24"/>
          <w:lang w:val="es-ES"/>
        </w:rPr>
        <w:t>5.2.4.</w:t>
      </w:r>
      <w:r>
        <w:rPr>
          <w:sz w:val="24"/>
          <w:szCs w:val="24"/>
          <w:lang w:val="es-ES"/>
        </w:rPr>
        <w:t xml:space="preserve"> del libro con un </w:t>
      </w:r>
      <w:proofErr w:type="spellStart"/>
      <w:r>
        <w:rPr>
          <w:sz w:val="24"/>
          <w:szCs w:val="24"/>
          <w:lang w:val="es-ES"/>
        </w:rPr>
        <w:t>switch</w:t>
      </w:r>
      <w:proofErr w:type="spellEnd"/>
      <w:r>
        <w:rPr>
          <w:sz w:val="24"/>
          <w:szCs w:val="24"/>
          <w:lang w:val="es-ES"/>
        </w:rPr>
        <w:t xml:space="preserve"> case para realizar las distintas acciones del ALU con base al parámetro de entrada controlado por la variable F y se </w:t>
      </w:r>
      <w:r w:rsidR="003D5436">
        <w:rPr>
          <w:sz w:val="24"/>
          <w:szCs w:val="24"/>
          <w:lang w:val="es-ES"/>
        </w:rPr>
        <w:t>implementó</w:t>
      </w:r>
      <w:r>
        <w:rPr>
          <w:sz w:val="24"/>
          <w:szCs w:val="24"/>
          <w:lang w:val="es-ES"/>
        </w:rPr>
        <w:t xml:space="preserve"> las operaciones propias del ALU con implementación </w:t>
      </w:r>
      <w:proofErr w:type="spellStart"/>
      <w:r>
        <w:rPr>
          <w:sz w:val="24"/>
          <w:szCs w:val="24"/>
          <w:lang w:val="es-ES"/>
        </w:rPr>
        <w:t>Behavioral</w:t>
      </w:r>
      <w:proofErr w:type="spellEnd"/>
      <w:r>
        <w:rPr>
          <w:sz w:val="24"/>
          <w:szCs w:val="24"/>
          <w:lang w:val="es-ES"/>
        </w:rPr>
        <w:t>.</w:t>
      </w:r>
    </w:p>
    <w:p w14:paraId="68B8ADDF" w14:textId="6841E108" w:rsidR="0059147E" w:rsidRDefault="0059147E" w:rsidP="0059147E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97215BE" wp14:editId="12FECEA7">
            <wp:extent cx="3149406" cy="19716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4780" cy="197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E88A" w14:textId="43999B4A" w:rsidR="0059147E" w:rsidRDefault="0059147E" w:rsidP="0059147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se puede observar en el diagrama de timing el resultado obtenido en cada una de las operaciones realizadas es el correcto con las distintas combinaciones de entrada de A y B y también el valor de salida es cero cuando no se realiza ninguna operación.</w:t>
      </w:r>
    </w:p>
    <w:p w14:paraId="544C26AC" w14:textId="76E74D95" w:rsidR="0059147E" w:rsidRDefault="0059147E" w:rsidP="0059147E">
      <w:pPr>
        <w:rPr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06E3669D" wp14:editId="164D5E39">
            <wp:extent cx="5612130" cy="79375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4CF5" w14:textId="09A673F9" w:rsidR="0059147E" w:rsidRDefault="0059147E" w:rsidP="0059147E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Otras evidencias(</w:t>
      </w:r>
      <w:proofErr w:type="spellStart"/>
      <w:r>
        <w:rPr>
          <w:b/>
          <w:bCs/>
          <w:sz w:val="24"/>
          <w:szCs w:val="24"/>
          <w:lang w:val="es-ES"/>
        </w:rPr>
        <w:t>screenshots</w:t>
      </w:r>
      <w:proofErr w:type="spellEnd"/>
      <w:r>
        <w:rPr>
          <w:b/>
          <w:bCs/>
          <w:sz w:val="24"/>
          <w:szCs w:val="24"/>
          <w:lang w:val="es-ES"/>
        </w:rPr>
        <w:t>):</w:t>
      </w:r>
    </w:p>
    <w:p w14:paraId="51BBC3AA" w14:textId="0F1C8D85" w:rsidR="005B4355" w:rsidRPr="005B4355" w:rsidRDefault="005B4355" w:rsidP="0059147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Pruebas en consola:</w:t>
      </w:r>
    </w:p>
    <w:p w14:paraId="655F034C" w14:textId="263E6722" w:rsidR="0059147E" w:rsidRDefault="0059147E" w:rsidP="005B435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FD1DAA3" wp14:editId="123F34D4">
            <wp:extent cx="1981200" cy="3287215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6565" cy="329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355"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7B04045C" wp14:editId="7D1F3AD4">
            <wp:extent cx="2177806" cy="21145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9923" cy="211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355">
        <w:rPr>
          <w:noProof/>
        </w:rPr>
        <w:drawing>
          <wp:inline distT="0" distB="0" distL="0" distR="0" wp14:anchorId="2836031A" wp14:editId="62BDCBC0">
            <wp:extent cx="2295525" cy="2167522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0838" cy="217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54B8" w14:textId="77777777" w:rsidR="005B4355" w:rsidRDefault="005B4355" w:rsidP="005B4355">
      <w:pPr>
        <w:rPr>
          <w:sz w:val="24"/>
          <w:szCs w:val="24"/>
          <w:lang w:val="es-ES"/>
        </w:rPr>
      </w:pPr>
    </w:p>
    <w:p w14:paraId="79FCEC63" w14:textId="77777777" w:rsidR="005B4355" w:rsidRDefault="005B4355" w:rsidP="005B4355">
      <w:pPr>
        <w:rPr>
          <w:sz w:val="24"/>
          <w:szCs w:val="24"/>
          <w:lang w:val="es-ES"/>
        </w:rPr>
      </w:pPr>
    </w:p>
    <w:p w14:paraId="2AAB9A0B" w14:textId="77777777" w:rsidR="005B4355" w:rsidRDefault="005B4355" w:rsidP="005B4355">
      <w:pPr>
        <w:rPr>
          <w:sz w:val="24"/>
          <w:szCs w:val="24"/>
          <w:lang w:val="es-ES"/>
        </w:rPr>
      </w:pPr>
    </w:p>
    <w:p w14:paraId="2BFE4455" w14:textId="77777777" w:rsidR="005B4355" w:rsidRDefault="005B4355" w:rsidP="005B4355">
      <w:pPr>
        <w:rPr>
          <w:sz w:val="24"/>
          <w:szCs w:val="24"/>
          <w:lang w:val="es-ES"/>
        </w:rPr>
      </w:pPr>
    </w:p>
    <w:p w14:paraId="430749C9" w14:textId="616B5B65" w:rsidR="005B4355" w:rsidRDefault="005B4355" w:rsidP="005B435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Archivo de datos:</w:t>
      </w:r>
    </w:p>
    <w:p w14:paraId="3BDD658E" w14:textId="6E9E2AA0" w:rsidR="005B4355" w:rsidRDefault="005B4355" w:rsidP="007A30EF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E3A119D" wp14:editId="2BE7343C">
            <wp:extent cx="3657600" cy="220002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8974" cy="220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1C68" w14:textId="58342FA3" w:rsidR="005B4355" w:rsidRDefault="005B4355" w:rsidP="005B4355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Testbech</w:t>
      </w:r>
      <w:proofErr w:type="spellEnd"/>
      <w:r>
        <w:rPr>
          <w:sz w:val="24"/>
          <w:szCs w:val="24"/>
          <w:lang w:val="es-ES"/>
        </w:rPr>
        <w:t>:</w:t>
      </w:r>
    </w:p>
    <w:p w14:paraId="651469F0" w14:textId="4FAADBFB" w:rsidR="005B4355" w:rsidRDefault="005B4355" w:rsidP="005B4355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D904D86" wp14:editId="4EE55997">
            <wp:extent cx="3724865" cy="2428875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0551" cy="243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1C20" w14:textId="4CF79D53" w:rsidR="005B4355" w:rsidRDefault="005B4355" w:rsidP="005B4355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4027E74" wp14:editId="18D8B72B">
            <wp:extent cx="4000500" cy="223426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6812" cy="224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558A" w14:textId="1869C25D" w:rsidR="005B4355" w:rsidRDefault="005B4355" w:rsidP="005B4355">
      <w:pPr>
        <w:jc w:val="center"/>
        <w:rPr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6081341C" wp14:editId="1D6DCD4D">
            <wp:extent cx="4229100" cy="15255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7257" cy="152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36E3" w14:textId="4772C0CE" w:rsidR="005B4355" w:rsidRPr="0059147E" w:rsidRDefault="005B4355" w:rsidP="005B4355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85B84E4" wp14:editId="1927DB01">
            <wp:extent cx="3203217" cy="25812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5716" cy="259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355" w:rsidRPr="0059147E" w:rsidSect="003E6076">
      <w:headerReference w:type="first" r:id="rId2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8925D" w14:textId="77777777" w:rsidR="007F600D" w:rsidRDefault="007F600D" w:rsidP="003E6076">
      <w:pPr>
        <w:spacing w:after="0" w:line="240" w:lineRule="auto"/>
      </w:pPr>
      <w:r>
        <w:separator/>
      </w:r>
    </w:p>
  </w:endnote>
  <w:endnote w:type="continuationSeparator" w:id="0">
    <w:p w14:paraId="1BAA4123" w14:textId="77777777" w:rsidR="007F600D" w:rsidRDefault="007F600D" w:rsidP="003E6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94ABA" w14:textId="77777777" w:rsidR="007F600D" w:rsidRDefault="007F600D" w:rsidP="003E6076">
      <w:pPr>
        <w:spacing w:after="0" w:line="240" w:lineRule="auto"/>
      </w:pPr>
      <w:r>
        <w:separator/>
      </w:r>
    </w:p>
  </w:footnote>
  <w:footnote w:type="continuationSeparator" w:id="0">
    <w:p w14:paraId="76852DA0" w14:textId="77777777" w:rsidR="007F600D" w:rsidRDefault="007F600D" w:rsidP="003E6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FD719" w14:textId="77777777" w:rsidR="003E6076" w:rsidRPr="00E36587" w:rsidRDefault="003E6076" w:rsidP="003E6076">
    <w:pPr>
      <w:spacing w:after="0" w:line="276" w:lineRule="auto"/>
      <w:rPr>
        <w:sz w:val="24"/>
        <w:szCs w:val="24"/>
        <w:lang w:val="es-ES"/>
      </w:rPr>
    </w:pPr>
    <w:r w:rsidRPr="00E36587"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49246F53" wp14:editId="4A4C9CD4">
          <wp:simplePos x="0" y="0"/>
          <wp:positionH relativeFrom="margin">
            <wp:posOffset>-266065</wp:posOffset>
          </wp:positionH>
          <wp:positionV relativeFrom="margin">
            <wp:posOffset>-965200</wp:posOffset>
          </wp:positionV>
          <wp:extent cx="828675" cy="751426"/>
          <wp:effectExtent l="0" t="0" r="0" b="0"/>
          <wp:wrapSquare wrapText="bothSides"/>
          <wp:docPr id="1" name="Imagen 1" descr="Nomenclatura #3 UVG flashcards on Tinycard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menclatura #3 UVG flashcards on Tinycard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751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E36587">
      <w:rPr>
        <w:sz w:val="24"/>
        <w:szCs w:val="24"/>
        <w:lang w:val="es-ES"/>
      </w:rPr>
      <w:t>Brandon Amisael Garrido Ramírez</w:t>
    </w:r>
    <w:r w:rsidRPr="00E36587">
      <w:rPr>
        <w:sz w:val="24"/>
        <w:szCs w:val="24"/>
        <w:lang w:val="es-ES"/>
      </w:rPr>
      <w:tab/>
    </w:r>
    <w:r w:rsidRPr="00E36587">
      <w:rPr>
        <w:sz w:val="24"/>
        <w:szCs w:val="24"/>
        <w:lang w:val="es-ES"/>
      </w:rPr>
      <w:tab/>
    </w:r>
    <w:r w:rsidRPr="00E36587"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>Ing. Mecatrónica</w:t>
    </w:r>
  </w:p>
  <w:p w14:paraId="7EEBD8C8" w14:textId="77777777" w:rsidR="003E6076" w:rsidRPr="00E36587" w:rsidRDefault="003E6076" w:rsidP="003E6076">
    <w:pPr>
      <w:spacing w:after="0" w:line="276" w:lineRule="auto"/>
      <w:rPr>
        <w:sz w:val="24"/>
        <w:szCs w:val="24"/>
        <w:lang w:val="es-ES"/>
      </w:rPr>
    </w:pPr>
    <w:r w:rsidRPr="00E36587">
      <w:rPr>
        <w:sz w:val="24"/>
        <w:szCs w:val="24"/>
        <w:lang w:val="es-ES"/>
      </w:rPr>
      <w:t>Carné: 19421</w:t>
    </w:r>
    <w:r w:rsidRPr="00E36587">
      <w:rPr>
        <w:sz w:val="24"/>
        <w:szCs w:val="24"/>
        <w:lang w:val="es-ES"/>
      </w:rPr>
      <w:tab/>
    </w:r>
    <w:r w:rsidRPr="00E36587">
      <w:rPr>
        <w:sz w:val="24"/>
        <w:szCs w:val="24"/>
        <w:lang w:val="es-ES"/>
      </w:rPr>
      <w:tab/>
    </w:r>
    <w:r w:rsidRPr="00E36587">
      <w:rPr>
        <w:sz w:val="24"/>
        <w:szCs w:val="24"/>
        <w:lang w:val="es-ES"/>
      </w:rPr>
      <w:tab/>
    </w:r>
    <w:r w:rsidRPr="00E36587">
      <w:rPr>
        <w:sz w:val="24"/>
        <w:szCs w:val="24"/>
        <w:lang w:val="es-ES"/>
      </w:rPr>
      <w:tab/>
    </w:r>
    <w:r w:rsidRPr="00E36587">
      <w:rPr>
        <w:sz w:val="24"/>
        <w:szCs w:val="24"/>
        <w:lang w:val="es-ES"/>
      </w:rPr>
      <w:tab/>
    </w:r>
    <w:r w:rsidRPr="00E36587"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>Electrónica</w:t>
    </w:r>
    <w:r w:rsidRPr="00E36587">
      <w:rPr>
        <w:sz w:val="24"/>
        <w:szCs w:val="24"/>
        <w:lang w:val="es-ES"/>
      </w:rPr>
      <w:t xml:space="preserve"> </w:t>
    </w:r>
    <w:r>
      <w:rPr>
        <w:sz w:val="24"/>
        <w:szCs w:val="24"/>
        <w:lang w:val="es-ES"/>
      </w:rPr>
      <w:t>Digital 1</w:t>
    </w:r>
  </w:p>
  <w:p w14:paraId="38E876DB" w14:textId="28340379" w:rsidR="003E6076" w:rsidRPr="007F116B" w:rsidRDefault="003E6076" w:rsidP="003E6076">
    <w:pPr>
      <w:spacing w:line="276" w:lineRule="auto"/>
      <w:rPr>
        <w:sz w:val="24"/>
        <w:szCs w:val="24"/>
        <w:lang w:val="es-ES"/>
      </w:rPr>
    </w:pPr>
    <w:r w:rsidRPr="00E36587">
      <w:rPr>
        <w:sz w:val="24"/>
        <w:szCs w:val="24"/>
        <w:lang w:val="es-ES"/>
      </w:rPr>
      <w:t>Sección: 20</w:t>
    </w:r>
    <w:r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ab/>
    </w:r>
  </w:p>
  <w:p w14:paraId="1FE9ECFD" w14:textId="77777777" w:rsidR="003E6076" w:rsidRPr="003E6076" w:rsidRDefault="003E6076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26"/>
    <w:rsid w:val="001848C1"/>
    <w:rsid w:val="002D0A67"/>
    <w:rsid w:val="00352788"/>
    <w:rsid w:val="003D5436"/>
    <w:rsid w:val="003E6076"/>
    <w:rsid w:val="0043753D"/>
    <w:rsid w:val="0059147E"/>
    <w:rsid w:val="005B4355"/>
    <w:rsid w:val="0072481C"/>
    <w:rsid w:val="0072503F"/>
    <w:rsid w:val="007A30EF"/>
    <w:rsid w:val="007F600D"/>
    <w:rsid w:val="0091172D"/>
    <w:rsid w:val="00C05426"/>
    <w:rsid w:val="00CE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E9201"/>
  <w15:chartTrackingRefBased/>
  <w15:docId w15:val="{A50EA4CA-BFB3-4CFA-B39D-1C87A497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60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6076"/>
  </w:style>
  <w:style w:type="paragraph" w:styleId="Piedepgina">
    <w:name w:val="footer"/>
    <w:basedOn w:val="Normal"/>
    <w:link w:val="PiedepginaCar"/>
    <w:uiPriority w:val="99"/>
    <w:unhideWhenUsed/>
    <w:rsid w:val="003E60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6076"/>
  </w:style>
  <w:style w:type="character" w:styleId="Hipervnculo">
    <w:name w:val="Hyperlink"/>
    <w:basedOn w:val="Fuentedeprrafopredeter"/>
    <w:uiPriority w:val="99"/>
    <w:unhideWhenUsed/>
    <w:rsid w:val="002D0A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0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github.com/gar19421/Lab-08-Digital.gi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 RAMIREZ, BRANDON AMISAEL</dc:creator>
  <cp:keywords/>
  <dc:description/>
  <cp:lastModifiedBy>GARRIDO RAMIREZ, BRANDON AMISAEL</cp:lastModifiedBy>
  <cp:revision>9</cp:revision>
  <cp:lastPrinted>2020-10-25T03:29:00Z</cp:lastPrinted>
  <dcterms:created xsi:type="dcterms:W3CDTF">2020-10-25T02:13:00Z</dcterms:created>
  <dcterms:modified xsi:type="dcterms:W3CDTF">2020-10-25T03:33:00Z</dcterms:modified>
</cp:coreProperties>
</file>