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4E3B6" w14:textId="6ABBD787" w:rsidR="00516760" w:rsidRDefault="00516760" w:rsidP="00516760">
      <w:pPr>
        <w:jc w:val="center"/>
        <w:rPr>
          <w:sz w:val="24"/>
          <w:szCs w:val="24"/>
        </w:rPr>
      </w:pPr>
      <w:r>
        <w:rPr>
          <w:sz w:val="24"/>
          <w:szCs w:val="24"/>
        </w:rPr>
        <w:t>Laboratorio #2</w:t>
      </w:r>
    </w:p>
    <w:p w14:paraId="4348343A" w14:textId="3889161B" w:rsidR="00516760" w:rsidRDefault="00516760" w:rsidP="00516760">
      <w:pPr>
        <w:jc w:val="center"/>
        <w:rPr>
          <w:sz w:val="24"/>
          <w:szCs w:val="24"/>
        </w:rPr>
      </w:pPr>
      <w:r>
        <w:rPr>
          <w:sz w:val="24"/>
          <w:szCs w:val="24"/>
        </w:rPr>
        <w:t>Sumador de 4 bits</w:t>
      </w:r>
    </w:p>
    <w:p w14:paraId="7E21E298" w14:textId="6743453A" w:rsidR="00516760" w:rsidRPr="00516760" w:rsidRDefault="00516760" w:rsidP="00516760">
      <w:pPr>
        <w:spacing w:after="240"/>
        <w:rPr>
          <w:b/>
          <w:bCs/>
        </w:rPr>
      </w:pPr>
      <w:r>
        <w:rPr>
          <w:b/>
          <w:bCs/>
        </w:rPr>
        <w:t>Preguntas:</w:t>
      </w:r>
    </w:p>
    <w:p w14:paraId="00000001" w14:textId="2E6DE080" w:rsidR="00432C96" w:rsidRPr="00516760" w:rsidRDefault="00516760">
      <w:pPr>
        <w:rPr>
          <w:i/>
          <w:iCs/>
        </w:rPr>
      </w:pPr>
      <w:r w:rsidRPr="00516760">
        <w:rPr>
          <w:i/>
          <w:iCs/>
        </w:rPr>
        <w:t>1. ¿</w:t>
      </w:r>
      <w:r w:rsidR="001E21FD" w:rsidRPr="00516760">
        <w:rPr>
          <w:i/>
          <w:iCs/>
        </w:rPr>
        <w:t>Cuál es el propósito de los bits de configuración? Explique cada uno de ellos con sus propias palabras.</w:t>
      </w:r>
    </w:p>
    <w:p w14:paraId="00000002" w14:textId="77777777" w:rsidR="00432C96" w:rsidRDefault="00432C96"/>
    <w:p w14:paraId="00000003" w14:textId="77777777" w:rsidR="00432C96" w:rsidRDefault="001E21FD" w:rsidP="00516760">
      <w:pPr>
        <w:jc w:val="both"/>
      </w:pPr>
      <w:r>
        <w:t>El propósito de los bits de configuración es permitirnos seleccionar ciertas características de nuestro dispositivo para así poder adaptarlo de mejor manera a las necesidades de cada aplicación que se requiera.</w:t>
      </w:r>
    </w:p>
    <w:p w14:paraId="00000004" w14:textId="77777777" w:rsidR="00432C96" w:rsidRDefault="001E21FD" w:rsidP="00516760">
      <w:pPr>
        <w:jc w:val="both"/>
      </w:pPr>
      <w:r>
        <w:t>Los bits de configuración son los siguientes:</w:t>
      </w:r>
    </w:p>
    <w:p w14:paraId="00000005" w14:textId="77777777" w:rsidR="00432C96" w:rsidRDefault="00432C96" w:rsidP="00516760">
      <w:pPr>
        <w:jc w:val="both"/>
      </w:pPr>
    </w:p>
    <w:p w14:paraId="00000006" w14:textId="3F654F9A" w:rsidR="00432C96" w:rsidRDefault="001E21FD" w:rsidP="00516760">
      <w:pPr>
        <w:numPr>
          <w:ilvl w:val="0"/>
          <w:numId w:val="7"/>
        </w:numPr>
        <w:jc w:val="both"/>
      </w:pPr>
      <w:r>
        <w:t>DEBUG: Nos permite configurar</w:t>
      </w:r>
      <w:r w:rsidR="003F165E">
        <w:t xml:space="preserve"> los pines</w:t>
      </w:r>
      <w:r>
        <w:t xml:space="preserve"> RB6 y RB7 ya sea como </w:t>
      </w:r>
      <w:r w:rsidR="003F165E">
        <w:t>generales de I/O</w:t>
      </w:r>
      <w:r>
        <w:t xml:space="preserve"> o bien como pines dedicados para el </w:t>
      </w:r>
      <w:proofErr w:type="spellStart"/>
      <w:r w:rsidRPr="004A5B09">
        <w:rPr>
          <w:i/>
          <w:iCs/>
        </w:rPr>
        <w:t>debugging</w:t>
      </w:r>
      <w:proofErr w:type="spellEnd"/>
      <w:r>
        <w:t xml:space="preserve"> d</w:t>
      </w:r>
      <w:r w:rsidR="003F165E">
        <w:t>e nuestro programa</w:t>
      </w:r>
      <w:r>
        <w:t>.</w:t>
      </w:r>
    </w:p>
    <w:p w14:paraId="00000007" w14:textId="77777777" w:rsidR="00432C96" w:rsidRDefault="00432C96" w:rsidP="00516760">
      <w:pPr>
        <w:jc w:val="both"/>
      </w:pPr>
    </w:p>
    <w:p w14:paraId="00000008" w14:textId="799FB8BD" w:rsidR="00432C96" w:rsidRDefault="001E21FD" w:rsidP="00516760">
      <w:pPr>
        <w:numPr>
          <w:ilvl w:val="0"/>
          <w:numId w:val="7"/>
        </w:numPr>
        <w:jc w:val="both"/>
      </w:pPr>
      <w:r>
        <w:t>FOSC:</w:t>
      </w:r>
      <w:r w:rsidR="00952681">
        <w:t xml:space="preserve"> Con él se puede</w:t>
      </w:r>
      <w:r>
        <w:t xml:space="preserve"> configurar el tipo de oscilador tanto externo como interno que se utilizará en nuestro </w:t>
      </w:r>
      <w:r w:rsidR="00952681">
        <w:t>PIC, así como el tipo, si es de cristal o RC</w:t>
      </w:r>
      <w:r>
        <w:t>.</w:t>
      </w:r>
    </w:p>
    <w:p w14:paraId="00000009" w14:textId="77777777" w:rsidR="00432C96" w:rsidRDefault="00432C96" w:rsidP="00516760">
      <w:pPr>
        <w:jc w:val="both"/>
      </w:pPr>
    </w:p>
    <w:p w14:paraId="0000000A" w14:textId="07113E36" w:rsidR="00432C96" w:rsidRDefault="001E21FD" w:rsidP="00516760">
      <w:pPr>
        <w:numPr>
          <w:ilvl w:val="0"/>
          <w:numId w:val="5"/>
        </w:numPr>
        <w:jc w:val="both"/>
      </w:pPr>
      <w:r>
        <w:t xml:space="preserve">WDTE: Nos sirve para habilitar o deshabilitar el </w:t>
      </w:r>
      <w:proofErr w:type="spellStart"/>
      <w:r w:rsidR="00952681" w:rsidRPr="004A5B09">
        <w:rPr>
          <w:i/>
          <w:iCs/>
        </w:rPr>
        <w:t>W</w:t>
      </w:r>
      <w:r w:rsidRPr="004A5B09">
        <w:rPr>
          <w:i/>
          <w:iCs/>
        </w:rPr>
        <w:t>atch</w:t>
      </w:r>
      <w:proofErr w:type="spellEnd"/>
      <w:r w:rsidRPr="004A5B09">
        <w:rPr>
          <w:i/>
          <w:iCs/>
        </w:rPr>
        <w:t xml:space="preserve"> </w:t>
      </w:r>
      <w:proofErr w:type="spellStart"/>
      <w:r w:rsidR="00952681" w:rsidRPr="004A5B09">
        <w:rPr>
          <w:i/>
          <w:iCs/>
        </w:rPr>
        <w:t>D</w:t>
      </w:r>
      <w:r w:rsidRPr="004A5B09">
        <w:rPr>
          <w:i/>
          <w:iCs/>
        </w:rPr>
        <w:t>og</w:t>
      </w:r>
      <w:proofErr w:type="spellEnd"/>
      <w:r w:rsidRPr="004A5B09">
        <w:rPr>
          <w:i/>
          <w:iCs/>
        </w:rPr>
        <w:t xml:space="preserve"> </w:t>
      </w:r>
      <w:proofErr w:type="spellStart"/>
      <w:r w:rsidR="00952681" w:rsidRPr="004A5B09">
        <w:rPr>
          <w:i/>
          <w:iCs/>
        </w:rPr>
        <w:t>T</w:t>
      </w:r>
      <w:r w:rsidRPr="004A5B09">
        <w:rPr>
          <w:i/>
          <w:iCs/>
        </w:rPr>
        <w:t>imer</w:t>
      </w:r>
      <w:proofErr w:type="spellEnd"/>
      <w:r>
        <w:t xml:space="preserve"> que es un temporizador interno del </w:t>
      </w:r>
      <w:r w:rsidR="00952681">
        <w:t>PIC</w:t>
      </w:r>
      <w:r>
        <w:t xml:space="preserve"> que sirve para reiniciarlo en caso de fallo o bloqueo.</w:t>
      </w:r>
    </w:p>
    <w:p w14:paraId="0000000B" w14:textId="77777777" w:rsidR="00432C96" w:rsidRDefault="00432C96" w:rsidP="00516760">
      <w:pPr>
        <w:ind w:left="720"/>
        <w:jc w:val="both"/>
      </w:pPr>
    </w:p>
    <w:p w14:paraId="0000000C" w14:textId="5D12D027" w:rsidR="00432C96" w:rsidRDefault="001E21FD" w:rsidP="00516760">
      <w:pPr>
        <w:numPr>
          <w:ilvl w:val="0"/>
          <w:numId w:val="1"/>
        </w:numPr>
        <w:jc w:val="both"/>
      </w:pPr>
      <w:r>
        <w:t xml:space="preserve">PWRTE: Se utiliza para habilitar un </w:t>
      </w:r>
      <w:proofErr w:type="spellStart"/>
      <w:r w:rsidR="00952681">
        <w:t>T</w:t>
      </w:r>
      <w:r>
        <w:t>imer</w:t>
      </w:r>
      <w:proofErr w:type="spellEnd"/>
      <w:r>
        <w:t xml:space="preserve"> de inicio con el cual si se habilita espera 72ms luego de alimentar el dispositivo para iniciar.</w:t>
      </w:r>
    </w:p>
    <w:p w14:paraId="0000000D" w14:textId="2C731787" w:rsidR="00432C96" w:rsidRDefault="00432C96" w:rsidP="00516760">
      <w:pPr>
        <w:ind w:left="720"/>
        <w:jc w:val="both"/>
      </w:pPr>
    </w:p>
    <w:p w14:paraId="0000000E" w14:textId="0DB1E9C9" w:rsidR="00432C96" w:rsidRDefault="001E21FD" w:rsidP="00516760">
      <w:pPr>
        <w:numPr>
          <w:ilvl w:val="0"/>
          <w:numId w:val="3"/>
        </w:numPr>
        <w:jc w:val="both"/>
      </w:pPr>
      <w:r>
        <w:t xml:space="preserve">MCLRE: Nos sirve para para habilitar el pin RE3 del </w:t>
      </w:r>
      <w:r w:rsidR="00FF7A70">
        <w:t>PIC</w:t>
      </w:r>
      <w:r>
        <w:t xml:space="preserve"> como </w:t>
      </w:r>
      <w:r w:rsidR="00FF7A70">
        <w:t>como un Ma</w:t>
      </w:r>
      <w:r w:rsidR="00516760">
        <w:t>ster</w:t>
      </w:r>
      <w:r>
        <w:t xml:space="preserve"> </w:t>
      </w:r>
      <w:r w:rsidR="00FF7A70">
        <w:t>Cl</w:t>
      </w:r>
      <w:r>
        <w:t xml:space="preserve">ear o bien como un pin </w:t>
      </w:r>
      <w:r w:rsidR="00FF7A70">
        <w:t>general de I/O</w:t>
      </w:r>
      <w:r>
        <w:t>.</w:t>
      </w:r>
    </w:p>
    <w:p w14:paraId="0000000F" w14:textId="77777777" w:rsidR="00432C96" w:rsidRDefault="00432C96" w:rsidP="00516760">
      <w:pPr>
        <w:ind w:left="720"/>
        <w:jc w:val="both"/>
      </w:pPr>
    </w:p>
    <w:p w14:paraId="00000010" w14:textId="4AE8DD80" w:rsidR="00432C96" w:rsidRDefault="001E21FD" w:rsidP="00516760">
      <w:pPr>
        <w:numPr>
          <w:ilvl w:val="0"/>
          <w:numId w:val="4"/>
        </w:numPr>
        <w:jc w:val="both"/>
      </w:pPr>
      <w:r>
        <w:t xml:space="preserve">CP: </w:t>
      </w:r>
      <w:r w:rsidR="00FF7A70">
        <w:t xml:space="preserve">Nos permite </w:t>
      </w:r>
      <w:r>
        <w:t>habilitar o deshabilitar la protección a la memoria del programa.</w:t>
      </w:r>
    </w:p>
    <w:p w14:paraId="444483AE" w14:textId="77777777" w:rsidR="00FF7A70" w:rsidRDefault="00FF7A70" w:rsidP="00FF7A70">
      <w:pPr>
        <w:ind w:left="720"/>
        <w:jc w:val="both"/>
      </w:pPr>
    </w:p>
    <w:p w14:paraId="00000011" w14:textId="4DFB0B91" w:rsidR="00432C96" w:rsidRDefault="001E21FD" w:rsidP="00516760">
      <w:pPr>
        <w:numPr>
          <w:ilvl w:val="0"/>
          <w:numId w:val="4"/>
        </w:numPr>
        <w:jc w:val="both"/>
      </w:pPr>
      <w:r>
        <w:t xml:space="preserve">CPD: </w:t>
      </w:r>
      <w:r w:rsidR="00FF7A70">
        <w:t>P</w:t>
      </w:r>
      <w:r>
        <w:t>ermite habilitar o no la protección de nuestros datos de memoria.</w:t>
      </w:r>
    </w:p>
    <w:p w14:paraId="00000012" w14:textId="77777777" w:rsidR="00432C96" w:rsidRDefault="00432C96" w:rsidP="00516760">
      <w:pPr>
        <w:jc w:val="both"/>
      </w:pPr>
    </w:p>
    <w:p w14:paraId="00000013" w14:textId="45D89D07" w:rsidR="00432C96" w:rsidRDefault="001E21FD" w:rsidP="00516760">
      <w:pPr>
        <w:numPr>
          <w:ilvl w:val="0"/>
          <w:numId w:val="9"/>
        </w:numPr>
        <w:jc w:val="both"/>
      </w:pPr>
      <w:r>
        <w:t>BOREN</w:t>
      </w:r>
      <w:r w:rsidR="00FF7A70">
        <w:t>:</w:t>
      </w:r>
      <w:r>
        <w:t xml:space="preserve"> </w:t>
      </w:r>
      <w:r w:rsidR="00FF7A70">
        <w:t>S</w:t>
      </w:r>
      <w:r>
        <w:t>irve para habilitar o deshabilitar la opción de si el voltaje de alimentación está por debajo de 4V el dispositivo se reinicie.</w:t>
      </w:r>
    </w:p>
    <w:p w14:paraId="00000014" w14:textId="77777777" w:rsidR="00432C96" w:rsidRDefault="00432C96" w:rsidP="00516760">
      <w:pPr>
        <w:ind w:left="720"/>
        <w:jc w:val="both"/>
      </w:pPr>
    </w:p>
    <w:p w14:paraId="00000015" w14:textId="13EEDE1C" w:rsidR="00432C96" w:rsidRDefault="001E21FD" w:rsidP="00516760">
      <w:pPr>
        <w:numPr>
          <w:ilvl w:val="0"/>
          <w:numId w:val="8"/>
        </w:numPr>
        <w:jc w:val="both"/>
      </w:pPr>
      <w:r>
        <w:t xml:space="preserve">IESO: </w:t>
      </w:r>
      <w:r w:rsidR="00FF7A70">
        <w:t>Se utiliza</w:t>
      </w:r>
      <w:r>
        <w:t xml:space="preserve"> para habilitar o no el cambio de oscilador interno a externo en el reinicio.</w:t>
      </w:r>
    </w:p>
    <w:p w14:paraId="66DAC22A" w14:textId="77777777" w:rsidR="00FF7A70" w:rsidRDefault="00FF7A70" w:rsidP="00FF7A70">
      <w:pPr>
        <w:ind w:left="720"/>
        <w:jc w:val="both"/>
      </w:pPr>
    </w:p>
    <w:p w14:paraId="00000016" w14:textId="2259F645" w:rsidR="00432C96" w:rsidRDefault="001E21FD" w:rsidP="00516760">
      <w:pPr>
        <w:numPr>
          <w:ilvl w:val="0"/>
          <w:numId w:val="8"/>
        </w:numPr>
        <w:jc w:val="both"/>
      </w:pPr>
      <w:r>
        <w:t>FCMEN: Habilita o no la opción del cambio de oscilador externo a interno en caso de fallo del dispositivo.</w:t>
      </w:r>
    </w:p>
    <w:p w14:paraId="00000017" w14:textId="77777777" w:rsidR="00432C96" w:rsidRDefault="00432C96" w:rsidP="00516760">
      <w:pPr>
        <w:ind w:left="720"/>
        <w:jc w:val="both"/>
      </w:pPr>
    </w:p>
    <w:p w14:paraId="00000018" w14:textId="4BD61C1A" w:rsidR="00432C96" w:rsidRDefault="001E21FD" w:rsidP="00516760">
      <w:pPr>
        <w:numPr>
          <w:ilvl w:val="0"/>
          <w:numId w:val="2"/>
        </w:numPr>
        <w:jc w:val="both"/>
      </w:pPr>
      <w:r>
        <w:t xml:space="preserve">LVP: </w:t>
      </w:r>
      <w:r w:rsidR="00FF7A70">
        <w:t>No permite configurar</w:t>
      </w:r>
      <w:r>
        <w:t xml:space="preserve"> o no la opción en el dispositivo para programación con bajo voltaje.</w:t>
      </w:r>
    </w:p>
    <w:p w14:paraId="00000019" w14:textId="77777777" w:rsidR="00432C96" w:rsidRDefault="00432C96" w:rsidP="00516760">
      <w:pPr>
        <w:jc w:val="both"/>
      </w:pPr>
    </w:p>
    <w:p w14:paraId="0000001A" w14:textId="6EA01267" w:rsidR="00432C96" w:rsidRDefault="001E21FD" w:rsidP="00516760">
      <w:pPr>
        <w:numPr>
          <w:ilvl w:val="0"/>
          <w:numId w:val="10"/>
        </w:numPr>
        <w:jc w:val="both"/>
      </w:pPr>
      <w:r>
        <w:t xml:space="preserve">WRT: Nos sirve para habilitar o no la protección contra la </w:t>
      </w:r>
      <w:r w:rsidR="00FF7A70">
        <w:t>auto escritura</w:t>
      </w:r>
      <w:r>
        <w:t xml:space="preserve"> de la memoria flash del programa.</w:t>
      </w:r>
    </w:p>
    <w:p w14:paraId="0000001B" w14:textId="77777777" w:rsidR="00432C96" w:rsidRDefault="00432C96" w:rsidP="00516760">
      <w:pPr>
        <w:jc w:val="both"/>
      </w:pPr>
    </w:p>
    <w:p w14:paraId="0000001C" w14:textId="2748B1F3" w:rsidR="00432C96" w:rsidRDefault="001E21FD" w:rsidP="00516760">
      <w:pPr>
        <w:numPr>
          <w:ilvl w:val="0"/>
          <w:numId w:val="10"/>
        </w:numPr>
        <w:jc w:val="both"/>
      </w:pPr>
      <w:r>
        <w:lastRenderedPageBreak/>
        <w:t>BOR4V: Este bit nos permite configurar el reinicio del dispositivo en caso de algún bajón de la alimentación ya sea cuando el voltaje de entrada está por debajo de 4V o bien por debajo de 2.1V dependiendo de los requerimientos.</w:t>
      </w:r>
    </w:p>
    <w:p w14:paraId="0000001D" w14:textId="77777777" w:rsidR="00432C96" w:rsidRDefault="00432C96"/>
    <w:p w14:paraId="0000001F" w14:textId="77777777" w:rsidR="00432C96" w:rsidRDefault="00432C96"/>
    <w:p w14:paraId="00000020" w14:textId="4FFFA81A" w:rsidR="00432C96" w:rsidRDefault="00516760">
      <w:pPr>
        <w:rPr>
          <w:bCs/>
          <w:i/>
          <w:iCs/>
        </w:rPr>
      </w:pPr>
      <w:r w:rsidRPr="00516760">
        <w:rPr>
          <w:bCs/>
          <w:i/>
          <w:iCs/>
        </w:rPr>
        <w:t>2. ¿</w:t>
      </w:r>
      <w:r w:rsidR="001E21FD" w:rsidRPr="00516760">
        <w:rPr>
          <w:bCs/>
          <w:i/>
          <w:iCs/>
        </w:rPr>
        <w:t xml:space="preserve">Qué opciones de oscilador tiene el </w:t>
      </w:r>
      <w:proofErr w:type="spellStart"/>
      <w:r w:rsidR="001E21FD" w:rsidRPr="00516760">
        <w:rPr>
          <w:bCs/>
          <w:i/>
          <w:iCs/>
        </w:rPr>
        <w:t>uC</w:t>
      </w:r>
      <w:proofErr w:type="spellEnd"/>
      <w:r w:rsidR="001E21FD" w:rsidRPr="00516760">
        <w:rPr>
          <w:bCs/>
          <w:i/>
          <w:iCs/>
        </w:rPr>
        <w:t xml:space="preserve">? Explique las diferentes opciones con sus palabras </w:t>
      </w:r>
    </w:p>
    <w:p w14:paraId="1DE0BC7F" w14:textId="1331D973" w:rsidR="00516760" w:rsidRDefault="00516760">
      <w:pPr>
        <w:rPr>
          <w:bCs/>
        </w:rPr>
      </w:pPr>
    </w:p>
    <w:p w14:paraId="7A6FD8DB" w14:textId="7488570F" w:rsidR="004A5B09" w:rsidRPr="000D7AA8" w:rsidRDefault="004A5B09">
      <w:pPr>
        <w:rPr>
          <w:bCs/>
        </w:rPr>
      </w:pPr>
      <w:r>
        <w:rPr>
          <w:bCs/>
        </w:rPr>
        <w:t>Existen dos diferentes tipos dependiendo de si necesitan un circuito externo para su funcionamiento o son modos que ya se encuentran incluidos en el microcontrolador.</w:t>
      </w:r>
    </w:p>
    <w:p w14:paraId="00000022" w14:textId="41F819EF" w:rsidR="00432C96" w:rsidRDefault="00432C96">
      <w:pPr>
        <w:jc w:val="both"/>
        <w:rPr>
          <w:bCs/>
        </w:rPr>
      </w:pPr>
    </w:p>
    <w:p w14:paraId="2F301F10" w14:textId="719D6189" w:rsidR="000D7AA8" w:rsidRDefault="004A5B09" w:rsidP="004A5B09">
      <w:pPr>
        <w:spacing w:line="240" w:lineRule="auto"/>
        <w:jc w:val="both"/>
      </w:pPr>
      <w:r>
        <w:rPr>
          <w:bCs/>
        </w:rPr>
        <w:t>- Con circuito externo:</w:t>
      </w:r>
    </w:p>
    <w:p w14:paraId="00000023" w14:textId="77777777" w:rsidR="00432C96" w:rsidRDefault="001E21FD" w:rsidP="004A5B09">
      <w:pPr>
        <w:numPr>
          <w:ilvl w:val="0"/>
          <w:numId w:val="6"/>
        </w:numPr>
        <w:spacing w:before="240" w:line="240" w:lineRule="auto"/>
        <w:jc w:val="both"/>
      </w:pPr>
      <w:r>
        <w:t>EC - es un reloj externo que se conecta al pin OSC1 y el pin OSC2 está habilitado para propósito general (I/O).</w:t>
      </w:r>
    </w:p>
    <w:p w14:paraId="00000025" w14:textId="77777777" w:rsidR="00432C96" w:rsidRDefault="001E21FD" w:rsidP="004A5B09">
      <w:pPr>
        <w:numPr>
          <w:ilvl w:val="0"/>
          <w:numId w:val="6"/>
        </w:numPr>
        <w:spacing w:before="240" w:line="240" w:lineRule="auto"/>
        <w:jc w:val="both"/>
      </w:pPr>
      <w:r w:rsidRPr="00516760">
        <w:rPr>
          <w:lang w:val="en-US"/>
        </w:rPr>
        <w:t xml:space="preserve">LP - Low-Power Crystal mode. </w:t>
      </w:r>
      <w:r>
        <w:t>El modo está diseñado para soportar desde 32 kHz hasta 200 kHz. Ajusta la ganancia más baja para el amplificador inversor interno.</w:t>
      </w:r>
    </w:p>
    <w:p w14:paraId="00000026" w14:textId="77777777" w:rsidR="00432C96" w:rsidRDefault="001E21FD" w:rsidP="004A5B09">
      <w:pPr>
        <w:numPr>
          <w:ilvl w:val="0"/>
          <w:numId w:val="6"/>
        </w:numPr>
        <w:spacing w:before="240" w:line="240" w:lineRule="auto"/>
        <w:jc w:val="both"/>
      </w:pPr>
      <w:r w:rsidRPr="00516760">
        <w:rPr>
          <w:lang w:val="en-US"/>
        </w:rPr>
        <w:t xml:space="preserve">XT - Medium Gain Crystal or Ceramic Resonator Oscillator mode. </w:t>
      </w:r>
      <w:r>
        <w:t>Se utiliza para frecuencias medias de 100 kHz a 8MHz. Se ajusta la ganancia intermedia para el amplificador inversor interno.</w:t>
      </w:r>
    </w:p>
    <w:p w14:paraId="00000027" w14:textId="77777777" w:rsidR="00432C96" w:rsidRDefault="001E21FD" w:rsidP="004A5B09">
      <w:pPr>
        <w:numPr>
          <w:ilvl w:val="0"/>
          <w:numId w:val="6"/>
        </w:numPr>
        <w:spacing w:before="240" w:line="240" w:lineRule="auto"/>
        <w:jc w:val="both"/>
      </w:pPr>
      <w:r w:rsidRPr="00516760">
        <w:rPr>
          <w:lang w:val="en-US"/>
        </w:rPr>
        <w:t xml:space="preserve">HS - High Gain Crystal or Ceramic Resonator mode. </w:t>
      </w:r>
      <w:r>
        <w:t xml:space="preserve">Se utiliza para frecuencias altas de 8 </w:t>
      </w:r>
      <w:proofErr w:type="spellStart"/>
      <w:r>
        <w:t>Mhz</w:t>
      </w:r>
      <w:proofErr w:type="spellEnd"/>
      <w:r>
        <w:t xml:space="preserve"> a 10 </w:t>
      </w:r>
      <w:proofErr w:type="spellStart"/>
      <w:r>
        <w:t>Mhz</w:t>
      </w:r>
      <w:proofErr w:type="spellEnd"/>
      <w:r>
        <w:t>. Ajusta la ganancia más alta para el amplificador inversor interno.</w:t>
      </w:r>
    </w:p>
    <w:p w14:paraId="00000029" w14:textId="77777777" w:rsidR="00432C96" w:rsidRDefault="001E21FD" w:rsidP="004A5B09">
      <w:pPr>
        <w:numPr>
          <w:ilvl w:val="0"/>
          <w:numId w:val="6"/>
        </w:numPr>
        <w:spacing w:before="240" w:line="240" w:lineRule="auto"/>
        <w:jc w:val="both"/>
      </w:pPr>
      <w:r>
        <w:t xml:space="preserve">RC - </w:t>
      </w:r>
      <w:proofErr w:type="spellStart"/>
      <w:r>
        <w:t>External</w:t>
      </w:r>
      <w:proofErr w:type="spellEnd"/>
      <w:r>
        <w:t xml:space="preserve"> Resistor-Capacitor (RC) con salida en OSC2 que divide la frecuencia por 4. Esta señal se utiliza para circuitos externos, sincronización, calibración, entre otras. </w:t>
      </w:r>
    </w:p>
    <w:p w14:paraId="0000002A" w14:textId="5038BD70" w:rsidR="00432C96" w:rsidRDefault="001E21FD" w:rsidP="004A5B09">
      <w:pPr>
        <w:numPr>
          <w:ilvl w:val="0"/>
          <w:numId w:val="6"/>
        </w:numPr>
        <w:spacing w:before="240" w:line="240" w:lineRule="auto"/>
        <w:jc w:val="both"/>
      </w:pPr>
      <w:r>
        <w:t xml:space="preserve">RCIO - </w:t>
      </w:r>
      <w:proofErr w:type="spellStart"/>
      <w:r>
        <w:t>External</w:t>
      </w:r>
      <w:proofErr w:type="spellEnd"/>
      <w:r>
        <w:t xml:space="preserve"> Resistor-Capacitor (RC) con I/O en OSC2. </w:t>
      </w:r>
    </w:p>
    <w:p w14:paraId="2BC8581E" w14:textId="77777777" w:rsidR="004A5B09" w:rsidRDefault="004A5B09" w:rsidP="004A5B09">
      <w:pPr>
        <w:spacing w:line="240" w:lineRule="auto"/>
        <w:ind w:left="720"/>
        <w:jc w:val="both"/>
      </w:pPr>
    </w:p>
    <w:p w14:paraId="0000002B" w14:textId="7F91FF1E" w:rsidR="00432C96" w:rsidRDefault="004A5B09" w:rsidP="004A5B09">
      <w:pPr>
        <w:spacing w:line="240" w:lineRule="auto"/>
        <w:jc w:val="both"/>
        <w:rPr>
          <w:bCs/>
        </w:rPr>
      </w:pPr>
      <w:r>
        <w:rPr>
          <w:bCs/>
        </w:rPr>
        <w:t>- Oscilador interno:</w:t>
      </w:r>
    </w:p>
    <w:p w14:paraId="1EF519DC" w14:textId="77777777" w:rsidR="004A5B09" w:rsidRPr="004A5B09" w:rsidRDefault="004A5B09" w:rsidP="004A5B09">
      <w:pPr>
        <w:spacing w:line="240" w:lineRule="auto"/>
        <w:jc w:val="both"/>
        <w:rPr>
          <w:bCs/>
        </w:rPr>
      </w:pPr>
    </w:p>
    <w:p w14:paraId="0000002C" w14:textId="77777777" w:rsidR="00432C96" w:rsidRDefault="001E21FD" w:rsidP="004A5B09">
      <w:pPr>
        <w:numPr>
          <w:ilvl w:val="0"/>
          <w:numId w:val="6"/>
        </w:numPr>
        <w:spacing w:before="240" w:line="240" w:lineRule="auto"/>
        <w:jc w:val="both"/>
      </w:pPr>
      <w:r>
        <w:t xml:space="preserve">INTOSC - Oscilador interno con el pin OSC1/CLKIN como I/O y OSC2 como salida. La frecuencia del oscilador interno se divide en 4. </w:t>
      </w:r>
    </w:p>
    <w:p w14:paraId="0000002D" w14:textId="788E9800" w:rsidR="00432C96" w:rsidRDefault="001E21FD" w:rsidP="004A5B09">
      <w:pPr>
        <w:numPr>
          <w:ilvl w:val="0"/>
          <w:numId w:val="6"/>
        </w:numPr>
        <w:spacing w:before="240" w:line="240" w:lineRule="auto"/>
        <w:jc w:val="both"/>
      </w:pPr>
      <w:r>
        <w:t xml:space="preserve">INTOSCIO </w:t>
      </w:r>
      <w:r w:rsidR="004A5B09">
        <w:t>- Oscilador</w:t>
      </w:r>
      <w:r>
        <w:t xml:space="preserve"> interno con el pin OSC1/CLKIN y OSC2/CLKOUT como I/O.</w:t>
      </w:r>
    </w:p>
    <w:p w14:paraId="0000002E" w14:textId="77777777" w:rsidR="00432C96" w:rsidRPr="00516760" w:rsidRDefault="00432C96">
      <w:pPr>
        <w:ind w:left="720"/>
        <w:jc w:val="both"/>
        <w:rPr>
          <w:i/>
          <w:iCs/>
        </w:rPr>
      </w:pPr>
    </w:p>
    <w:p w14:paraId="0000002F" w14:textId="77777777" w:rsidR="00432C96" w:rsidRPr="00516760" w:rsidRDefault="001E21FD">
      <w:pPr>
        <w:rPr>
          <w:i/>
          <w:iCs/>
        </w:rPr>
      </w:pPr>
      <w:r w:rsidRPr="00516760">
        <w:rPr>
          <w:i/>
          <w:iCs/>
        </w:rPr>
        <w:t>3.  Explique en sus palabras qué son un macro y una directiva del compilador y qué es lo que hacen en el código.</w:t>
      </w:r>
    </w:p>
    <w:p w14:paraId="00000030" w14:textId="77777777" w:rsidR="00432C96" w:rsidRDefault="00432C96"/>
    <w:p w14:paraId="00000031" w14:textId="63DCB02F" w:rsidR="00432C96" w:rsidRDefault="001E21FD">
      <w:r>
        <w:t xml:space="preserve">Un macro </w:t>
      </w:r>
      <w:r w:rsidR="000D7AA8">
        <w:t>es</w:t>
      </w:r>
      <w:r>
        <w:t xml:space="preserve"> una forma de reemplazar una </w:t>
      </w:r>
      <w:r w:rsidR="000D7AA8">
        <w:t>serie</w:t>
      </w:r>
      <w:r>
        <w:t xml:space="preserve"> de </w:t>
      </w:r>
      <w:r w:rsidR="000D7AA8">
        <w:t xml:space="preserve">instrucciones, </w:t>
      </w:r>
      <w:r>
        <w:t xml:space="preserve">por una </w:t>
      </w:r>
      <w:r w:rsidR="000D7AA8">
        <w:t>única palabra</w:t>
      </w:r>
      <w:r>
        <w:t xml:space="preserve"> la cual realiza todo lo que se esperaría de la pila de instrucciones que se reemplaza por lo cual reduce considerablemente la cantidad de código escrito para un programa.</w:t>
      </w:r>
    </w:p>
    <w:p w14:paraId="00000032" w14:textId="77777777" w:rsidR="00432C96" w:rsidRDefault="00432C96"/>
    <w:p w14:paraId="4DD7C3B2" w14:textId="2FCE3D97" w:rsidR="000D7AA8" w:rsidRDefault="001E21FD">
      <w:r>
        <w:t xml:space="preserve">Por otro lado, una directiva es una instrucción </w:t>
      </w:r>
      <w:r w:rsidR="000D7AA8">
        <w:t>que se escribe en el programa fuente y está dirigida al programa ensamblador, no para el microcontrolador y que pueden permitirnos realizar definición de símbolos variables, constantes, definir subrutinas o reservar espacio de memoria.</w:t>
      </w:r>
    </w:p>
    <w:p w14:paraId="3A2EB632" w14:textId="77777777" w:rsidR="000D7AA8" w:rsidRDefault="000D7AA8"/>
    <w:p w14:paraId="00000035" w14:textId="51AC1FD0" w:rsidR="00432C96" w:rsidRDefault="001E21FD">
      <w:pPr>
        <w:rPr>
          <w:bCs/>
          <w:i/>
          <w:iCs/>
        </w:rPr>
      </w:pPr>
      <w:r w:rsidRPr="00516760">
        <w:rPr>
          <w:bCs/>
          <w:i/>
          <w:iCs/>
        </w:rPr>
        <w:lastRenderedPageBreak/>
        <w:t>4.  Explique la diferencia entre un ciclo de máquina y un ciclo de reloj. ¿Por qué no son iguales?</w:t>
      </w:r>
    </w:p>
    <w:p w14:paraId="534D59EF" w14:textId="77777777" w:rsidR="00516760" w:rsidRPr="00516760" w:rsidRDefault="00516760">
      <w:pPr>
        <w:rPr>
          <w:bCs/>
          <w:i/>
          <w:iCs/>
        </w:rPr>
      </w:pPr>
    </w:p>
    <w:p w14:paraId="00000036" w14:textId="538CB927" w:rsidR="00432C96" w:rsidRDefault="001E21FD">
      <w:r>
        <w:t>Un ciclo de reloj es el tiempo en el que se puede ejecutar una operación</w:t>
      </w:r>
      <w:r w:rsidR="004A5B09">
        <w:t xml:space="preserve">, </w:t>
      </w:r>
      <w:r>
        <w:t xml:space="preserve">mientras que el ciclo de máquina es el tiempo en que se ejecuta una instrucción y se necesitan varios ciclos de reloj. </w:t>
      </w:r>
    </w:p>
    <w:p w14:paraId="00000037" w14:textId="77777777" w:rsidR="00432C96" w:rsidRDefault="00432C96"/>
    <w:p w14:paraId="00000038" w14:textId="5BE66D0F" w:rsidR="00432C96" w:rsidRDefault="00516760">
      <w:pPr>
        <w:rPr>
          <w:bCs/>
          <w:i/>
          <w:iCs/>
        </w:rPr>
      </w:pPr>
      <w:r w:rsidRPr="00516760">
        <w:rPr>
          <w:bCs/>
          <w:i/>
          <w:iCs/>
        </w:rPr>
        <w:t>5. ¿</w:t>
      </w:r>
      <w:r w:rsidR="001E21FD" w:rsidRPr="00516760">
        <w:rPr>
          <w:bCs/>
          <w:i/>
          <w:iCs/>
        </w:rPr>
        <w:t>Cuál es la diferencia entre un SFR y un GPR?</w:t>
      </w:r>
    </w:p>
    <w:p w14:paraId="302A464D" w14:textId="66757B57" w:rsidR="004A5B09" w:rsidRDefault="004A5B09"/>
    <w:tbl>
      <w:tblPr>
        <w:tblStyle w:val="Tablaconcuadrcula"/>
        <w:tblW w:w="8793" w:type="dxa"/>
        <w:tblLook w:val="04A0" w:firstRow="1" w:lastRow="0" w:firstColumn="1" w:lastColumn="0" w:noHBand="0" w:noVBand="1"/>
      </w:tblPr>
      <w:tblGrid>
        <w:gridCol w:w="4396"/>
        <w:gridCol w:w="4397"/>
      </w:tblGrid>
      <w:tr w:rsidR="004A5B09" w14:paraId="180AD65D" w14:textId="77777777" w:rsidTr="004A5B09">
        <w:trPr>
          <w:trHeight w:val="396"/>
        </w:trPr>
        <w:tc>
          <w:tcPr>
            <w:tcW w:w="4396" w:type="dxa"/>
          </w:tcPr>
          <w:p w14:paraId="0B1A1375" w14:textId="5BD487F4" w:rsidR="004A5B09" w:rsidRPr="004A5B09" w:rsidRDefault="004A5B09" w:rsidP="004A5B09">
            <w:pPr>
              <w:jc w:val="center"/>
              <w:rPr>
                <w:b/>
                <w:bCs/>
              </w:rPr>
            </w:pPr>
            <w:r w:rsidRPr="004A5B09">
              <w:rPr>
                <w:b/>
                <w:bCs/>
              </w:rPr>
              <w:t>SFR</w:t>
            </w:r>
          </w:p>
        </w:tc>
        <w:tc>
          <w:tcPr>
            <w:tcW w:w="4397" w:type="dxa"/>
          </w:tcPr>
          <w:p w14:paraId="02692DB3" w14:textId="19B4B437" w:rsidR="004A5B09" w:rsidRPr="004A5B09" w:rsidRDefault="004A5B09" w:rsidP="004A5B09">
            <w:pPr>
              <w:jc w:val="center"/>
              <w:rPr>
                <w:b/>
                <w:bCs/>
              </w:rPr>
            </w:pPr>
            <w:r w:rsidRPr="004A5B09">
              <w:rPr>
                <w:b/>
                <w:bCs/>
              </w:rPr>
              <w:t>GPR</w:t>
            </w:r>
          </w:p>
        </w:tc>
      </w:tr>
      <w:tr w:rsidR="004A5B09" w14:paraId="0167A0D5" w14:textId="77777777" w:rsidTr="004A5B09">
        <w:trPr>
          <w:trHeight w:val="1692"/>
        </w:trPr>
        <w:tc>
          <w:tcPr>
            <w:tcW w:w="4396" w:type="dxa"/>
          </w:tcPr>
          <w:p w14:paraId="72CE7950" w14:textId="1335D4D0" w:rsidR="004A5B09" w:rsidRDefault="004A5B09" w:rsidP="004A5B09">
            <w:pPr>
              <w:jc w:val="both"/>
            </w:pPr>
            <w:r>
              <w:t>S</w:t>
            </w:r>
            <w:r>
              <w:t>irve para controlar la operación del dispositivo y sus bits están conectados a los circuitos internos del microcontrolador, en cambio</w:t>
            </w:r>
            <w:r>
              <w:t>.</w:t>
            </w:r>
          </w:p>
        </w:tc>
        <w:tc>
          <w:tcPr>
            <w:tcW w:w="4397" w:type="dxa"/>
          </w:tcPr>
          <w:p w14:paraId="7610E680" w14:textId="70C407B9" w:rsidR="004A5B09" w:rsidRDefault="004A5B09" w:rsidP="004A5B09">
            <w:pPr>
              <w:jc w:val="both"/>
            </w:pPr>
            <w:r>
              <w:t>S</w:t>
            </w:r>
            <w:r>
              <w:t xml:space="preserve">irve para almacenar datos y parámetros que se utilizan a lo largo del programa.  </w:t>
            </w:r>
          </w:p>
        </w:tc>
      </w:tr>
    </w:tbl>
    <w:p w14:paraId="0000003A" w14:textId="77777777" w:rsidR="00432C96" w:rsidRDefault="00432C96"/>
    <w:p w14:paraId="00000041" w14:textId="77777777" w:rsidR="00432C96" w:rsidRDefault="00432C96"/>
    <w:sectPr w:rsidR="00432C96" w:rsidSect="00516760">
      <w:headerReference w:type="first" r:id="rId7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29B77" w14:textId="77777777" w:rsidR="00CA4B06" w:rsidRDefault="00CA4B06" w:rsidP="00516760">
      <w:pPr>
        <w:spacing w:line="240" w:lineRule="auto"/>
      </w:pPr>
      <w:r>
        <w:separator/>
      </w:r>
    </w:p>
  </w:endnote>
  <w:endnote w:type="continuationSeparator" w:id="0">
    <w:p w14:paraId="6AACD597" w14:textId="77777777" w:rsidR="00CA4B06" w:rsidRDefault="00CA4B06" w:rsidP="005167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3D665" w14:textId="77777777" w:rsidR="00CA4B06" w:rsidRDefault="00CA4B06" w:rsidP="00516760">
      <w:pPr>
        <w:spacing w:line="240" w:lineRule="auto"/>
      </w:pPr>
      <w:r>
        <w:separator/>
      </w:r>
    </w:p>
  </w:footnote>
  <w:footnote w:type="continuationSeparator" w:id="0">
    <w:p w14:paraId="689C1F50" w14:textId="77777777" w:rsidR="00CA4B06" w:rsidRDefault="00CA4B06" w:rsidP="005167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023CF" w14:textId="77777777" w:rsidR="00516760" w:rsidRDefault="00516760" w:rsidP="00516760">
    <w:pPr>
      <w:pStyle w:val="Encabezado"/>
      <w:spacing w:line="360" w:lineRule="auto"/>
      <w:rPr>
        <w:lang w:val="es-ES"/>
      </w:rPr>
    </w:pPr>
    <w:r>
      <w:rPr>
        <w:lang w:val="es-ES"/>
      </w:rPr>
      <w:t xml:space="preserve">Brandon Garrido </w:t>
    </w:r>
    <w:r>
      <w:rPr>
        <w:lang w:val="es-ES"/>
      </w:rPr>
      <w:tab/>
      <w:t xml:space="preserve">                                                          Programación de Microcontroladores 1</w:t>
    </w:r>
  </w:p>
  <w:p w14:paraId="260A7153" w14:textId="77777777" w:rsidR="00516760" w:rsidRPr="00516760" w:rsidRDefault="00516760" w:rsidP="00516760">
    <w:pPr>
      <w:pStyle w:val="Encabezado"/>
      <w:spacing w:line="360" w:lineRule="auto"/>
      <w:rPr>
        <w:lang w:val="es-ES"/>
      </w:rPr>
    </w:pPr>
    <w:r>
      <w:rPr>
        <w:lang w:val="es-ES"/>
      </w:rPr>
      <w:t>Carnet: 19421</w:t>
    </w:r>
    <w:r>
      <w:rPr>
        <w:lang w:val="es-ES"/>
      </w:rPr>
      <w:tab/>
      <w:t xml:space="preserve">                                                                                                         Sección: 20</w:t>
    </w:r>
  </w:p>
  <w:p w14:paraId="0CAB2C7F" w14:textId="77777777" w:rsidR="00516760" w:rsidRDefault="0051676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90502"/>
    <w:multiLevelType w:val="multilevel"/>
    <w:tmpl w:val="8A3E10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BE6C6B"/>
    <w:multiLevelType w:val="multilevel"/>
    <w:tmpl w:val="1D8E2F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A71E67"/>
    <w:multiLevelType w:val="multilevel"/>
    <w:tmpl w:val="250C9B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17361A"/>
    <w:multiLevelType w:val="multilevel"/>
    <w:tmpl w:val="6D40CE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454F2B"/>
    <w:multiLevelType w:val="multilevel"/>
    <w:tmpl w:val="E7E274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E54C6F"/>
    <w:multiLevelType w:val="multilevel"/>
    <w:tmpl w:val="2C3A34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1260E2"/>
    <w:multiLevelType w:val="multilevel"/>
    <w:tmpl w:val="37DC7A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121033"/>
    <w:multiLevelType w:val="multilevel"/>
    <w:tmpl w:val="585E90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F3809DB"/>
    <w:multiLevelType w:val="multilevel"/>
    <w:tmpl w:val="6B8069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F034A7"/>
    <w:multiLevelType w:val="multilevel"/>
    <w:tmpl w:val="6E02DF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C96"/>
    <w:rsid w:val="000D7AA8"/>
    <w:rsid w:val="001E21FD"/>
    <w:rsid w:val="003F165E"/>
    <w:rsid w:val="00432C96"/>
    <w:rsid w:val="004A5B09"/>
    <w:rsid w:val="004E713E"/>
    <w:rsid w:val="00516760"/>
    <w:rsid w:val="00952681"/>
    <w:rsid w:val="00CA4B06"/>
    <w:rsid w:val="00ED5AEF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34F4AF"/>
  <w15:docId w15:val="{8922DDC9-A215-4F4A-A631-E26285CD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51676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6760"/>
  </w:style>
  <w:style w:type="paragraph" w:styleId="Piedepgina">
    <w:name w:val="footer"/>
    <w:basedOn w:val="Normal"/>
    <w:link w:val="PiedepginaCar"/>
    <w:uiPriority w:val="99"/>
    <w:unhideWhenUsed/>
    <w:rsid w:val="0051676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6760"/>
  </w:style>
  <w:style w:type="table" w:styleId="Tablaconcuadrcula">
    <w:name w:val="Table Grid"/>
    <w:basedOn w:val="Tablanormal"/>
    <w:uiPriority w:val="39"/>
    <w:rsid w:val="004A5B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720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GARRIDO RAMIREZ, BRANDON AMISAEL</cp:lastModifiedBy>
  <cp:revision>8</cp:revision>
  <cp:lastPrinted>2021-02-14T02:48:00Z</cp:lastPrinted>
  <dcterms:created xsi:type="dcterms:W3CDTF">2021-02-13T22:44:00Z</dcterms:created>
  <dcterms:modified xsi:type="dcterms:W3CDTF">2021-02-14T02:48:00Z</dcterms:modified>
</cp:coreProperties>
</file>