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101600" distB="101600" distL="101600" distR="101600" simplePos="0" allowOverlap="0" behindDoc="0" locked="0" layoutInCell="1" relativeHeight="485775">
            <wp:simplePos x="0" y="0"/>
            <wp:positionH relativeFrom="column">
              <wp:align>left</wp:align>
            </wp:positionH>
            <wp:positionV relativeFrom="paragraph">
              <wp:posOffset>0</wp:posOffset>
            </wp:positionV>
            <wp:extent cx="1809750" cy="485775"/>
            <wp:effectExtent t="0" r="0" b="0" l="0"/>
            <wp:wrapTopAndBottom distT="101600" distB="101600"/>
            <wp:docPr id="1" name="Υπογραφή" descr="Υπογραφή" title="Υπογραφ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485775"/>
                    </a:xfrm>
                    <a:prstGeom prst="rect">
                      <a:avLst/>
                    </a:prstGeom>
                  </pic:spPr>
                </pic:pic>
              </a:graphicData>
            </a:graphic>
          </wp:anchor>
        </w:drawing>
      </w:r>
      <w:r>
        <w:t xml:space="preserve">και το πανω κατω και το τετραγωνο θελω να με αφηνουν να παω οπου θελω την εικονα μεσα στη σελιδα σε οποιο σημειο θελω με τις διαφορες τους ως προς τα αλλα , επισης το στρογγυλεμα των γωνιων εχει πολυ μεγαλη σκαλα αλλαγης δλδ απο το 5% στο 6 τα εκατο ειναι μεγαλυ η διαφορα φτιαξε το λιγο αυτο</w:t>
      </w:r>
      <w:r>
        <w:drawing>
          <wp:anchor distT="101600" distB="101600" distL="101600" distR="101600" simplePos="0" allowOverlap="0" behindDoc="0" locked="0" layoutInCell="1" relativeHeight="1371600">
            <wp:simplePos x="0" y="0"/>
            <wp:positionH relativeFrom="column">
              <wp:align>center</wp:align>
            </wp:positionH>
            <wp:positionV relativeFrom="paragraph">
              <wp:posOffset>0</wp:posOffset>
            </wp:positionV>
            <wp:extent cx="2981325" cy="1371600"/>
            <wp:effectExtent t="0" r="0" b="0" l="0"/>
            <wp:wrapTopAndBottom distT="101600" distB="101600"/>
            <wp:docPr id="2"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81325" cy="1371600"/>
                    </a:xfrm>
                    <a:prstGeom prst="rect">
                      <a:avLst/>
                    </a:prstGeom>
                  </pic:spPr>
                </pic:pic>
              </a:graphicData>
            </a:graphic>
          </wp:anchor>
        </w:drawing>
      </w:r>
      <w:r>
        <w:t xml:space="preserve">πιασε ολο το αππ κανε tokenize ολα τα λεκτικα και φτιαξε ελληνικα και αγγλικα οπως τα εχει και το word ακριβως και βαλε ρυθμισεις απο την αρχικη που θα μπορω να αλλαξω τη γλωσσα, κανε το με απολυτη προσοχη</w:t>
      </w:r>
      <w:r>
        <w:br/>
      </w:r>
      <w:r>
        <w:br/>
      </w:r>
      <w:r>
        <w:t xml:space="preserve">(αυτο δες αν εχει απλα ολοκληρωθει)</w:t>
      </w:r>
      <w:r>
        <w:br/>
      </w:r>
      <w:r>
        <w:br/>
      </w:r>
      <w:r>
        <w:br/>
      </w:r>
      <w:r>
        <w:t xml:space="preserve">θελω να βαλεις στο drop down των αλλαγων ολες αυτες τις επολογηες</w:t>
      </w:r>
      <w:r>
        <w:br/>
      </w:r>
      <w:r>
        <w:drawing>
          <wp:anchor distT="101600" distB="101600" distL="101600" distR="101600" simplePos="0" allowOverlap="0" behindDoc="0" locked="0" layoutInCell="1" relativeHeight="4667250">
            <wp:simplePos x="0" y="0"/>
            <wp:positionH relativeFrom="column">
              <wp:align>center</wp:align>
            </wp:positionH>
            <wp:positionV relativeFrom="paragraph">
              <wp:posOffset>0</wp:posOffset>
            </wp:positionV>
            <wp:extent cx="4686300" cy="4667250"/>
            <wp:effectExtent t="0" r="0" b="0" l="0"/>
            <wp:wrapTopAndBottom distT="101600" distB="101600"/>
            <wp:docPr id="3" name="image" descr="image" titl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86300" cy="4667250"/>
                    </a:xfrm>
                    <a:prstGeom prst="rect">
                      <a:avLst/>
                    </a:prstGeom>
                  </pic:spPr>
                </pic:pic>
              </a:graphicData>
            </a:graphic>
          </wp:anchor>
        </w:drawing>
      </w:r>
      <w:r>
        <w:t xml:space="preserve">βαλε σχηματα</w:t>
      </w:r>
    </w:p>
    <w:p/>
    <w:p/>
    <w:sectPr>
      <w:pgSz w:w="11906" w:h="16838" w:orient="portrait"/>
      <w:pgMar w:top="1440" w:right="1440" w:bottom="1440" w:left="1440" w:header="709" w:footer="709"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suff w:val="space"/>
      <w:lvlText w:val="%1"/>
      <w:lvlJc w:val="left"/>
      <w:pPr>
        <w:ind w:left="0" w:hanging="0"/>
      </w:pPr>
    </w:lvl>
    <w:lvl w:ilvl="1" w:tentative="1">
      <w:start w:val="1"/>
      <w:numFmt w:val="decimal"/>
      <w:suff w:val="space"/>
      <w:lvlText w:val="%1.%2"/>
      <w:lvlJc w:val="left"/>
      <w:pPr>
        <w:ind w:left="0" w:hanging="0"/>
      </w:pPr>
    </w:lvl>
    <w:lvl w:ilvl="2" w:tentative="1">
      <w:start w:val="1"/>
      <w:numFmt w:val="decimal"/>
      <w:suff w:val="space"/>
      <w:lvlText w:val="%1.%2.%3"/>
      <w:lvlJc w:val="left"/>
      <w:pPr>
        <w:ind w:left="0" w:hanging="0"/>
      </w:pPr>
    </w:lvl>
    <w:lvl w:ilvl="3" w:tentative="1">
      <w:start w:val="1"/>
      <w:numFmt w:val="decimal"/>
      <w:suff w:val="space"/>
      <w:lvlText w:val="%1.%2.%3.%4"/>
      <w:lvlJc w:val="left"/>
      <w:pPr>
        <w:ind w:left="0" w:hanging="0"/>
      </w:pPr>
    </w:lvl>
    <w:lvl w:ilvl="4" w:tentative="1">
      <w:start w:val="1"/>
      <w:numFmt w:val="decimal"/>
      <w:suff w:val="space"/>
      <w:lvlText w:val="%1.%2.%3.%4.%5"/>
      <w:lvlJc w:val="left"/>
      <w:pPr>
        <w:ind w:left="0" w:hanging="0"/>
      </w:pPr>
    </w:lvl>
    <w:lvl w:ilvl="5" w:tentative="1">
      <w:start w:val="1"/>
      <w:numFmt w:val="decimal"/>
      <w:suff w:val="space"/>
      <w:lvlText w:val="%1.%2.%3.%4.%5.%6"/>
      <w:lvlJc w:val="left"/>
      <w:pPr>
        <w:ind w:left="0" w:hanging="0"/>
      </w:pPr>
    </w:lvl>
    <w:lvl w:ilvl="6" w:tentative="1">
      <w:start w:val="1"/>
      <w:numFmt w:val="decimal"/>
      <w:suff w:val="space"/>
      <w:lvlText w:val="%1.%2.%3.%4.%5.%6.%7"/>
      <w:lvlJc w:val="left"/>
      <w:pPr>
        <w:ind w:left="0" w:hanging="0"/>
      </w:pPr>
    </w:lvl>
    <w:lvl w:ilvl="7" w:tentative="1">
      <w:start w:val="1"/>
      <w:numFmt w:val="decimal"/>
      <w:suff w:val="space"/>
      <w:lvlText w:val="%1.%2.%3.%4.%5.%6.%7.%8"/>
      <w:lvlJc w:val="left"/>
      <w:pPr>
        <w:ind w:left="0" w:hanging="0"/>
      </w:pPr>
    </w:lvl>
    <w:lvl w:ilvl="8" w:tentative="1">
      <w:start w:val="1"/>
      <w:numFmt w:val="decimal"/>
      <w:suff w:val="space"/>
      <w:lvlText w:val="%1.%2.%3.%4.%5.%6.%7.%8.%9"/>
      <w:lvlJc w:val="left"/>
      <w:pPr>
        <w:ind w:left="0" w:hanging="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60" w:before="0" w:line="259" w:lineRule="auto"/>
      </w:pPr>
    </w:pPrDefault>
  </w:docDefaults>
  <w:style w:type="paragraph" w:styleId="Normal" w:default="1">
    <w:name w:val="Normal"/>
    <w:qFormat/>
  </w:style>
  <w:style w:type="paragraph" w:styleId="Title">
    <w:name w:val="Title"/>
    <w:basedOn w:val="Normal"/>
    <w:next w:val="Normal"/>
    <w:qFormat/>
    <w:pPr>
      <w:spacing w:after="0" w:before="0" w:line="240" w:lineRule="auto"/>
    </w:pPr>
    <w:rPr>
      <w:rFonts w:ascii="Calibri Light" w:cs="Calibri Light" w:eastAsia="Calibri Light" w:hAnsi="Calibri Light"/>
      <w:b w:val="false"/>
      <w:bCs w:val="false"/>
      <w:i w:val="false"/>
      <w:iCs w:val="false"/>
      <w:color w:val="0D4745"/>
      <w:spacing w:val="-10"/>
      <w:sz w:val="56"/>
      <w:szCs w:val="56"/>
    </w:rPr>
  </w:style>
  <w:style w:type="paragraph" w:styleId="Heading1">
    <w:name w:val="Heading 1"/>
    <w:basedOn w:val="Normal"/>
    <w:next w:val="Normal"/>
    <w:qFormat/>
    <w:pPr>
      <w:keepNext/>
      <w:keepLines/>
      <w:spacing w:after="0" w:before="240" w:line="259" w:lineRule="auto"/>
    </w:pPr>
    <w:rPr>
      <w:rFonts w:ascii="Calibri Light" w:cs="Calibri Light" w:eastAsia="Calibri Light" w:hAnsi="Calibri Light"/>
      <w:b w:val="false"/>
      <w:bCs w:val="false"/>
      <w:i w:val="false"/>
      <w:iCs w:val="false"/>
      <w:color w:val="117470"/>
      <w:sz w:val="32"/>
      <w:szCs w:val="32"/>
    </w:rPr>
  </w:style>
  <w:style w:type="paragraph" w:styleId="Heading2">
    <w:name w:val="Heading 2"/>
    <w:basedOn w:val="Normal"/>
    <w:next w:val="Normal"/>
    <w:qFormat/>
    <w:pPr>
      <w:keepNext/>
      <w:keepLines/>
      <w:spacing w:after="0" w:before="40" w:line="259" w:lineRule="auto"/>
    </w:pPr>
    <w:rPr>
      <w:rFonts w:ascii="Calibri Light" w:cs="Calibri Light" w:eastAsia="Calibri Light" w:hAnsi="Calibri Light"/>
      <w:b w:val="false"/>
      <w:bCs w:val="false"/>
      <w:i w:val="false"/>
      <w:iCs w:val="false"/>
      <w:color w:val="13928C"/>
      <w:sz w:val="26"/>
      <w:szCs w:val="26"/>
    </w:rPr>
  </w:style>
  <w:style w:type="paragraph" w:styleId="Heading3">
    <w:name w:val="Heading 3"/>
    <w:basedOn w:val="Normal"/>
    <w:next w:val="Normal"/>
    <w:qFormat/>
    <w:pPr>
      <w:keepNext/>
      <w:keepLines/>
      <w:spacing w:after="0" w:before="40" w:line="259" w:lineRule="auto"/>
    </w:pPr>
    <w:rPr>
      <w:rFonts w:ascii="Calibri Light" w:cs="Calibri Light" w:eastAsia="Calibri Light" w:hAnsi="Calibri Light"/>
      <w:b w:val="false"/>
      <w:bCs w:val="false"/>
      <w:i w:val="false"/>
      <w:iCs w:val="false"/>
      <w:color w:val="0D4745"/>
      <w:sz w:val="24"/>
      <w:szCs w:val="24"/>
    </w:rPr>
  </w:style>
  <w:style w:type="paragraph" w:styleId="Heading4">
    <w:name w:val="Heading 4"/>
    <w:basedOn w:val="Normal"/>
    <w:next w:val="Normal"/>
    <w:qFormat/>
    <w:pPr>
      <w:keepNext/>
      <w:keepLines/>
      <w:spacing w:after="0" w:before="40" w:line="259" w:lineRule="auto"/>
    </w:pPr>
    <w:rPr>
      <w:rFonts w:ascii="Calibri" w:cs="Calibri" w:eastAsia="Calibri" w:hAnsi="Calibri"/>
      <w:b w:val="false"/>
      <w:bCs w:val="false"/>
      <w:i/>
      <w:iCs/>
      <w:color w:val="13928C"/>
      <w:sz w:val="22"/>
      <w:szCs w:val="22"/>
    </w:rPr>
  </w:style>
  <w:style w:type="paragraph" w:styleId="Heading5">
    <w:name w:val="Heading 5"/>
    <w:basedOn w:val="Normal"/>
    <w:next w:val="Normal"/>
    <w:qFormat/>
    <w:pPr>
      <w:keepNext/>
      <w:keepLines/>
      <w:spacing w:after="0" w:before="40" w:line="259" w:lineRule="auto"/>
    </w:pPr>
    <w:rPr>
      <w:rFonts w:ascii="Calibri" w:cs="Calibri" w:eastAsia="Calibri" w:hAnsi="Calibri"/>
      <w:b w:val="false"/>
      <w:bCs w:val="false"/>
      <w:i w:val="false"/>
      <w:iCs w:val="false"/>
      <w:color w:val="13928C"/>
      <w:sz w:val="22"/>
      <w:szCs w:val="22"/>
    </w:rPr>
  </w:style>
  <w:style w:type="paragraph" w:styleId="Heading6">
    <w:name w:val="Heading 6"/>
    <w:basedOn w:val="Normal"/>
    <w:next w:val="Normal"/>
    <w:qFormat/>
    <w:pPr>
      <w:keepNext/>
      <w:keepLines/>
      <w:spacing w:after="0" w:before="40" w:line="259" w:lineRule="auto"/>
    </w:pPr>
    <w:rPr>
      <w:rFonts w:ascii="Calibri" w:cs="Calibri" w:eastAsia="Calibri" w:hAnsi="Calibri"/>
      <w:b w:val="false"/>
      <w:bCs w:val="false"/>
      <w:i w:val="false"/>
      <w:iCs w:val="false"/>
      <w:color w:val="0D4745"/>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11747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itle">
    <w:name w:val="Subtitle"/>
    <w:basedOn w:val="Normal"/>
    <w:next w:val="Normal"/>
    <w:qFormat/>
    <w:pPr>
      <w:spacing w:after="160" w:before="0" w:line="259" w:lineRule="auto"/>
    </w:pPr>
    <w:rPr>
      <w:rFonts w:ascii="Calibri" w:cs="Calibri" w:eastAsia="Calibri" w:hAnsi="Calibri"/>
      <w:b w:val="false"/>
      <w:bCs w:val="false"/>
      <w:i w:val="false"/>
      <w:iCs w:val="false"/>
      <w:color w:val="5A5A5A"/>
      <w:spacing w:val="15"/>
      <w:sz w:val="22"/>
      <w:szCs w:val="22"/>
    </w:rPr>
  </w:style>
  <w:style w:type="paragraph" w:styleId="Quote">
    <w:name w:val="Quote"/>
    <w:basedOn w:val="Normal"/>
    <w:next w:val="Normal"/>
    <w:qFormat/>
    <w:pPr>
      <w:spacing w:after="160" w:before="200" w:line="259" w:lineRule="auto"/>
      <w:jc w:val="center"/>
    </w:pPr>
    <w:rPr>
      <w:rFonts w:ascii="Calibri" w:cs="Calibri" w:eastAsia="Calibri" w:hAnsi="Calibri"/>
      <w:b w:val="false"/>
      <w:bCs w:val="false"/>
      <w:i/>
      <w:iCs/>
      <w:color w:val="404040"/>
      <w:sz w:val="22"/>
      <w:szCs w:val="22"/>
    </w:rPr>
  </w:style>
  <w:style w:type="paragraph" w:styleId="NoSpacing">
    <w:name w:val="No Spacing"/>
    <w:basedOn w:val="Normal"/>
    <w:qFormat/>
    <w:pPr>
      <w:spacing w:after="0" w:before="0" w:line="240" w:lineRule="auto"/>
    </w:pPr>
    <w:rPr>
      <w:rFonts w:ascii="Calibri" w:cs="Calibri" w:eastAsia="Calibri" w:hAnsi="Calibri"/>
      <w:b w:val="false"/>
      <w:bCs w:val="false"/>
      <w:i w:val="false"/>
      <w:iCs w:val="false"/>
      <w:sz w:val="22"/>
      <w:szCs w:val="22"/>
    </w:rPr>
  </w:style>
  <w:style w:type="paragraph" w:styleId="Caption">
    <w:name w:val="caption"/>
    <w:basedOn w:val="Normal"/>
    <w:next w:val="Normal"/>
    <w:qFormat/>
    <w:pPr>
      <w:spacing w:after="200" w:before="0" w:line="240" w:lineRule="auto"/>
    </w:pPr>
    <w:rPr>
      <w:rFonts w:ascii="Calibri" w:cs="Calibri" w:eastAsia="Calibri" w:hAnsi="Calibri"/>
      <w:b w:val="false"/>
      <w:bCs w:val="false"/>
      <w:i/>
      <w:iCs/>
      <w:color w:val="0D4745"/>
      <w:sz w:val="18"/>
      <w:szCs w:val="18"/>
    </w:rPr>
  </w:style>
  <w:style w:type="paragraph" w:styleId="TOCHeading">
    <w:name w:val="TOC Heading"/>
    <w:basedOn w:val="Heading1"/>
    <w:next w:val="Normal"/>
    <w:pPr>
      <w:keepNext/>
      <w:keepLines/>
      <w:spacing w:after="0" w:before="240" w:line="259" w:lineRule="auto"/>
    </w:pPr>
    <w:rPr>
      <w:rFonts w:ascii="Calibri Light" w:cs="Calibri Light" w:eastAsia="Calibri Light" w:hAnsi="Calibri Light"/>
      <w:b w:val="false"/>
      <w:bCs w:val="false"/>
      <w:i w:val="false"/>
      <w:iCs w:val="false"/>
      <w:color w:val="117470"/>
      <w:sz w:val="32"/>
      <w:szCs w:val="32"/>
    </w:rPr>
  </w:style>
  <w:style w:type="paragraph" w:styleId="TOC1">
    <w:name w:val="toc 1"/>
    <w:basedOn w:val="Normal"/>
    <w:next w:val="Normal"/>
    <w:pPr>
      <w:spacing w:after="100"/>
      <w:ind w:left="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976627d568ecaa7e69303d35ed3c9a555a590c2.png"/><Relationship Id="rId8" Type="http://schemas.openxmlformats.org/officeDocument/2006/relationships/image" Target="media/d021b40c7a18fa8a66638c2f1b50a203579c2192.png"/><Relationship Id="rId9" Type="http://schemas.openxmlformats.org/officeDocument/2006/relationships/image" Target="media/c8d2fdc8ac0aed6ac23aedff6abe3e84c53d01d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Grafi</dc:creator>
  <dc:description>Δημιουργήθηκε με το Grafi</dc:description>
  <cp:lastModifiedBy>Un-named</cp:lastModifiedBy>
  <cp:revision>1</cp:revision>
  <dcterms:created xsi:type="dcterms:W3CDTF">2026-09-28T18:45:52.242Z</dcterms:created>
  <dcterms:modified xsi:type="dcterms:W3CDTF">2026-09-28T18:45:52.244Z</dcterms:modified>
</cp:coreProperties>
</file>

<file path=docProps/custom.xml><?xml version="1.0" encoding="utf-8"?>
<Properties xmlns="http://schemas.openxmlformats.org/officeDocument/2006/custom-properties" xmlns:vt="http://schemas.openxmlformats.org/officeDocument/2006/docPropsVTypes"/>
</file>