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문서-위키-구조목차"/>
    <w:p>
      <w:pPr>
        <w:pStyle w:val="Heading1"/>
      </w:pPr>
      <w:r>
        <w:t xml:space="preserve">문서 위키 구조(목차)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JSA-PF-CF-007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형상·산출물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 / 승인자</w:t>
            </w:r>
          </w:p>
        </w:tc>
        <w:tc>
          <w:tcPr/>
          <w:p>
            <w:pPr>
              <w:pStyle w:val="Compact"/>
            </w:pPr>
            <w:r>
              <w:t xml:space="preserve">개발팀 /</w:t>
            </w:r>
            <w:r>
              <w:t xml:space="preserve"> </w:t>
            </w:r>
            <w:r>
              <w:t xml:space="preserve">확인 필요</w:t>
            </w:r>
          </w:p>
        </w:tc>
      </w:tr>
    </w:tbl>
    <w:bookmarkStart w:id="9" w:name="제개정-이력"/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확인 필요</w:t>
            </w:r>
          </w:p>
        </w:tc>
      </w:tr>
    </w:tbl>
    <w:bookmarkEnd w:id="9"/>
    <w:bookmarkStart w:id="10" w:name="Xe15ac646b19d5094b808c4b6dbd2fe8eeee3718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통합플랫폼의 설계·개발 표준·시험·배포·운영·인증·관리 문서를 어디에 어떤 규칙으로 두는지 정한다. 문서는 별도 위키 도구가 아니라 저장소 안의 파일로 Git 에서 버전 관리하며, 형식은</w:t>
      </w:r>
      <w:r>
        <w:t xml:space="preserve"> </w:t>
      </w:r>
      <w:r>
        <w:rPr>
          <w:b/>
          <w:bCs/>
        </w:rPr>
        <w:t xml:space="preserve">마크다운이 기본</w:t>
      </w:r>
      <w:r>
        <w:t xml:space="preserve">이다(예외: WBS 는 Excel</w:t>
      </w:r>
      <w:r>
        <w:t xml:space="preserve"> </w:t>
      </w:r>
      <w:r>
        <w:rPr>
          <w:rStyle w:val="VerbatimChar"/>
        </w:rPr>
        <w:t xml:space="preserve">docs/WBS.xlsx</w:t>
      </w:r>
      <w:r>
        <w:t xml:space="preserve">, 주간업무보고 일부는 HWPX, 월간·중간보고 일부는 txt). 변경을 반영하는 방식은 저장소마다 다르며 4절에 적었다. WBS 제출 산출물(</w:t>
      </w:r>
      <w:r>
        <w:rPr>
          <w:rStyle w:val="VerbatimChar"/>
        </w:rPr>
        <w:t xml:space="preserve">docs/90.관리/산출물/</w:t>
      </w:r>
      <w:r>
        <w:t xml:space="preserve">)은 개발팀 내부 문서(ADR·API·규칙·테스트 문서)와 폴더를 나눠 두어, 제출 시점에 무엇을 내보내도 되는지 판단하지 않도록 한다(</w:t>
      </w:r>
      <w:r>
        <w:rPr>
          <w:rStyle w:val="VerbatimChar"/>
        </w:rPr>
        <w:t xml:space="preserve">산출물/README.md</w:t>
      </w:r>
      <w:r>
        <w:t xml:space="preserve">). 예외가 둘 있다.</w:t>
      </w:r>
      <w:r>
        <w:t xml:space="preserve"> </w:t>
      </w:r>
      <w:r>
        <w:rPr>
          <w:rStyle w:val="VerbatimChar"/>
        </w:rPr>
        <w:t xml:space="preserve">산출물/CSAP/</w:t>
      </w:r>
      <w:r>
        <w:t xml:space="preserve"> </w:t>
      </w:r>
      <w:r>
        <w:t xml:space="preserve">에는 제출 문서가 아니라 작성 근거·준비 자료(해설서, 작성 양식)가 함께 있고, 주간보고는 내부용과 외부공유용 파일이</w:t>
      </w:r>
      <w:r>
        <w:t xml:space="preserve"> </w:t>
      </w:r>
      <w:r>
        <w:rPr>
          <w:rStyle w:val="VerbatimChar"/>
        </w:rPr>
        <w:t xml:space="preserve">보고/주간보고/{월}/</w:t>
      </w:r>
      <w:r>
        <w:t xml:space="preserve"> </w:t>
      </w:r>
      <w:r>
        <w:t xml:space="preserve">에 같이 있다.</w:t>
      </w:r>
      <w:r>
        <w:t xml:space="preserve"> </w:t>
      </w:r>
      <w:r>
        <w:rPr>
          <w:rStyle w:val="VerbatimChar"/>
        </w:rPr>
        <w:t xml:space="preserve">CSAP/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산출물/</w:t>
      </w:r>
      <w:r>
        <w:t xml:space="preserve"> </w:t>
      </w:r>
      <w:r>
        <w:t xml:space="preserve">밖으로 옮길지는</w:t>
      </w:r>
      <w:r>
        <w:t xml:space="preserve"> </w:t>
      </w:r>
      <w:r>
        <w:t xml:space="preserve">확인 필요</w:t>
      </w:r>
      <w:r>
        <w:t xml:space="preserve">.</w:t>
      </w:r>
    </w:p>
    <w:p>
      <w:pPr>
        <w:pStyle w:val="BodyText"/>
      </w:pPr>
      <w:r>
        <w:t xml:space="preserve">통합플랫폼(제주위성AI) 관련 문서가 있는 저장소는 세 개이고(아래 표), 이 문서가 놓인 워크스페이스 저장소(</w:t>
      </w:r>
      <w:r>
        <w:rPr>
          <w:rStyle w:val="VerbatimChar"/>
        </w:rPr>
        <w:t xml:space="preserve">inp-devops</w:t>
      </w:r>
      <w:r>
        <w:t xml:space="preserve">)에는 여러 저장소에 걸친 작업의 기록(</w:t>
      </w:r>
      <w:r>
        <w:rPr>
          <w:rStyle w:val="VerbatimChar"/>
        </w:rPr>
        <w:t xml:space="preserve">docs/history/</w:t>
      </w:r>
      <w:r>
        <w:t xml:space="preserve">)과 현장방문 대비 문서가 따로 있다(2절 끝). 같은 워크스페이스의</w:t>
      </w:r>
      <w:r>
        <w:t xml:space="preserve"> </w:t>
      </w:r>
      <w:r>
        <w:rPr>
          <w:rStyle w:val="VerbatimChar"/>
        </w:rPr>
        <w:t xml:space="preserve">official-website</w:t>
      </w:r>
      <w:r>
        <w:t xml:space="preserve">(회사 홈페이지)는 범위 밖이다.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</w:p>
        </w:tc>
        <w:tc>
          <w:tcPr/>
          <w:p>
            <w:pPr>
              <w:pStyle w:val="Compact"/>
            </w:pPr>
            <w:r>
              <w:t xml:space="preserve">통합플랫폼 본체(제품 코드·배포·작업 계획 포함)</w:t>
            </w:r>
          </w:p>
        </w:tc>
        <w:tc>
          <w:tcPr/>
          <w:p>
            <w:pPr>
              <w:pStyle w:val="Compact"/>
            </w:pPr>
            <w:r>
              <w:t xml:space="preserve">아래 2절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dev0</w:t>
            </w:r>
          </w:p>
        </w:tc>
        <w:tc>
          <w:tcPr/>
          <w:p>
            <w:pPr>
              <w:pStyle w:val="Compact"/>
            </w:pPr>
            <w:r>
              <w:t xml:space="preserve">사내 개발·스테이지 클러스터 운영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</w:t>
            </w:r>
            <w:r>
              <w:t xml:space="preserve">(구조),</w:t>
            </w:r>
            <w:r>
              <w:t xml:space="preserve"> </w:t>
            </w:r>
            <w:r>
              <w:rPr>
                <w:rStyle w:val="VerbatimChar"/>
              </w:rPr>
              <w:t xml:space="preserve">docs/operations/</w:t>
            </w:r>
            <w:r>
              <w:t xml:space="preserve">(접속·백업·재구축·업그레이드),</w:t>
            </w:r>
            <w:r>
              <w:t xml:space="preserve"> </w:t>
            </w:r>
            <w:r>
              <w:rPr>
                <w:rStyle w:val="VerbatimChar"/>
              </w:rPr>
              <w:t xml:space="preserve">docs/reports/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docs/history/</w:t>
            </w:r>
            <w:r>
              <w:t xml:space="preserve">(작업 기록)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Jeju-subsidence-AI</w:t>
            </w:r>
          </w:p>
        </w:tc>
        <w:tc>
          <w:tcPr/>
          <w:p>
            <w:pPr>
              <w:pStyle w:val="Compact"/>
            </w:pPr>
            <w:r>
              <w:t xml:space="preserve">제주 지반침하 프로토타입(참조 기준 자료)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(화면 구성·데이터·위험도 산정),</w:t>
            </w:r>
            <w:r>
              <w:t xml:space="preserve"> </w:t>
            </w:r>
            <w:r>
              <w:rPr>
                <w:rStyle w:val="VerbatimChar"/>
              </w:rPr>
              <w:t xml:space="preserve">docs/CSI_산정근거.*</w:t>
            </w:r>
          </w:p>
        </w:tc>
      </w:tr>
    </w:tbl>
    <w:bookmarkEnd w:id="10"/>
    <w:bookmarkStart w:id="11" w:name="Xc03d96053d0a1127627f850c59eec6df5efc1de"/>
    <w:p>
      <w:pPr>
        <w:pStyle w:val="Heading2"/>
      </w:pPr>
      <w:r>
        <w:t xml:space="preserve">2. 디렉터리 구조</w:t>
      </w:r>
    </w:p>
    <w:p>
      <w:pPr>
        <w:pStyle w:val="FirstParagraph"/>
      </w:pPr>
      <w:r>
        <w:t xml:space="preserve">통합플랫폼 저장소(</w:t>
      </w:r>
      <w:r>
        <w:rPr>
          <w:rStyle w:val="VerbatimChar"/>
        </w:rPr>
        <w:t xml:space="preserve">gis-sass</w:t>
      </w:r>
      <w:r>
        <w:t xml:space="preserve">)의 주요 문서 위치다. 코드 옆에 둔 README(</w:t>
      </w:r>
      <w:r>
        <w:rPr>
          <w:rStyle w:val="VerbatimChar"/>
        </w:rPr>
        <w:t xml:space="preserve">dagger/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apps/*/database/</w:t>
      </w:r>
      <w:r>
        <w:t xml:space="preserve">)는 생략했다.</w:t>
      </w:r>
    </w:p>
    <w:p>
      <w:pPr>
        <w:pStyle w:val="SourceCode"/>
      </w:pPr>
      <w:r>
        <w:rPr>
          <w:rStyle w:val="VerbatimChar"/>
        </w:rPr>
        <w:t xml:space="preserve">gis-sass/</w:t>
      </w:r>
      <w:r>
        <w:br/>
      </w:r>
      <w:r>
        <w:rPr>
          <w:rStyle w:val="VerbatimChar"/>
        </w:rPr>
        <w:t xml:space="preserve">├── AGENTS.md                 저장소 진입점(구조·규칙·작업 절차)</w:t>
      </w:r>
      <w:r>
        <w:br/>
      </w:r>
      <w:r>
        <w:rPr>
          <w:rStyle w:val="VerbatimChar"/>
        </w:rPr>
        <w:t xml:space="preserve">├── RELEASE-NOTES.md          릴리스 노트(원본), VERSION(버전 기준)</w:t>
      </w:r>
      <w:r>
        <w:br/>
      </w:r>
      <w:r>
        <w:rPr>
          <w:rStyle w:val="VerbatimChar"/>
        </w:rPr>
        <w:t xml:space="preserve">├── planning/                 마일스톤(M0xx)·작업(T0xx)·WBS 스냅샷·아카이브(작성 규칙은 `.ai-workflow/docs/planning-guide.md`)</w:t>
      </w:r>
      <w:r>
        <w:br/>
      </w:r>
      <w:r>
        <w:rPr>
          <w:rStyle w:val="VerbatimChar"/>
        </w:rPr>
        <w:t xml:space="preserve">├── deploy/                   배포 문서(README.md)와 Helm chart</w:t>
      </w:r>
      <w:r>
        <w:br/>
      </w:r>
      <w:r>
        <w:rPr>
          <w:rStyle w:val="VerbatimChar"/>
        </w:rPr>
        <w:t xml:space="preserve">├── scripts/                  smoke·CI 스크립트(사용법은 `docs/TESTING.md`, `README.md` 는 `smoke-auth.sh` 만 설명)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01.개발/</w:t>
      </w:r>
      <w:r>
        <w:br/>
      </w:r>
      <w:r>
        <w:rPr>
          <w:rStyle w:val="VerbatimChar"/>
        </w:rPr>
        <w:t xml:space="preserve">    │   ├── ADRs/             결정 기록(runtime·repository·backend·frontend·auth·authorization·deployment·code-sharing·map·architecture)</w:t>
      </w:r>
      <w:r>
        <w:br/>
      </w:r>
      <w:r>
        <w:rPr>
          <w:rStyle w:val="VerbatimChar"/>
        </w:rPr>
        <w:t xml:space="preserve">    │   └── APIs/customer/    API 계약(auth·organizations·map·ingest)</w:t>
      </w:r>
      <w:r>
        <w:br/>
      </w:r>
      <w:r>
        <w:rPr>
          <w:rStyle w:val="VerbatimChar"/>
        </w:rPr>
        <w:t xml:space="preserve">    ├── 03.운영/</w:t>
      </w:r>
      <w:r>
        <w:br/>
      </w:r>
      <w:r>
        <w:rPr>
          <w:rStyle w:val="VerbatimChar"/>
        </w:rPr>
        <w:t xml:space="preserve">    │   └── dev-stg/          사내 개발·스테이지 클러스터 설계와 운영 보고(kubernetes-관리)</w:t>
      </w:r>
      <w:r>
        <w:br/>
      </w:r>
      <w:r>
        <w:rPr>
          <w:rStyle w:val="VerbatimChar"/>
        </w:rPr>
        <w:t xml:space="preserve">    ├── 90.관리/</w:t>
      </w:r>
      <w:r>
        <w:br/>
      </w:r>
      <w:r>
        <w:rPr>
          <w:rStyle w:val="VerbatimChar"/>
        </w:rPr>
        <w:t xml:space="preserve">    │   ├── 보고/             주간·월간·중간보고</w:t>
      </w:r>
      <w:r>
        <w:br/>
      </w:r>
      <w:r>
        <w:rPr>
          <w:rStyle w:val="VerbatimChar"/>
        </w:rPr>
        <w:t xml:space="preserve">    │   └── 산출물/           WBS 제출 산출물(서버 및 인프라 아키텍처 설계서, M011 CSAP 문서 4종 — 4종은 미착수)</w:t>
      </w:r>
      <w:r>
        <w:br/>
      </w:r>
      <w:r>
        <w:rPr>
          <w:rStyle w:val="VerbatimChar"/>
        </w:rPr>
        <w:t xml:space="preserve">    │       └── CSAP/         제출 문서가 아니라 CSAP 작성 자료(KISA 해설서 원본·하등급 SaaS 정리본 각 30건, 작성 양식 188건). `산출물/README.md` 의 폴더 구조에는 없음</w:t>
      </w:r>
      <w:r>
        <w:br/>
      </w:r>
      <w:r>
        <w:rPr>
          <w:rStyle w:val="VerbatimChar"/>
        </w:rPr>
        <w:t xml:space="preserve">    ├── CSAP/                 CSAP 양식 작성 TODO와 작성 팁</w:t>
      </w:r>
      <w:r>
        <w:br/>
      </w:r>
      <w:r>
        <w:rPr>
          <w:rStyle w:val="VerbatimChar"/>
        </w:rPr>
        <w:t xml:space="preserve">    ├── rules/                코딩·Git·워크플로 규칙(coding·git·workflow)</w:t>
      </w:r>
      <w:r>
        <w:br/>
      </w:r>
      <w:r>
        <w:rPr>
          <w:rStyle w:val="VerbatimChar"/>
        </w:rPr>
        <w:t xml:space="preserve">    ├── WBS*.xlsx             WBS(Excel)</w:t>
      </w:r>
      <w:r>
        <w:br/>
      </w:r>
      <w:r>
        <w:rPr>
          <w:rStyle w:val="VerbatimChar"/>
        </w:rPr>
        <w:t xml:space="preserve">    └── TESTING.md            테스트 절차의 단일 진입점</w:t>
      </w:r>
    </w:p>
    <w:p>
      <w:pPr>
        <w:pStyle w:val="FirstParagraph"/>
      </w:pPr>
      <w:r>
        <w:t xml:space="preserve">현장방문 대비 문서는 워크스페이스 저장소의</w:t>
      </w:r>
      <w:r>
        <w:t xml:space="preserve"> </w:t>
      </w:r>
      <w:r>
        <w:rPr>
          <w:rStyle w:val="VerbatimChar"/>
        </w:rPr>
        <w:t xml:space="preserve">.ai-workflow/work/tasks/현장방문대비/</w:t>
      </w:r>
      <w:r>
        <w:t xml:space="preserve"> </w:t>
      </w:r>
      <w:r>
        <w:t xml:space="preserve">에 둔다(</w:t>
      </w:r>
      <w:r>
        <w:rPr>
          <w:rStyle w:val="VerbatimChar"/>
        </w:rPr>
        <w:t xml:space="preserve">10 원천데이터</w:t>
      </w:r>
      <w:r>
        <w:t xml:space="preserve"> </w:t>
      </w:r>
      <w:r>
        <w:t xml:space="preserve">점검표,</w:t>
      </w:r>
      <w:r>
        <w:t xml:space="preserve"> </w:t>
      </w:r>
      <w:r>
        <w:rPr>
          <w:rStyle w:val="VerbatimChar"/>
        </w:rPr>
        <w:t xml:space="preserve">20 중간산출</w:t>
      </w:r>
      <w:r>
        <w:t xml:space="preserve"> </w:t>
      </w:r>
      <w:r>
        <w:t xml:space="preserve">빈 양식,</w:t>
      </w:r>
      <w:r>
        <w:t xml:space="preserve"> </w:t>
      </w:r>
      <w:r>
        <w:rPr>
          <w:rStyle w:val="VerbatimChar"/>
        </w:rPr>
        <w:t xml:space="preserve">30 관리 산출물</w:t>
      </w:r>
      <w:r>
        <w:t xml:space="preserve"> </w:t>
      </w:r>
      <w:r>
        <w:t xml:space="preserve">작성본).</w:t>
      </w:r>
      <w:r>
        <w:t xml:space="preserve"> </w:t>
      </w:r>
      <w:r>
        <w:rPr>
          <w:rStyle w:val="VerbatimChar"/>
        </w:rPr>
        <w:t xml:space="preserve">10 원천데이터/참고/</w:t>
      </w:r>
      <w:r>
        <w:t xml:space="preserve"> </w:t>
      </w:r>
      <w:r>
        <w:t xml:space="preserve">는 외부 참고자료용 폴더이며, 용량이 크고(100MB 초과 파일 포함) 외부 산출물이라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로 git 에서 제외한다. 그래서 이 폴더의 내용은 저장소에 올라가지 않는다. 워크스페이스 저장소의 작업 기록은</w:t>
      </w:r>
      <w:r>
        <w:t xml:space="preserve"> </w:t>
      </w:r>
      <w:r>
        <w:rPr>
          <w:rStyle w:val="VerbatimChar"/>
        </w:rPr>
        <w:t xml:space="preserve">docs/history/</w:t>
      </w:r>
      <w:r>
        <w:t xml:space="preserve"> </w:t>
      </w:r>
      <w:r>
        <w:t xml:space="preserve">에 남긴다.</w:t>
      </w:r>
    </w:p>
    <w:bookmarkEnd w:id="11"/>
    <w:bookmarkStart w:id="12" w:name="X5467dfe49ac573b445823b8f2812d11de793052"/>
    <w:p>
      <w:pPr>
        <w:pStyle w:val="Heading2"/>
      </w:pPr>
      <w:r>
        <w:t xml:space="preserve">3. 문서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대표 문서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계획·진행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docs/WBS.xlsx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docs/90.관리/보고/</w:t>
            </w:r>
          </w:p>
        </w:tc>
        <w:tc>
          <w:tcPr/>
          <w:p>
            <w:pPr>
              <w:pStyle w:val="Compact"/>
            </w:pPr>
            <w:r>
              <w:t xml:space="preserve">마일스톤 M010·M011·M012, 작업 현황판, WBS 스냅샷, 주간·월간·중간보고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docs/01.개발/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docs/90.관리/산출물/01. 서버-및-인프라-아키텍처-설계서/</w:t>
            </w:r>
          </w:p>
        </w:tc>
        <w:tc>
          <w:tcPr/>
          <w:p>
            <w:pPr>
              <w:pStyle w:val="Compact"/>
            </w:pPr>
            <w:r>
              <w:t xml:space="preserve">서버 및 인프라 아키텍처 설계서(v0.8), ADR 25건(승인 23·수용 1·검토 중 초안 1, 초안은 번호 발급 전이라</w:t>
            </w:r>
            <w:r>
              <w:t xml:space="preserve"> </w:t>
            </w:r>
            <w:r>
              <w:rPr>
                <w:rStyle w:val="VerbatimChar"/>
              </w:rPr>
              <w:t xml:space="preserve">ADRs/tmp/</w:t>
            </w:r>
            <w:r>
              <w:t xml:space="preserve"> </w:t>
            </w:r>
            <w:r>
              <w:t xml:space="preserve">에 있음), 고객 API 문서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표준·환경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docs/rules/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docs/TESTING.md</w:t>
            </w:r>
          </w:p>
        </w:tc>
        <w:tc>
          <w:tcPr/>
          <w:p>
            <w:pPr>
              <w:pStyle w:val="Compact"/>
            </w:pPr>
            <w:r>
              <w:t xml:space="preserve">작명·프로젝트 구조·REST API·에러/로깅·테스트 규칙, 브랜치·커밋·PR·릴리스 규칙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배포·릴리스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deploy/charts/gis/README.md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RELEASE-NOTES.md</w:t>
            </w:r>
          </w:p>
        </w:tc>
        <w:tc>
          <w:tcPr/>
          <w:p>
            <w:pPr>
              <w:pStyle w:val="Compact"/>
            </w:pPr>
            <w:r>
              <w:t xml:space="preserve">배포 절차, 환경별 values, 릴리스 노트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docs/03.운영/dev-stg/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dev0</w:t>
            </w:r>
            <w:r>
              <w:t xml:space="preserve"> </w:t>
            </w:r>
            <w:r>
              <w:t xml:space="preserve">저장소</w:t>
            </w:r>
            <w:r>
              <w:t xml:space="preserve"> </w:t>
            </w:r>
            <w:r>
              <w:rPr>
                <w:rStyle w:val="VerbatimChar"/>
              </w:rPr>
              <w:t xml:space="preserve">docs/operations/</w:t>
            </w:r>
            <w:r>
              <w:t xml:space="preserve">·</w:t>
            </w:r>
            <w:r>
              <w:rPr>
                <w:rStyle w:val="VerbatimChar"/>
              </w:rPr>
              <w:t xml:space="preserve">docs/architecture/</w:t>
            </w:r>
          </w:p>
        </w:tc>
        <w:tc>
          <w:tcPr/>
          <w:p>
            <w:pPr>
              <w:pStyle w:val="Compact"/>
            </w:pPr>
            <w:r>
              <w:t xml:space="preserve">클러스터 구조·접속·백업·재구축·업그레이드</w:t>
            </w:r>
          </w:p>
        </w:tc>
        <w:tc>
          <w:tcPr/>
          <w:p>
            <w:pPr>
              <w:pStyle w:val="Compact"/>
            </w:pPr>
            <w:r>
              <w:t xml:space="preserve">개발팀(인프라 담당</w:t>
            </w:r>
            <w:r>
              <w:t xml:space="preserve"> </w:t>
            </w:r>
            <w:r>
              <w:t xml:space="preserve">확인 필요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인증(CSAP)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docs/90.관리/산출물/CSAP/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docs/90.관리/산출물/M011-CSAP-인증/</w:t>
            </w:r>
          </w:p>
        </w:tc>
        <w:tc>
          <w:tcPr/>
          <w:p>
            <w:pPr>
              <w:pStyle w:val="Compact"/>
            </w:pPr>
            <w:r>
              <w:t xml:space="preserve">해설서 정리본(하등급 SaaS 30개 통제항목), 양식 188건(빈 양식), 인증 신청 자료(M011 문서 4종 — 본문 미착수, 폴더에는 목차 초안 README 만 있음)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 산출물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docs/90.관리/산출물/</w:t>
            </w:r>
            <w:r>
              <w:t xml:space="preserve">(</w:t>
            </w:r>
            <w:r>
              <w:rPr>
                <w:rStyle w:val="VerbatimChar"/>
              </w:rPr>
              <w:t xml:space="preserve">CSAP/</w:t>
            </w:r>
            <w:r>
              <w:t xml:space="preserve"> </w:t>
            </w:r>
            <w:r>
              <w:t xml:space="preserve">제외)</w:t>
            </w:r>
          </w:p>
        </w:tc>
        <w:tc>
          <w:tcPr/>
          <w:p>
            <w:pPr>
              <w:pStyle w:val="Compact"/>
            </w:pPr>
            <w:r>
              <w:t xml:space="preserve">서버 및 인프라 아키텍처 설계서(작성 중, v0.8), CSAP 문서 4종(M011, 미착수 — M011 시작 2026-11-02)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기록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dev0</w:t>
            </w:r>
            <w:r>
              <w:t xml:space="preserve">·워크스페이스 저장소</w:t>
            </w:r>
            <w:r>
              <w:t xml:space="preserve"> </w:t>
            </w:r>
            <w:r>
              <w:rPr>
                <w:rStyle w:val="VerbatimChar"/>
              </w:rPr>
              <w:t xml:space="preserve">docs/history/</w:t>
            </w:r>
          </w:p>
        </w:tc>
        <w:tc>
          <w:tcPr/>
          <w:p>
            <w:pPr>
              <w:pStyle w:val="Compact"/>
            </w:pPr>
            <w:r>
              <w:t xml:space="preserve">변경 작업의 배경·변경 내용·검증·되돌리는 방법</w:t>
            </w:r>
          </w:p>
        </w:tc>
        <w:tc>
          <w:tcPr/>
          <w:p>
            <w:pPr>
              <w:pStyle w:val="Compact"/>
            </w:pPr>
            <w:r>
              <w:t xml:space="preserve">작업자</w:t>
            </w:r>
          </w:p>
        </w:tc>
      </w:tr>
    </w:tbl>
    <w:bookmarkEnd w:id="12"/>
    <w:bookmarkStart w:id="13" w:name="X54968f44a3987635c85a49e8037e1b70b167527"/>
    <w:p>
      <w:pPr>
        <w:pStyle w:val="Heading2"/>
      </w:pPr>
      <w:r>
        <w:t xml:space="preserve">4. 작성·갱신 규칙</w:t>
      </w:r>
    </w:p>
    <w:p>
      <w:pPr>
        <w:pStyle w:val="Compact"/>
        <w:numPr>
          <w:ilvl w:val="0"/>
          <w:numId w:val="1001"/>
        </w:numPr>
      </w:pPr>
      <w:r>
        <w:t xml:space="preserve">문서번호는</w:t>
      </w:r>
      <w:r>
        <w:t xml:space="preserve"> </w:t>
      </w:r>
      <w:r>
        <w:rPr>
          <w:rStyle w:val="VerbatimChar"/>
        </w:rPr>
        <w:t xml:space="preserve">JSA-{시스템}-{분류}-{일련번호}</w:t>
      </w:r>
      <w:r>
        <w:t xml:space="preserve"> </w:t>
      </w:r>
      <w:r>
        <w:t xml:space="preserve">를 따른다. 현장방문 점검표의 문서번호와 같으며, 두 점검표(다. 공정관리, 라. 산출물)에 모두 있는 문서는 같은 번호로 한 번만 작성한다.</w:t>
      </w:r>
    </w:p>
    <w:p>
      <w:pPr>
        <w:pStyle w:val="Compact"/>
        <w:numPr>
          <w:ilvl w:val="0"/>
          <w:numId w:val="1001"/>
        </w:numPr>
      </w:pPr>
      <w:r>
        <w:t xml:space="preserve">문서 상단에 문서번호·버전·작성자를 적고, 제·개정 이력을 둔다. 양식 파일명은</w:t>
      </w:r>
      <w:r>
        <w:t xml:space="preserve"> </w:t>
      </w:r>
      <w:r>
        <w:rPr>
          <w:rStyle w:val="VerbatimChar"/>
        </w:rPr>
        <w:t xml:space="preserve">{문서번호}_{문서명}</w:t>
      </w:r>
      <w:r>
        <w:t xml:space="preserve"> </w:t>
      </w:r>
      <w:r>
        <w:t xml:space="preserve">이며 버전은 파일명이 아니라 표지와 이력에 적는다.</w:t>
      </w:r>
    </w:p>
    <w:p>
      <w:pPr>
        <w:pStyle w:val="Compact"/>
        <w:numPr>
          <w:ilvl w:val="0"/>
          <w:numId w:val="1001"/>
        </w:numPr>
      </w:pPr>
      <w:r>
        <w:t xml:space="preserve">변경을 반영하는 방식은 저장소마다 다르다. gis-sass 는 develop·main 으로의 모든 머지를 PR 로 하는 것이 규칙이다(혼자 작업해도 마찬가지). 마크다운 린트와 문서 링크 검사는 gis-sass 의 CI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잡이 PR 과 develop·main push 마다 실행한다. 다만 브랜치 보호를 쓸 수 없어 PR 경유와 CI 통과는 강제되지 않고, 실패한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잡이나 PR 없는 반영을 시스템이 막지 못한다(JSA-PF-ST-002 4·5절). dev0 와 워크스페이스 저장소(inp-devops)에는 PR 규칙과 CI 가 없어 PR 없이 커밋하고, 커밋 전 훅(lefthook)이 로컬에서 markdownlint 를 돌린다(클론마다 설치해야 하고 우회할 수 있으며 문서 링크 검사는 없다). Jeju-subsidence-AI 에는 PR 규칙·CI·훅이 없다.</w:t>
      </w:r>
    </w:p>
    <w:p>
      <w:pPr>
        <w:pStyle w:val="Compact"/>
        <w:numPr>
          <w:ilvl w:val="0"/>
          <w:numId w:val="1001"/>
        </w:numPr>
      </w:pPr>
      <w:r>
        <w:t xml:space="preserve">제출 문서(</w:t>
      </w:r>
      <w:r>
        <w:rPr>
          <w:rStyle w:val="VerbatimChar"/>
        </w:rPr>
        <w:t xml:space="preserve">docs/90.관리/산출물/</w:t>
      </w:r>
      <w:r>
        <w:t xml:space="preserve">,</w:t>
      </w:r>
      <w:r>
        <w:t xml:space="preserve"> </w:t>
      </w:r>
      <w:r>
        <w:rPr>
          <w:rStyle w:val="VerbatimChar"/>
        </w:rPr>
        <w:t xml:space="preserve">CSAP/</w:t>
      </w:r>
      <w:r>
        <w:t xml:space="preserve"> </w:t>
      </w:r>
      <w:r>
        <w:t xml:space="preserve">제외)는 제출본을 정리할 때 한국어로 쓰고, 내부 상대 링크에 의존하지 않으며, 다이어그램은 텍스트 소스(Mermaid)로 관리하고, 비밀과 개인정보를 넣지 않는다. 문서 이력(버전·작성일·작성자)을 넣는다.</w:t>
      </w:r>
    </w:p>
    <w:p>
      <w:pPr>
        <w:pStyle w:val="Compact"/>
        <w:numPr>
          <w:ilvl w:val="0"/>
          <w:numId w:val="1001"/>
        </w:numPr>
      </w:pPr>
      <w:r>
        <w:t xml:space="preserve">설계서는 "무엇이 어떻게 되어 있는가", ADR 은 "왜 그렇게 정했는가"를 적는다. ADR 을 제출 문서에 복사하지 않는다.</w:t>
      </w:r>
    </w:p>
    <w:p>
      <w:pPr>
        <w:pStyle w:val="Compact"/>
        <w:numPr>
          <w:ilvl w:val="0"/>
          <w:numId w:val="1001"/>
        </w:numPr>
      </w:pPr>
      <w:r>
        <w:t xml:space="preserve">ADR·마일스톤·Task 번호는 한 번 쓴 뒤 재사용하지 않는다. 확정한 ADR 은 결정 본문을 다시 쓰지 않는 것을 원칙(관례)으로 하고, 결정이 바뀌면 새 ADR 로 대체하면서 옛 ADR 머리에 변경·대체 표기만 덧붙인다(예: ADR-2026-08-11.06 이 ADR-2026-08-10.02 의 배치 부분을 대체). 결정의 뼈대가 그대로인 경계·예외 보완은 날짜를 적은 '갱신 노트'나 '예외' 항목으로 같은 ADR 안에 남긴다(예: ADR-2026-08-12.01, ADR-2026-09-01.02).</w:t>
      </w:r>
    </w:p>
    <w:p>
      <w:pPr>
        <w:pStyle w:val="Compact"/>
        <w:numPr>
          <w:ilvl w:val="0"/>
          <w:numId w:val="1001"/>
        </w:numPr>
      </w:pPr>
      <w:r>
        <w:t xml:space="preserve">작업 기록(</w:t>
      </w:r>
      <w:r>
        <w:rPr>
          <w:rStyle w:val="VerbatimChar"/>
        </w:rPr>
        <w:t xml:space="preserve">docs/history/</w:t>
      </w:r>
      <w:r>
        <w:t xml:space="preserve">)은 지난 기록을 고치지 않고 새 기록으로 대체하며, 옛 파일 맨 위에</w:t>
      </w:r>
      <w:r>
        <w:t xml:space="preserve"> </w:t>
      </w:r>
      <w:r>
        <w:rPr>
          <w:rStyle w:val="VerbatimChar"/>
        </w:rPr>
        <w:t xml:space="preserve">&gt; 대체됨: &lt;새 파일&gt;</w:t>
      </w:r>
      <w:r>
        <w:t xml:space="preserve"> </w:t>
      </w:r>
      <w:r>
        <w:t xml:space="preserve">한 줄만 추가한다(워크스페이스 저장소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사실이 바뀌면 문서를 고치고, 근거가 없는 항목은 지어내지 않고 "확인 필요"로 표시한다.</w:t>
      </w:r>
    </w:p>
    <w:bookmarkEnd w:id="13"/>
    <w:bookmarkStart w:id="14" w:name="X040c320c57959af7fe18c0c797b68c5020e7dcc"/>
    <w:p>
      <w:pPr>
        <w:pStyle w:val="Heading2"/>
      </w:pPr>
      <w:r>
        <w:t xml:space="preserve">5. 문서 소유자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소유자</w:t>
            </w:r>
          </w:p>
        </w:tc>
        <w:tc>
          <w:tcPr/>
          <w:p>
            <w:pPr>
              <w:pStyle w:val="Compact"/>
            </w:pPr>
            <w:r>
              <w:t xml:space="preserve">검토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설계(설계서·ADR·API 문서)</w:t>
            </w:r>
          </w:p>
        </w:tc>
        <w:tc>
          <w:tcPr/>
          <w:p>
            <w:pPr>
              <w:pStyle w:val="Compact"/>
            </w:pPr>
            <w:r>
              <w:t xml:space="preserve">개발팀(담당자</w:t>
            </w:r>
            <w:r>
              <w:t xml:space="preserve"> </w:t>
            </w:r>
            <w:r>
              <w:t xml:space="preserve">확인 필요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마일스톤 단위(설계서는 M010 완료 시 v1.0 확정), 정기 주기 미정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표준·시험</w:t>
            </w:r>
          </w:p>
        </w:tc>
        <w:tc>
          <w:tcPr/>
          <w:p>
            <w:pPr>
              <w:pStyle w:val="Compact"/>
            </w:pPr>
            <w:r>
              <w:t xml:space="preserve">개발팀(담당자</w:t>
            </w:r>
            <w:r>
              <w:t xml:space="preserve"> </w:t>
            </w:r>
            <w:r>
              <w:t xml:space="preserve">확인 필요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정기 주기 미정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배포·운영</w:t>
            </w:r>
          </w:p>
        </w:tc>
        <w:tc>
          <w:tcPr/>
          <w:p>
            <w:pPr>
              <w:pStyle w:val="Compact"/>
            </w:pPr>
            <w:r>
              <w:t xml:space="preserve">개발팀(담당자</w:t>
            </w:r>
            <w:r>
              <w:t xml:space="preserve"> </w:t>
            </w:r>
            <w:r>
              <w:t xml:space="preserve">확인 필요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정기 주기 미정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인증(CSAP)</w:t>
            </w:r>
          </w:p>
        </w:tc>
        <w:tc>
          <w:tcPr/>
          <w:p>
            <w:pPr>
              <w:pStyle w:val="Compact"/>
            </w:pPr>
            <w:r>
              <w:t xml:space="preserve">개발팀(M011, 담당자</w:t>
            </w:r>
            <w:r>
              <w:t xml:space="preserve"> </w:t>
            </w:r>
            <w:r>
              <w:t xml:space="preserve">확인 필요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WBS ID 32~35 일정(2026-11-02~12-31)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  <w:tc>
          <w:tcPr/>
          <w:p>
            <w:pPr>
              <w:pStyle w:val="Compact"/>
            </w:pPr>
            <w:r>
              <w:t xml:space="preserve">주간보고 매주, 월간보고 매월</w:t>
            </w:r>
          </w:p>
        </w:tc>
      </w:tr>
    </w:tbl>
    <w:bookmarkEnd w:id="14"/>
    <w:bookmarkStart w:id="15" w:name="X717f20c2a6824213191b3e0ef9752894ba581bd"/>
    <w:p>
      <w:pPr>
        <w:pStyle w:val="Heading2"/>
      </w:pPr>
      <w:r>
        <w:t xml:space="preserve">6. 개발 담당 산출물 목차(현장방문 대비)</w:t>
      </w:r>
    </w:p>
    <w:p>
      <w:pPr>
        <w:pStyle w:val="FirstParagraph"/>
      </w:pPr>
      <w:r>
        <w:rPr>
          <w:rStyle w:val="VerbatimChar"/>
        </w:rPr>
        <w:t xml:space="preserve">30 관리 산출물/개발/</w:t>
      </w:r>
      <w:r>
        <w:t xml:space="preserve"> </w:t>
      </w:r>
      <w:r>
        <w:t xml:space="preserve">에 둔 21종이다. 상태와 근거 자료는 같은 폴더의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에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JSA-CM-CT-001</w:t>
            </w:r>
          </w:p>
        </w:tc>
        <w:tc>
          <w:tcPr/>
          <w:p>
            <w:pPr>
              <w:pStyle w:val="Compact"/>
            </w:pPr>
            <w:r>
              <w:t xml:space="preserve">인증 범위 정의서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JSA-CM-CT-002</w:t>
            </w:r>
          </w:p>
        </w:tc>
        <w:tc>
          <w:tcPr/>
          <w:p>
            <w:pPr>
              <w:pStyle w:val="Compact"/>
            </w:pPr>
            <w:r>
              <w:t xml:space="preserve">통제항목 갭 분석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JSA-CM-RL-001</w:t>
            </w:r>
          </w:p>
        </w:tc>
        <w:tc>
          <w:tcPr/>
          <w:p>
            <w:pPr>
              <w:pStyle w:val="Compact"/>
            </w:pPr>
            <w:r>
              <w:t xml:space="preserve">파일럿 계획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JSA-CM-RL-002</w:t>
            </w:r>
          </w:p>
        </w:tc>
        <w:tc>
          <w:tcPr/>
          <w:p>
            <w:pPr>
              <w:pStyle w:val="Compact"/>
            </w:pPr>
            <w:r>
              <w:t xml:space="preserve">배포 런북·롤백 계획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JSA-PF-CF-007</w:t>
            </w:r>
          </w:p>
        </w:tc>
        <w:tc>
          <w:tcPr/>
          <w:p>
            <w:pPr>
              <w:pStyle w:val="Compact"/>
            </w:pPr>
            <w:r>
              <w:t xml:space="preserve">문서 위키 구조(목차)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JSA-PF-DS-001</w:t>
            </w:r>
          </w:p>
        </w:tc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JSA-PF-DS-002</w:t>
            </w:r>
          </w:p>
        </w:tc>
        <w:tc>
          <w:tcPr/>
          <w:p>
            <w:pPr>
              <w:pStyle w:val="Compact"/>
            </w:pPr>
            <w:r>
              <w:t xml:space="preserve">기술 설계 문서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JSA-PF-DS-003</w:t>
            </w:r>
          </w:p>
        </w:tc>
        <w:tc>
          <w:tcPr/>
          <w:p>
            <w:pPr>
              <w:pStyle w:val="Compact"/>
            </w:pPr>
            <w:r>
              <w:t xml:space="preserve">아키텍처 문서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JSA-PF-DS-004</w:t>
            </w:r>
          </w:p>
        </w:tc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JSA-PF-IM-002</w:t>
            </w:r>
          </w:p>
        </w:tc>
        <w:tc>
          <w:tcPr/>
          <w:p>
            <w:pPr>
              <w:pStyle w:val="Compact"/>
            </w:pPr>
            <w:r>
              <w:t xml:space="preserve">체인지로그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JSA-PF-OP-001</w:t>
            </w:r>
          </w:p>
        </w:tc>
        <w:tc>
          <w:tcPr/>
          <w:p>
            <w:pPr>
              <w:pStyle w:val="Compact"/>
            </w:pPr>
            <w:r>
              <w:t xml:space="preserve">운영 런북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JSA-PF-OP-006</w:t>
            </w:r>
          </w:p>
        </w:tc>
        <w:tc>
          <w:tcPr/>
          <w:p>
            <w:pPr>
              <w:pStyle w:val="Compact"/>
            </w:pPr>
            <w:r>
              <w:t xml:space="preserve">장애 포스트모템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JSA-PF-RL-002</w:t>
            </w:r>
          </w:p>
        </w:tc>
        <w:tc>
          <w:tcPr/>
          <w:p>
            <w:pPr>
              <w:pStyle w:val="Compact"/>
            </w:pPr>
            <w:r>
              <w:t xml:space="preserve">배포 런북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JSA-PF-RL-003</w:t>
            </w:r>
          </w:p>
        </w:tc>
        <w:tc>
          <w:tcPr/>
          <w:p>
            <w:pPr>
              <w:pStyle w:val="Compact"/>
            </w:pPr>
            <w:r>
              <w:t xml:space="preserve">롤백 계획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JSA-PF-RL-004</w:t>
            </w:r>
          </w:p>
        </w:tc>
        <w:tc>
          <w:tcPr/>
          <w:p>
            <w:pPr>
              <w:pStyle w:val="Compact"/>
            </w:pPr>
            <w:r>
              <w:t xml:space="preserve">릴리스 노트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JSA-PF-ST-001</w:t>
            </w:r>
          </w:p>
        </w:tc>
        <w:tc>
          <w:tcPr/>
          <w:p>
            <w:pPr>
              <w:pStyle w:val="Compact"/>
            </w:pPr>
            <w:r>
              <w:t xml:space="preserve">코딩 컨벤션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JSA-PF-ST-002</w:t>
            </w:r>
          </w:p>
        </w:tc>
        <w:tc>
          <w:tcPr/>
          <w:p>
            <w:pPr>
              <w:pStyle w:val="Compact"/>
            </w:pPr>
            <w:r>
              <w:t xml:space="preserve">Git 브랜치 커밋 규칙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JSA-PF-ST-003</w:t>
            </w:r>
          </w:p>
        </w:tc>
        <w:tc>
          <w:tcPr/>
          <w:p>
            <w:pPr>
              <w:pStyle w:val="Compact"/>
            </w:pPr>
            <w:r>
              <w:t xml:space="preserve">PR 템플릿·Definition of Done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JSA-PF-ST-005</w:t>
            </w:r>
          </w:p>
        </w:tc>
        <w:tc>
          <w:tcPr/>
          <w:p>
            <w:pPr>
              <w:pStyle w:val="Compact"/>
            </w:pPr>
            <w:r>
              <w:t xml:space="preserve">개발환경 셋업 가이드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JSA-PF-TS-001</w:t>
            </w:r>
          </w:p>
        </w:tc>
        <w:tc>
          <w:tcPr/>
          <w:p>
            <w:pPr>
              <w:pStyle w:val="Compact"/>
            </w:pPr>
            <w:r>
              <w:t xml:space="preserve">테스트 전략·계획서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JSA-PF-TS-005</w:t>
            </w:r>
          </w:p>
        </w:tc>
        <w:tc>
          <w:tcPr/>
          <w:p>
            <w:pPr>
              <w:pStyle w:val="Compact"/>
            </w:pPr>
            <w:r>
              <w:t xml:space="preserve">QA 테스트케이스와 결과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</w:tr>
    </w:tbl>
    <w:bookmarkEnd w:id="15"/>
    <w:bookmarkStart w:id="16" w:name="X95e32578125f68242e87c4cfdcf0ca33e32fe41"/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docs/90.관리/산출물/README.md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docs/01.개발/ADRs/README.md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AGENTS.md</w:t>
      </w:r>
      <w:r>
        <w:t xml:space="preserve">·</w:t>
      </w:r>
      <w:r>
        <w:rPr>
          <w:rStyle w:val="VerbatimChar"/>
        </w:rPr>
        <w:t xml:space="preserve">.gitignore</w:t>
      </w:r>
      <w:r>
        <w:t xml:space="preserve">(워크스페이스 저장소),</w:t>
      </w:r>
      <w:r>
        <w:t xml:space="preserve"> </w:t>
      </w:r>
      <w:r>
        <w:rPr>
          <w:rStyle w:val="VerbatimChar"/>
        </w:rPr>
        <w:t xml:space="preserve">docs/history/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(dev0 저장소)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2026-10-18T23:25:16Z</dcterms:created>
  <dcterms:modified xsi:type="dcterms:W3CDTF">2026-10-18T23:25:16Z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