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DD2064">
        <w:tc>
          <w:tcPr>
            <w:tcW w:w="1384" w:type="dxa"/>
            <w:hideMark/>
          </w:tcPr>
          <w:p w14:paraId="38F484A7" w14:textId="77777777" w:rsidR="006E4FBA" w:rsidRDefault="006E4FBA" w:rsidP="00DD2064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268" w:type="dxa"/>
        <w:tblLook w:val="04A0" w:firstRow="1" w:lastRow="0" w:firstColumn="1" w:lastColumn="0" w:noHBand="0" w:noVBand="1"/>
      </w:tblPr>
      <w:tblGrid>
        <w:gridCol w:w="3811"/>
        <w:gridCol w:w="2285"/>
      </w:tblGrid>
      <w:tr w:rsidR="006E4FBA" w14:paraId="211AC132" w14:textId="77777777" w:rsidTr="00F73EC3">
        <w:trPr>
          <w:trHeight w:val="552"/>
        </w:trPr>
        <w:tc>
          <w:tcPr>
            <w:tcW w:w="3811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2285" w:type="dxa"/>
            <w:hideMark/>
          </w:tcPr>
          <w:p w14:paraId="5871CEE3" w14:textId="487E3CAD" w:rsidR="006E4FBA" w:rsidRPr="00A43C48" w:rsidRDefault="006E4FBA" w:rsidP="00A43C48">
            <w:pPr>
              <w:widowControl w:val="0"/>
              <w:spacing w:line="240" w:lineRule="auto"/>
              <w:ind w:left="-782" w:firstLine="567"/>
              <w:jc w:val="left"/>
              <w:rPr>
                <w:rFonts w:eastAsia="Times New Roman"/>
                <w:snapToGrid w:val="0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 w:rsidR="00A43C48">
              <w:rPr>
                <w:rFonts w:eastAsia="Times New Roman"/>
                <w:snapToGrid w:val="0"/>
                <w:lang w:val="en-US" w:eastAsia="ru-RU"/>
              </w:rPr>
              <w:t>1   1</w:t>
            </w:r>
            <w:r w:rsidR="00630EA0">
              <w:rPr>
                <w:rFonts w:eastAsia="Times New Roman"/>
                <w:snapToGrid w:val="0"/>
                <w:lang w:val="en-US" w:eastAsia="ru-RU"/>
              </w:rPr>
              <w:t>5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DD2064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DD2064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DD2064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Pr="00ED669B" w:rsidRDefault="004B6D40" w:rsidP="00E52994">
      <w:pPr>
        <w:ind w:firstLine="708"/>
        <w:rPr>
          <w:b/>
          <w:bCs/>
          <w:lang w:val="en-US"/>
        </w:rPr>
      </w:pPr>
    </w:p>
    <w:p w14:paraId="0418AFD7" w14:textId="77777777" w:rsidR="00630EA0" w:rsidRDefault="00630EA0" w:rsidP="00630EA0">
      <w:pPr>
        <w:pStyle w:val="1"/>
        <w:jc w:val="left"/>
      </w:pPr>
      <w:bookmarkStart w:id="7" w:name="_Toc39493907"/>
      <w:r>
        <w:lastRenderedPageBreak/>
        <w:t>Задание</w:t>
      </w:r>
      <w:bookmarkEnd w:id="7"/>
    </w:p>
    <w:p w14:paraId="421E743E" w14:textId="77777777" w:rsidR="00630EA0" w:rsidRDefault="00630EA0" w:rsidP="00630EA0">
      <w:r>
        <w:t>Создать базу знаний «Собственники», дополнив базу знаний, хранящую знания (лаб. 13):</w:t>
      </w:r>
    </w:p>
    <w:p w14:paraId="255E3DA6" w14:textId="77777777" w:rsidR="00630EA0" w:rsidRDefault="00630EA0" w:rsidP="00630EA0">
      <w:pPr>
        <w:pStyle w:val="a5"/>
        <w:numPr>
          <w:ilvl w:val="0"/>
          <w:numId w:val="22"/>
        </w:numPr>
        <w:suppressAutoHyphens/>
        <w:contextualSpacing w:val="0"/>
        <w:jc w:val="left"/>
      </w:pPr>
      <w:r>
        <w:rPr>
          <w:b/>
          <w:bCs/>
        </w:rPr>
        <w:t>«Телефонный справочник»</w:t>
      </w:r>
      <w:r>
        <w:t>: Фамилия, №тел, Адрес – структура (Город, Улица, №дома, №кв),</w:t>
      </w:r>
    </w:p>
    <w:p w14:paraId="2B6FDBF4" w14:textId="77777777" w:rsidR="00630EA0" w:rsidRDefault="00630EA0" w:rsidP="00630EA0">
      <w:pPr>
        <w:pStyle w:val="a5"/>
        <w:numPr>
          <w:ilvl w:val="0"/>
          <w:numId w:val="22"/>
        </w:numPr>
        <w:suppressAutoHyphens/>
        <w:contextualSpacing w:val="0"/>
        <w:jc w:val="left"/>
      </w:pPr>
      <w:r>
        <w:rPr>
          <w:b/>
          <w:bCs/>
        </w:rPr>
        <w:t>«Автомобили»</w:t>
      </w:r>
      <w:r>
        <w:t>: Фамилия_владельца, Марка, Цвет, Стоимость, и др.,</w:t>
      </w:r>
    </w:p>
    <w:p w14:paraId="7D55E086" w14:textId="77777777" w:rsidR="00630EA0" w:rsidRDefault="00630EA0" w:rsidP="00630EA0">
      <w:pPr>
        <w:pStyle w:val="a5"/>
        <w:numPr>
          <w:ilvl w:val="0"/>
          <w:numId w:val="22"/>
        </w:numPr>
        <w:suppressAutoHyphens/>
        <w:contextualSpacing w:val="0"/>
        <w:jc w:val="left"/>
      </w:pPr>
      <w:r>
        <w:rPr>
          <w:b/>
          <w:bCs/>
        </w:rPr>
        <w:t>«Вкладчики банков»</w:t>
      </w:r>
      <w:r>
        <w:t>: Фамилия, Банк, счет, сумма, др., знаниями о дополнительной собственности владельца. Преобразовать знания об автомобиле к форме знаний о собственности.</w:t>
      </w:r>
    </w:p>
    <w:p w14:paraId="6293806B" w14:textId="77777777" w:rsidR="00630EA0" w:rsidRDefault="00630EA0" w:rsidP="00630EA0">
      <w:r>
        <w:t>Вид собственности (кроме автомобиля):</w:t>
      </w:r>
    </w:p>
    <w:p w14:paraId="4FB27FEE" w14:textId="77777777" w:rsidR="00630EA0" w:rsidRDefault="00630EA0" w:rsidP="00630EA0">
      <w:pPr>
        <w:pStyle w:val="a5"/>
        <w:numPr>
          <w:ilvl w:val="0"/>
          <w:numId w:val="23"/>
        </w:numPr>
        <w:suppressAutoHyphens/>
        <w:contextualSpacing w:val="0"/>
        <w:jc w:val="left"/>
      </w:pPr>
      <w:r>
        <w:rPr>
          <w:b/>
          <w:bCs/>
        </w:rPr>
        <w:t>Строение</w:t>
      </w:r>
      <w:r>
        <w:t>, стоимость и другие его характеристики;</w:t>
      </w:r>
    </w:p>
    <w:p w14:paraId="0DE2BF5B" w14:textId="77777777" w:rsidR="00630EA0" w:rsidRDefault="00630EA0" w:rsidP="00630EA0">
      <w:pPr>
        <w:pStyle w:val="a5"/>
        <w:numPr>
          <w:ilvl w:val="0"/>
          <w:numId w:val="23"/>
        </w:numPr>
        <w:suppressAutoHyphens/>
        <w:contextualSpacing w:val="0"/>
        <w:jc w:val="left"/>
      </w:pPr>
      <w:r>
        <w:rPr>
          <w:b/>
          <w:bCs/>
        </w:rPr>
        <w:t>Участок</w:t>
      </w:r>
      <w:r>
        <w:t>, стоимость и другие его характеристики;</w:t>
      </w:r>
    </w:p>
    <w:p w14:paraId="4ED3BD21" w14:textId="77777777" w:rsidR="00630EA0" w:rsidRDefault="00630EA0" w:rsidP="00630EA0">
      <w:pPr>
        <w:pStyle w:val="a5"/>
        <w:numPr>
          <w:ilvl w:val="0"/>
          <w:numId w:val="23"/>
        </w:numPr>
        <w:suppressAutoHyphens/>
        <w:contextualSpacing w:val="0"/>
        <w:jc w:val="left"/>
      </w:pPr>
      <w:proofErr w:type="spellStart"/>
      <w:r>
        <w:rPr>
          <w:b/>
          <w:bCs/>
        </w:rPr>
        <w:t>Водный_транспорт</w:t>
      </w:r>
      <w:proofErr w:type="spellEnd"/>
      <w:r>
        <w:t>, стоимость и другие его характеристики.</w:t>
      </w:r>
    </w:p>
    <w:p w14:paraId="2C0B883C" w14:textId="77777777" w:rsidR="00630EA0" w:rsidRDefault="00630EA0" w:rsidP="00630EA0"/>
    <w:p w14:paraId="51763931" w14:textId="77777777" w:rsidR="00630EA0" w:rsidRDefault="00630EA0" w:rsidP="00630EA0">
      <w:r>
        <w:t xml:space="preserve">Описать и использовать вариантный домен: Собственность. Владелец может иметь, но только один объект каждого вида собственности (это касается и автомобиля), или не иметь некоторых видов собственности. </w:t>
      </w:r>
    </w:p>
    <w:p w14:paraId="3F7CED02" w14:textId="77777777" w:rsidR="00630EA0" w:rsidRDefault="00630EA0" w:rsidP="00630EA0">
      <w:r>
        <w:t xml:space="preserve">Используя конъюнктивное правило и </w:t>
      </w:r>
    </w:p>
    <w:p w14:paraId="369D4842" w14:textId="77777777" w:rsidR="00630EA0" w:rsidRDefault="00630EA0" w:rsidP="00630EA0">
      <w:r>
        <w:t xml:space="preserve">разные формы задания одного вопроса (пояснять для какого №задания – какой вопрос), </w:t>
      </w:r>
    </w:p>
    <w:p w14:paraId="4AE9E058" w14:textId="77777777" w:rsidR="00630EA0" w:rsidRDefault="00630EA0" w:rsidP="00630EA0">
      <w:r>
        <w:t>обеспечить возможность поиска:</w:t>
      </w:r>
    </w:p>
    <w:p w14:paraId="09507E0B" w14:textId="77777777" w:rsidR="00630EA0" w:rsidRDefault="00630EA0" w:rsidP="00630EA0">
      <w:pPr>
        <w:pStyle w:val="a5"/>
        <w:numPr>
          <w:ilvl w:val="0"/>
          <w:numId w:val="24"/>
        </w:numPr>
        <w:suppressAutoHyphens/>
        <w:contextualSpacing w:val="0"/>
        <w:jc w:val="left"/>
      </w:pPr>
      <w:r>
        <w:t>Названий всех объектов собственности заданного субъекта,</w:t>
      </w:r>
    </w:p>
    <w:p w14:paraId="700018F3" w14:textId="77777777" w:rsidR="00630EA0" w:rsidRDefault="00630EA0" w:rsidP="00630EA0">
      <w:pPr>
        <w:pStyle w:val="a5"/>
        <w:numPr>
          <w:ilvl w:val="0"/>
          <w:numId w:val="24"/>
        </w:numPr>
        <w:suppressAutoHyphens/>
        <w:contextualSpacing w:val="0"/>
        <w:jc w:val="left"/>
      </w:pPr>
      <w:r>
        <w:t>Названий и стоимости всех объектов собственности заданного субъекта,</w:t>
      </w:r>
    </w:p>
    <w:p w14:paraId="4ECA21E1" w14:textId="77777777" w:rsidR="00630EA0" w:rsidRDefault="00630EA0" w:rsidP="00630EA0">
      <w:r>
        <w:t>Для 2-го пункт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</w:t>
      </w:r>
    </w:p>
    <w:p w14:paraId="3B829B77" w14:textId="77777777" w:rsidR="00630EA0" w:rsidRDefault="00630EA0" w:rsidP="00630EA0"/>
    <w:p w14:paraId="1C92FF32" w14:textId="77777777" w:rsidR="00630EA0" w:rsidRDefault="00630EA0" w:rsidP="00630EA0">
      <w:pPr>
        <w:pStyle w:val="1"/>
        <w:jc w:val="left"/>
        <w:rPr>
          <w:sz w:val="24"/>
          <w:szCs w:val="24"/>
        </w:rPr>
      </w:pPr>
      <w:bookmarkStart w:id="8" w:name="_Toc39493908"/>
      <w:r>
        <w:rPr>
          <w:sz w:val="24"/>
          <w:szCs w:val="24"/>
        </w:rPr>
        <w:lastRenderedPageBreak/>
        <w:t>Вопросы</w:t>
      </w:r>
      <w:bookmarkEnd w:id="8"/>
    </w:p>
    <w:p w14:paraId="4E54E845" w14:textId="77777777" w:rsidR="00630EA0" w:rsidRDefault="00630EA0" w:rsidP="00630EA0">
      <w:pPr>
        <w:pStyle w:val="im-mess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 каком фрагменте программы сформулировано знание? Это знание о чем на формальном уровне?</w:t>
      </w:r>
    </w:p>
    <w:p w14:paraId="2A5F875E" w14:textId="77777777" w:rsidR="00630EA0" w:rsidRDefault="00630EA0" w:rsidP="00630EA0">
      <w:pPr>
        <w:pStyle w:val="im-mess"/>
        <w:rPr>
          <w:sz w:val="24"/>
          <w:szCs w:val="24"/>
        </w:rPr>
      </w:pPr>
      <w:r>
        <w:rPr>
          <w:sz w:val="24"/>
          <w:szCs w:val="24"/>
        </w:rPr>
        <w:t xml:space="preserve">Знания сформулированы в </w:t>
      </w:r>
      <w:r>
        <w:rPr>
          <w:sz w:val="24"/>
          <w:szCs w:val="24"/>
          <w:lang w:val="en-US"/>
        </w:rPr>
        <w:t>clauses</w:t>
      </w:r>
      <w:r>
        <w:rPr>
          <w:sz w:val="24"/>
          <w:szCs w:val="24"/>
        </w:rPr>
        <w:t xml:space="preserve"> (факты и правила). Это знания о предметной области.</w:t>
      </w:r>
    </w:p>
    <w:p w14:paraId="2DD8F4FF" w14:textId="77777777" w:rsidR="00630EA0" w:rsidRDefault="00630EA0" w:rsidP="00630EA0">
      <w:pPr>
        <w:pStyle w:val="im-mess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Что содержит тело правила?</w:t>
      </w:r>
    </w:p>
    <w:p w14:paraId="773B97ED" w14:textId="77777777" w:rsidR="00630EA0" w:rsidRDefault="00630EA0" w:rsidP="00630EA0">
      <w:pPr>
        <w:pStyle w:val="im-mess"/>
        <w:rPr>
          <w:sz w:val="24"/>
          <w:szCs w:val="24"/>
        </w:rPr>
      </w:pPr>
      <w:r>
        <w:rPr>
          <w:sz w:val="24"/>
          <w:szCs w:val="24"/>
        </w:rPr>
        <w:t>В заголовке правила находится знание о предметной области, а в теле содержится условия истинности этого знания.</w:t>
      </w:r>
    </w:p>
    <w:p w14:paraId="44404F44" w14:textId="77777777" w:rsidR="00630EA0" w:rsidRDefault="00630EA0" w:rsidP="00630EA0">
      <w:pPr>
        <w:pStyle w:val="im-mess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Что дает использование переменных при формулировании знаний? В чем отличие формулировки знания с помощью термов с одинаковой арностью при использовании одной переменной и при использовании нескольких переменных? </w:t>
      </w:r>
    </w:p>
    <w:p w14:paraId="722DBA64" w14:textId="77777777" w:rsidR="00630EA0" w:rsidRDefault="00630EA0" w:rsidP="00630EA0">
      <w:pPr>
        <w:pStyle w:val="im-mess"/>
        <w:tabs>
          <w:tab w:val="left" w:pos="1545"/>
        </w:tabs>
        <w:rPr>
          <w:sz w:val="24"/>
          <w:szCs w:val="24"/>
        </w:rPr>
      </w:pPr>
      <w:r>
        <w:rPr>
          <w:sz w:val="24"/>
          <w:szCs w:val="24"/>
        </w:rPr>
        <w:t>Связанная с каким-то значением переменная, в рамках одного предложения, может быть использована в других местах.</w:t>
      </w:r>
    </w:p>
    <w:p w14:paraId="5F549499" w14:textId="77777777" w:rsidR="00630EA0" w:rsidRDefault="00630EA0" w:rsidP="00630EA0">
      <w:pPr>
        <w:pStyle w:val="im-mess"/>
        <w:tabs>
          <w:tab w:val="left" w:pos="1545"/>
        </w:tabs>
        <w:rPr>
          <w:sz w:val="24"/>
          <w:szCs w:val="24"/>
        </w:rPr>
      </w:pPr>
      <w:r>
        <w:rPr>
          <w:sz w:val="24"/>
          <w:szCs w:val="24"/>
        </w:rPr>
        <w:t>Чем больше переменных содержит формулировка правила, тем более общим будет являться терм.</w:t>
      </w:r>
    </w:p>
    <w:p w14:paraId="4AD59E9A" w14:textId="77777777" w:rsidR="00630EA0" w:rsidRDefault="00630EA0" w:rsidP="00630E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 каким квантором переменные входят в правило, в каких пределах переменная уникальна?</w:t>
      </w:r>
    </w:p>
    <w:p w14:paraId="00325ECE" w14:textId="77777777" w:rsidR="00630EA0" w:rsidRDefault="00630EA0" w:rsidP="00630EA0">
      <w:pPr>
        <w:pStyle w:val="im-mess"/>
        <w:rPr>
          <w:sz w:val="24"/>
          <w:szCs w:val="24"/>
        </w:rPr>
      </w:pPr>
      <w:r>
        <w:rPr>
          <w:sz w:val="24"/>
          <w:szCs w:val="24"/>
        </w:rPr>
        <w:t xml:space="preserve">Переменные входят в правило с квантором всеобщности. Именованная переменная уникальна в рамках предложения, в котором она используется. </w:t>
      </w:r>
    </w:p>
    <w:p w14:paraId="276BA4AF" w14:textId="77777777" w:rsidR="00630EA0" w:rsidRDefault="00630EA0" w:rsidP="00630EA0">
      <w:pPr>
        <w:pStyle w:val="im-mess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Какова семантика (смысл) предложений раздела DOMAINS?  Когда, где и с какой целью используется это описание?</w:t>
      </w:r>
    </w:p>
    <w:p w14:paraId="6799889E" w14:textId="77777777" w:rsidR="00630EA0" w:rsidRDefault="00630EA0" w:rsidP="00630EA0">
      <w:pPr>
        <w:pStyle w:val="im-mess"/>
        <w:rPr>
          <w:b/>
          <w:bCs/>
          <w:sz w:val="24"/>
          <w:szCs w:val="24"/>
        </w:rPr>
      </w:pPr>
      <w:r>
        <w:rPr>
          <w:sz w:val="24"/>
          <w:szCs w:val="24"/>
        </w:rPr>
        <w:t>DOMAINS — раздел описания доменов. Этот раздел используется для описания используемых структур данных.</w:t>
      </w:r>
    </w:p>
    <w:p w14:paraId="081B02B9" w14:textId="77777777" w:rsidR="00630EA0" w:rsidRDefault="00630EA0" w:rsidP="00630EA0">
      <w:pPr>
        <w:pStyle w:val="im-mess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Какова семантика (смысл) предложений раздела PREDICATES? Когда, и где используется это описание?</w:t>
      </w:r>
    </w:p>
    <w:p w14:paraId="0F442736" w14:textId="77777777" w:rsidR="00630EA0" w:rsidRDefault="00630EA0" w:rsidP="00630EA0">
      <w:pPr>
        <w:pStyle w:val="im-mess"/>
        <w:rPr>
          <w:sz w:val="24"/>
          <w:szCs w:val="24"/>
        </w:rPr>
      </w:pPr>
      <w:r>
        <w:rPr>
          <w:sz w:val="24"/>
          <w:szCs w:val="24"/>
        </w:rPr>
        <w:t>PREDICATES — раздел описания предикатов. Это описание используется для проверки корректности «типов» знаний.</w:t>
      </w:r>
    </w:p>
    <w:p w14:paraId="44A0F857" w14:textId="77777777" w:rsidR="00630EA0" w:rsidRDefault="00630EA0" w:rsidP="00630EA0">
      <w:pPr>
        <w:pStyle w:val="im-mess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Унификация каких термов запускается на самом первом шаге работы системы? </w:t>
      </w:r>
    </w:p>
    <w:p w14:paraId="6E640482" w14:textId="77777777" w:rsidR="00630EA0" w:rsidRPr="00630EA0" w:rsidRDefault="00630EA0" w:rsidP="00630EA0">
      <w:pPr>
        <w:pStyle w:val="im-mess"/>
        <w:rPr>
          <w:sz w:val="24"/>
          <w:szCs w:val="24"/>
        </w:rPr>
      </w:pPr>
    </w:p>
    <w:p w14:paraId="0E0DE671" w14:textId="77777777" w:rsidR="00630EA0" w:rsidRPr="00630EA0" w:rsidRDefault="00630EA0" w:rsidP="00630EA0">
      <w:pPr>
        <w:pStyle w:val="im-mess"/>
        <w:rPr>
          <w:sz w:val="24"/>
          <w:szCs w:val="24"/>
        </w:rPr>
      </w:pPr>
      <w:r>
        <w:rPr>
          <w:sz w:val="24"/>
          <w:szCs w:val="24"/>
        </w:rPr>
        <w:t xml:space="preserve">Вопроса и первого терма в </w:t>
      </w:r>
      <w:r>
        <w:rPr>
          <w:sz w:val="24"/>
          <w:szCs w:val="24"/>
          <w:lang w:val="en-US"/>
        </w:rPr>
        <w:t>clauses</w:t>
      </w:r>
      <w:r>
        <w:rPr>
          <w:sz w:val="24"/>
          <w:szCs w:val="24"/>
        </w:rPr>
        <w:t>.</w:t>
      </w:r>
    </w:p>
    <w:p w14:paraId="464E303A" w14:textId="77777777" w:rsidR="00630EA0" w:rsidRDefault="00630EA0" w:rsidP="00630EA0">
      <w:pPr>
        <w:pStyle w:val="im-mess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Каковы назначение и результат использования алгоритма унификации? </w:t>
      </w:r>
    </w:p>
    <w:p w14:paraId="409CFD3B" w14:textId="77777777" w:rsidR="00630EA0" w:rsidRDefault="00630EA0" w:rsidP="00630EA0">
      <w:pPr>
        <w:pStyle w:val="im-mess"/>
        <w:rPr>
          <w:sz w:val="24"/>
          <w:szCs w:val="24"/>
        </w:rPr>
      </w:pPr>
      <w:r>
        <w:rPr>
          <w:sz w:val="24"/>
          <w:szCs w:val="24"/>
        </w:rPr>
        <w:t>Унификация – попытка сопоставить два терма. Результат: успех/неудача.</w:t>
      </w:r>
    </w:p>
    <w:p w14:paraId="61ABAA4E" w14:textId="77777777" w:rsidR="00630EA0" w:rsidRDefault="00630EA0" w:rsidP="00630EA0">
      <w:pPr>
        <w:pStyle w:val="im-mess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 каком случае запускается механизм отката?</w:t>
      </w:r>
    </w:p>
    <w:p w14:paraId="11B1656E" w14:textId="77777777" w:rsidR="00630EA0" w:rsidRDefault="00630EA0" w:rsidP="00630EA0">
      <w:pPr>
        <w:pStyle w:val="im-mess"/>
      </w:pPr>
      <w:r>
        <w:rPr>
          <w:sz w:val="24"/>
          <w:szCs w:val="24"/>
        </w:rPr>
        <w:t>Механизм отката запустится в случае неудачи алгоритма унификации</w:t>
      </w:r>
      <w:r>
        <w:t>.</w:t>
      </w:r>
    </w:p>
    <w:p w14:paraId="5D8CE06F" w14:textId="77777777" w:rsidR="00630EA0" w:rsidRDefault="00630EA0" w:rsidP="00630EA0">
      <w:pPr>
        <w:pStyle w:val="im-mess"/>
      </w:pPr>
    </w:p>
    <w:p w14:paraId="008AFA5D" w14:textId="77777777" w:rsidR="00630EA0" w:rsidRDefault="00630EA0" w:rsidP="00630EA0">
      <w:pPr>
        <w:rPr>
          <w:b/>
          <w:bCs/>
          <w:sz w:val="36"/>
          <w:szCs w:val="36"/>
        </w:rPr>
      </w:pPr>
      <w:r>
        <w:lastRenderedPageBreak/>
        <w:br w:type="page"/>
      </w:r>
    </w:p>
    <w:p w14:paraId="6EB374CF" w14:textId="77777777" w:rsidR="00630EA0" w:rsidRDefault="00630EA0" w:rsidP="00630EA0">
      <w:pPr>
        <w:pStyle w:val="1"/>
        <w:rPr>
          <w:bCs/>
          <w:szCs w:val="36"/>
          <w:lang w:val="en-US"/>
        </w:rPr>
      </w:pPr>
      <w:bookmarkStart w:id="9" w:name="_Toc39493909"/>
      <w:r>
        <w:lastRenderedPageBreak/>
        <w:t>Листинг</w:t>
      </w:r>
      <w:bookmarkEnd w:id="9"/>
    </w:p>
    <w:p w14:paraId="75951DC9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>domains</w:t>
      </w:r>
    </w:p>
    <w:p w14:paraId="74A4A5AC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lname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phone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city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street </w:t>
      </w:r>
      <w:r>
        <w:rPr>
          <w:rFonts w:ascii="Courier New" w:hAnsi="Courier New" w:cs="Courier New"/>
          <w:color w:val="806030"/>
          <w:lang w:val="en-US" w:eastAsia="ru-RU"/>
        </w:rPr>
        <w:t>=</w:t>
      </w:r>
      <w:r>
        <w:rPr>
          <w:rFonts w:ascii="Courier New" w:hAnsi="Courier New" w:cs="Courier New"/>
          <w:color w:val="000000"/>
          <w:lang w:val="en-US" w:eastAsia="ru-RU"/>
        </w:rPr>
        <w:t xml:space="preserve"> symbol</w:t>
      </w:r>
      <w:r>
        <w:rPr>
          <w:rFonts w:ascii="Courier New" w:hAnsi="Courier New" w:cs="Courier New"/>
          <w:color w:val="806030"/>
          <w:lang w:val="en-US" w:eastAsia="ru-RU"/>
        </w:rPr>
        <w:t>.</w:t>
      </w:r>
    </w:p>
    <w:p w14:paraId="6B74A8D9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building_n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apartment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amount </w:t>
      </w:r>
      <w:r>
        <w:rPr>
          <w:rFonts w:ascii="Courier New" w:hAnsi="Courier New" w:cs="Courier New"/>
          <w:color w:val="806030"/>
          <w:lang w:val="en-US" w:eastAsia="ru-RU"/>
        </w:rPr>
        <w:t>=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>
        <w:rPr>
          <w:rFonts w:ascii="Courier New" w:hAnsi="Courier New" w:cs="Courier New"/>
          <w:color w:val="806030"/>
          <w:lang w:val="en-US" w:eastAsia="ru-RU"/>
        </w:rPr>
        <w:t>.</w:t>
      </w:r>
    </w:p>
    <w:p w14:paraId="757E864A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r>
        <w:rPr>
          <w:rFonts w:ascii="Courier New" w:hAnsi="Courier New" w:cs="Courier New"/>
          <w:color w:val="806030"/>
          <w:lang w:val="en-US" w:eastAsia="ru-RU"/>
        </w:rPr>
        <w:t>mod</w:t>
      </w:r>
      <w:r>
        <w:rPr>
          <w:rFonts w:ascii="Courier New" w:hAnsi="Courier New" w:cs="Courier New"/>
          <w:color w:val="000000"/>
          <w:lang w:val="en-US" w:eastAsia="ru-RU"/>
        </w:rPr>
        <w:t>el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color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bank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account </w:t>
      </w:r>
      <w:r>
        <w:rPr>
          <w:rFonts w:ascii="Courier New" w:hAnsi="Courier New" w:cs="Courier New"/>
          <w:color w:val="806030"/>
          <w:lang w:val="en-US" w:eastAsia="ru-RU"/>
        </w:rPr>
        <w:t>=</w:t>
      </w:r>
      <w:r>
        <w:rPr>
          <w:rFonts w:ascii="Courier New" w:hAnsi="Courier New" w:cs="Courier New"/>
          <w:color w:val="000000"/>
          <w:lang w:val="en-US" w:eastAsia="ru-RU"/>
        </w:rPr>
        <w:t xml:space="preserve"> symbol</w:t>
      </w:r>
      <w:r>
        <w:rPr>
          <w:rFonts w:ascii="Courier New" w:hAnsi="Courier New" w:cs="Courier New"/>
          <w:color w:val="806030"/>
          <w:lang w:val="en-US" w:eastAsia="ru-RU"/>
        </w:rPr>
        <w:t>.</w:t>
      </w:r>
    </w:p>
    <w:p w14:paraId="11F2AFA9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  <w:t xml:space="preserve">address </w:t>
      </w:r>
      <w:r>
        <w:rPr>
          <w:rFonts w:ascii="Courier New" w:hAnsi="Courier New" w:cs="Courier New"/>
          <w:color w:val="806030"/>
          <w:lang w:val="en-US" w:eastAsia="ru-RU"/>
        </w:rPr>
        <w:t>=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address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lang w:val="en-US" w:eastAsia="ru-RU"/>
        </w:rPr>
        <w:t>city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street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building_n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apartment</w:t>
      </w:r>
      <w:r>
        <w:rPr>
          <w:rFonts w:ascii="Courier New" w:hAnsi="Courier New" w:cs="Courier New"/>
          <w:color w:val="806030"/>
          <w:lang w:val="en-US" w:eastAsia="ru-RU"/>
        </w:rPr>
        <w:t>).</w:t>
      </w:r>
    </w:p>
    <w:p w14:paraId="264993BA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</w:p>
    <w:p w14:paraId="6FB51C49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  <w:t>cost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size </w:t>
      </w:r>
      <w:r>
        <w:rPr>
          <w:rFonts w:ascii="Courier New" w:hAnsi="Courier New" w:cs="Courier New"/>
          <w:color w:val="806030"/>
          <w:lang w:val="en-US" w:eastAsia="ru-RU"/>
        </w:rPr>
        <w:t>=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>
        <w:rPr>
          <w:rFonts w:ascii="Courier New" w:hAnsi="Courier New" w:cs="Courier New"/>
          <w:color w:val="806030"/>
          <w:lang w:val="en-US" w:eastAsia="ru-RU"/>
        </w:rPr>
        <w:t>.</w:t>
      </w:r>
    </w:p>
    <w:p w14:paraId="120B14EF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  <w:t xml:space="preserve">property </w:t>
      </w:r>
      <w:r>
        <w:rPr>
          <w:rFonts w:ascii="Courier New" w:hAnsi="Courier New" w:cs="Courier New"/>
          <w:color w:val="806030"/>
          <w:lang w:val="en-US" w:eastAsia="ru-RU"/>
        </w:rPr>
        <w:t>=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E2EC467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r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building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lang w:val="en-US" w:eastAsia="ru-RU"/>
        </w:rPr>
        <w:t>cost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size</w:t>
      </w:r>
      <w:r>
        <w:rPr>
          <w:rFonts w:ascii="Courier New" w:hAnsi="Courier New" w:cs="Courier New"/>
          <w:color w:val="806030"/>
          <w:lang w:val="en-US" w:eastAsia="ru-RU"/>
        </w:rPr>
        <w:t>);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3318A5E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r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sector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lang w:val="en-US" w:eastAsia="ru-RU"/>
        </w:rPr>
        <w:t>cost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size</w:t>
      </w:r>
      <w:r>
        <w:rPr>
          <w:rFonts w:ascii="Courier New" w:hAnsi="Courier New" w:cs="Courier New"/>
          <w:color w:val="806030"/>
          <w:lang w:val="en-US" w:eastAsia="ru-RU"/>
        </w:rPr>
        <w:t>);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4E962804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r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ship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lang w:val="en-US" w:eastAsia="ru-RU"/>
        </w:rPr>
        <w:t>cost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color</w:t>
      </w:r>
      <w:r>
        <w:rPr>
          <w:rFonts w:ascii="Courier New" w:hAnsi="Courier New" w:cs="Courier New"/>
          <w:color w:val="806030"/>
          <w:lang w:val="en-US" w:eastAsia="ru-RU"/>
        </w:rPr>
        <w:t>);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18A02A2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r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car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806030"/>
          <w:lang w:val="en-US" w:eastAsia="ru-RU"/>
        </w:rPr>
        <w:t>mod</w:t>
      </w:r>
      <w:r>
        <w:rPr>
          <w:rFonts w:ascii="Courier New" w:hAnsi="Courier New" w:cs="Courier New"/>
          <w:color w:val="000000"/>
          <w:lang w:val="en-US" w:eastAsia="ru-RU"/>
        </w:rPr>
        <w:t>el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color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cost</w:t>
      </w:r>
      <w:r>
        <w:rPr>
          <w:rFonts w:ascii="Courier New" w:hAnsi="Courier New" w:cs="Courier New"/>
          <w:color w:val="806030"/>
          <w:lang w:val="en-US" w:eastAsia="ru-RU"/>
        </w:rPr>
        <w:t>).</w:t>
      </w:r>
    </w:p>
    <w:p w14:paraId="5693F13E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</w:p>
    <w:p w14:paraId="049AC30D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>predicates</w:t>
      </w:r>
    </w:p>
    <w:p w14:paraId="40396FF0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phone_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book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 w:eastAsia="ru-RU"/>
        </w:rPr>
        <w:t>lname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phone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address</w:t>
      </w:r>
      <w:r>
        <w:rPr>
          <w:rFonts w:ascii="Courier New" w:hAnsi="Courier New" w:cs="Courier New"/>
          <w:color w:val="806030"/>
          <w:lang w:val="en-US" w:eastAsia="ru-RU"/>
        </w:rPr>
        <w:t>).</w:t>
      </w:r>
    </w:p>
    <w:p w14:paraId="76881616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investors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 w:eastAsia="ru-RU"/>
        </w:rPr>
        <w:t>lname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bank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account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amount</w:t>
      </w:r>
      <w:r>
        <w:rPr>
          <w:rFonts w:ascii="Courier New" w:hAnsi="Courier New" w:cs="Courier New"/>
          <w:color w:val="806030"/>
          <w:lang w:val="en-US" w:eastAsia="ru-RU"/>
        </w:rPr>
        <w:t>).</w:t>
      </w:r>
    </w:p>
    <w:p w14:paraId="5DC44A45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own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 w:eastAsia="ru-RU"/>
        </w:rPr>
        <w:t>lname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property</w:t>
      </w:r>
      <w:r>
        <w:rPr>
          <w:rFonts w:ascii="Courier New" w:hAnsi="Courier New" w:cs="Courier New"/>
          <w:color w:val="806030"/>
          <w:lang w:val="en-US" w:eastAsia="ru-RU"/>
        </w:rPr>
        <w:t>).</w:t>
      </w:r>
    </w:p>
    <w:p w14:paraId="4E6211B5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type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 w:eastAsia="ru-RU"/>
        </w:rPr>
        <w:t>lname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symbol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cost</w:t>
      </w:r>
      <w:r>
        <w:rPr>
          <w:rFonts w:ascii="Courier New" w:hAnsi="Courier New" w:cs="Courier New"/>
          <w:color w:val="806030"/>
          <w:lang w:val="en-US" w:eastAsia="ru-RU"/>
        </w:rPr>
        <w:t>).</w:t>
      </w:r>
    </w:p>
    <w:p w14:paraId="234E2206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cost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 w:eastAsia="ru-RU"/>
        </w:rPr>
        <w:t>lname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symbol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cost</w:t>
      </w:r>
      <w:r>
        <w:rPr>
          <w:rFonts w:ascii="Courier New" w:hAnsi="Courier New" w:cs="Courier New"/>
          <w:color w:val="806030"/>
          <w:lang w:val="en-US" w:eastAsia="ru-RU"/>
        </w:rPr>
        <w:t>).</w:t>
      </w:r>
    </w:p>
    <w:p w14:paraId="077C0EC9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total_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cost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lang w:val="en-US" w:eastAsia="ru-RU"/>
        </w:rPr>
        <w:t>lname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cost</w:t>
      </w:r>
      <w:r>
        <w:rPr>
          <w:rFonts w:ascii="Courier New" w:hAnsi="Courier New" w:cs="Courier New"/>
          <w:color w:val="806030"/>
          <w:lang w:val="en-US" w:eastAsia="ru-RU"/>
        </w:rPr>
        <w:t>).</w:t>
      </w:r>
    </w:p>
    <w:p w14:paraId="3D4FD6E3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</w:p>
    <w:p w14:paraId="3AF3A033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2F55A749" w14:textId="544E18F0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phone_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book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E60000"/>
          <w:lang w:val="en-US" w:eastAsia="ru-RU"/>
        </w:rPr>
        <w:t>"</w:t>
      </w:r>
      <w:r w:rsidR="00415CED">
        <w:rPr>
          <w:rFonts w:ascii="Courier New" w:hAnsi="Courier New" w:cs="Courier New"/>
          <w:color w:val="E60000"/>
          <w:lang w:val="en-US" w:eastAsia="ru-RU"/>
        </w:rPr>
        <w:t>Garasev</w:t>
      </w:r>
      <w:r>
        <w:rPr>
          <w:rFonts w:ascii="Courier New" w:hAnsi="Courier New" w:cs="Courier New"/>
          <w:color w:val="E60000"/>
          <w:lang w:val="en-US" w:eastAsia="ru-RU"/>
        </w:rPr>
        <w:t>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E60000"/>
          <w:lang w:val="en-US" w:eastAsia="ru-RU"/>
        </w:rPr>
        <w:t>"+123"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address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r>
        <w:rPr>
          <w:rFonts w:ascii="Courier New" w:hAnsi="Courier New" w:cs="Courier New"/>
          <w:color w:val="E60000"/>
          <w:lang w:val="en-US" w:eastAsia="ru-RU"/>
        </w:rPr>
        <w:t>"Moscow"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E60000"/>
          <w:lang w:val="en-US" w:eastAsia="ru-RU"/>
        </w:rPr>
        <w:t>"Postal"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C00000"/>
          <w:lang w:val="en-US" w:eastAsia="ru-RU"/>
        </w:rPr>
        <w:t>1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C00000"/>
          <w:lang w:val="en-US" w:eastAsia="ru-RU"/>
        </w:rPr>
        <w:t>2</w:t>
      </w:r>
      <w:r>
        <w:rPr>
          <w:rFonts w:ascii="Courier New" w:hAnsi="Courier New" w:cs="Courier New"/>
          <w:color w:val="806030"/>
          <w:lang w:val="en-US" w:eastAsia="ru-RU"/>
        </w:rPr>
        <w:t>)).</w:t>
      </w:r>
    </w:p>
    <w:p w14:paraId="03FF5E6F" w14:textId="7A999191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phone_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book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E60000"/>
          <w:lang w:val="en-US" w:eastAsia="ru-RU"/>
        </w:rPr>
        <w:t>"</w:t>
      </w:r>
      <w:r w:rsidR="00415CED">
        <w:rPr>
          <w:rFonts w:ascii="Courier New" w:hAnsi="Courier New" w:cs="Courier New"/>
          <w:color w:val="E60000"/>
          <w:lang w:val="en-US" w:eastAsia="ru-RU"/>
        </w:rPr>
        <w:t>Garasev</w:t>
      </w:r>
      <w:r>
        <w:rPr>
          <w:rFonts w:ascii="Courier New" w:hAnsi="Courier New" w:cs="Courier New"/>
          <w:color w:val="E60000"/>
          <w:lang w:val="en-US" w:eastAsia="ru-RU"/>
        </w:rPr>
        <w:t>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E60000"/>
          <w:lang w:val="en-US" w:eastAsia="ru-RU"/>
        </w:rPr>
        <w:t>"+000"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address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r>
        <w:rPr>
          <w:rFonts w:ascii="Courier New" w:hAnsi="Courier New" w:cs="Courier New"/>
          <w:color w:val="E60000"/>
          <w:lang w:val="en-US" w:eastAsia="ru-RU"/>
        </w:rPr>
        <w:t>"SPB"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E60000"/>
          <w:lang w:val="en-US" w:eastAsia="ru-RU"/>
        </w:rPr>
        <w:t>"Neva"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C00000"/>
          <w:lang w:val="en-US" w:eastAsia="ru-RU"/>
        </w:rPr>
        <w:t>2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C00000"/>
          <w:lang w:val="en-US" w:eastAsia="ru-RU"/>
        </w:rPr>
        <w:t>4</w:t>
      </w:r>
      <w:r>
        <w:rPr>
          <w:rFonts w:ascii="Courier New" w:hAnsi="Courier New" w:cs="Courier New"/>
          <w:color w:val="806030"/>
          <w:lang w:val="en-US" w:eastAsia="ru-RU"/>
        </w:rPr>
        <w:t>)).</w:t>
      </w:r>
    </w:p>
    <w:p w14:paraId="76D683AA" w14:textId="1104C4EA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phone_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book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E60000"/>
          <w:lang w:val="en-US" w:eastAsia="ru-RU"/>
        </w:rPr>
        <w:t>"</w:t>
      </w:r>
      <w:proofErr w:type="spellStart"/>
      <w:r w:rsidR="00415CED">
        <w:rPr>
          <w:rFonts w:ascii="Courier New" w:hAnsi="Courier New" w:cs="Courier New"/>
          <w:color w:val="E60000"/>
          <w:lang w:val="en-US" w:eastAsia="ru-RU"/>
        </w:rPr>
        <w:t>Brednev</w:t>
      </w:r>
      <w:proofErr w:type="spellEnd"/>
      <w:r>
        <w:rPr>
          <w:rFonts w:ascii="Courier New" w:hAnsi="Courier New" w:cs="Courier New"/>
          <w:color w:val="E60000"/>
          <w:lang w:val="en-US" w:eastAsia="ru-RU"/>
        </w:rPr>
        <w:t>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E60000"/>
          <w:lang w:val="en-US" w:eastAsia="ru-RU"/>
        </w:rPr>
        <w:t>"+345"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address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r>
        <w:rPr>
          <w:rFonts w:ascii="Courier New" w:hAnsi="Courier New" w:cs="Courier New"/>
          <w:color w:val="E60000"/>
          <w:lang w:val="en-US" w:eastAsia="ru-RU"/>
        </w:rPr>
        <w:t>"Sevastopol"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E60000"/>
          <w:lang w:val="en-US" w:eastAsia="ru-RU"/>
        </w:rPr>
        <w:t>"</w:t>
      </w:r>
      <w:proofErr w:type="spellStart"/>
      <w:r>
        <w:rPr>
          <w:rFonts w:ascii="Courier New" w:hAnsi="Courier New" w:cs="Courier New"/>
          <w:color w:val="E60000"/>
          <w:lang w:val="en-US" w:eastAsia="ru-RU"/>
        </w:rPr>
        <w:t>Anotherstrt</w:t>
      </w:r>
      <w:proofErr w:type="spellEnd"/>
      <w:r>
        <w:rPr>
          <w:rFonts w:ascii="Courier New" w:hAnsi="Courier New" w:cs="Courier New"/>
          <w:color w:val="E60000"/>
          <w:lang w:val="en-US" w:eastAsia="ru-RU"/>
        </w:rPr>
        <w:t>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C00000"/>
          <w:lang w:val="en-US" w:eastAsia="ru-RU"/>
        </w:rPr>
        <w:t>4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C00000"/>
          <w:lang w:val="en-US" w:eastAsia="ru-RU"/>
        </w:rPr>
        <w:t>8</w:t>
      </w:r>
      <w:r>
        <w:rPr>
          <w:rFonts w:ascii="Courier New" w:hAnsi="Courier New" w:cs="Courier New"/>
          <w:color w:val="806030"/>
          <w:lang w:val="en-US" w:eastAsia="ru-RU"/>
        </w:rPr>
        <w:t>)).</w:t>
      </w:r>
    </w:p>
    <w:p w14:paraId="1E860B91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phone_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book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E60000"/>
          <w:lang w:val="en-US" w:eastAsia="ru-RU"/>
        </w:rPr>
        <w:t>"Chalyy"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E60000"/>
          <w:lang w:val="en-US" w:eastAsia="ru-RU"/>
        </w:rPr>
        <w:t>"+333"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address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r>
        <w:rPr>
          <w:rFonts w:ascii="Courier New" w:hAnsi="Courier New" w:cs="Courier New"/>
          <w:color w:val="E60000"/>
          <w:lang w:val="en-US" w:eastAsia="ru-RU"/>
        </w:rPr>
        <w:t>"Moscow"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E60000"/>
          <w:lang w:val="en-US" w:eastAsia="ru-RU"/>
        </w:rPr>
        <w:t>"Postal"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C00000"/>
          <w:lang w:val="en-US" w:eastAsia="ru-RU"/>
        </w:rPr>
        <w:t>8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C00000"/>
          <w:lang w:val="en-US" w:eastAsia="ru-RU"/>
        </w:rPr>
        <w:t>16</w:t>
      </w:r>
      <w:r>
        <w:rPr>
          <w:rFonts w:ascii="Courier New" w:hAnsi="Courier New" w:cs="Courier New"/>
          <w:color w:val="806030"/>
          <w:lang w:val="en-US" w:eastAsia="ru-RU"/>
        </w:rPr>
        <w:t>)).</w:t>
      </w:r>
    </w:p>
    <w:p w14:paraId="1776886E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</w:p>
    <w:p w14:paraId="395C93C4" w14:textId="6F869A61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investors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E60000"/>
          <w:lang w:val="en-US" w:eastAsia="ru-RU"/>
        </w:rPr>
        <w:t>"</w:t>
      </w:r>
      <w:r w:rsidR="00415CED">
        <w:rPr>
          <w:rFonts w:ascii="Courier New" w:hAnsi="Courier New" w:cs="Courier New"/>
          <w:color w:val="E60000"/>
          <w:lang w:val="en-US" w:eastAsia="ru-RU"/>
        </w:rPr>
        <w:t>Garasev</w:t>
      </w:r>
      <w:r>
        <w:rPr>
          <w:rFonts w:ascii="Courier New" w:hAnsi="Courier New" w:cs="Courier New"/>
          <w:color w:val="E60000"/>
          <w:lang w:val="en-US" w:eastAsia="ru-RU"/>
        </w:rPr>
        <w:t>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E60000"/>
          <w:lang w:val="en-US" w:eastAsia="ru-RU"/>
        </w:rPr>
        <w:t>"RNCB"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private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C00000"/>
          <w:lang w:val="en-US" w:eastAsia="ru-RU"/>
        </w:rPr>
        <w:t>999999999</w:t>
      </w:r>
      <w:r>
        <w:rPr>
          <w:rFonts w:ascii="Courier New" w:hAnsi="Courier New" w:cs="Courier New"/>
          <w:color w:val="806030"/>
          <w:lang w:val="en-US" w:eastAsia="ru-RU"/>
        </w:rPr>
        <w:t>).</w:t>
      </w:r>
    </w:p>
    <w:p w14:paraId="2F9D9BB3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investors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E60000"/>
          <w:lang w:val="en-US" w:eastAsia="ru-RU"/>
        </w:rPr>
        <w:t>"Chalyy"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E60000"/>
          <w:lang w:val="en-US" w:eastAsia="ru-RU"/>
        </w:rPr>
        <w:t>"Sberbank"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public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C00000"/>
          <w:lang w:val="en-US" w:eastAsia="ru-RU"/>
        </w:rPr>
        <w:t>10</w:t>
      </w:r>
      <w:r>
        <w:rPr>
          <w:rFonts w:ascii="Courier New" w:hAnsi="Courier New" w:cs="Courier New"/>
          <w:color w:val="806030"/>
          <w:lang w:val="en-US" w:eastAsia="ru-RU"/>
        </w:rPr>
        <w:t>).</w:t>
      </w:r>
    </w:p>
    <w:p w14:paraId="4C6ADF2B" w14:textId="30373C64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investors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E60000"/>
          <w:lang w:val="en-US" w:eastAsia="ru-RU"/>
        </w:rPr>
        <w:t>"</w:t>
      </w:r>
      <w:proofErr w:type="spellStart"/>
      <w:r w:rsidR="00415CED">
        <w:rPr>
          <w:rFonts w:ascii="Courier New" w:hAnsi="Courier New" w:cs="Courier New"/>
          <w:color w:val="E60000"/>
          <w:lang w:val="en-US" w:eastAsia="ru-RU"/>
        </w:rPr>
        <w:t>Brednev</w:t>
      </w:r>
      <w:proofErr w:type="spellEnd"/>
      <w:r>
        <w:rPr>
          <w:rFonts w:ascii="Courier New" w:hAnsi="Courier New" w:cs="Courier New"/>
          <w:color w:val="E60000"/>
          <w:lang w:val="en-US" w:eastAsia="ru-RU"/>
        </w:rPr>
        <w:t>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E60000"/>
          <w:lang w:val="en-US" w:eastAsia="ru-RU"/>
        </w:rPr>
        <w:t>"Raiffeisen"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public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C00000"/>
          <w:lang w:val="en-US" w:eastAsia="ru-RU"/>
        </w:rPr>
        <w:t>10000</w:t>
      </w:r>
      <w:r>
        <w:rPr>
          <w:rFonts w:ascii="Courier New" w:hAnsi="Courier New" w:cs="Courier New"/>
          <w:color w:val="806030"/>
          <w:lang w:val="en-US" w:eastAsia="ru-RU"/>
        </w:rPr>
        <w:t>).</w:t>
      </w:r>
    </w:p>
    <w:p w14:paraId="3B0056DA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</w:p>
    <w:p w14:paraId="1710C80F" w14:textId="5C29A599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own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E60000"/>
          <w:lang w:val="en-US" w:eastAsia="ru-RU"/>
        </w:rPr>
        <w:t>"</w:t>
      </w:r>
      <w:r w:rsidR="00415CED">
        <w:rPr>
          <w:rFonts w:ascii="Courier New" w:hAnsi="Courier New" w:cs="Courier New"/>
          <w:color w:val="E60000"/>
          <w:lang w:val="en-US" w:eastAsia="ru-RU"/>
        </w:rPr>
        <w:t>Garasev</w:t>
      </w:r>
      <w:r>
        <w:rPr>
          <w:rFonts w:ascii="Courier New" w:hAnsi="Courier New" w:cs="Courier New"/>
          <w:color w:val="E60000"/>
          <w:lang w:val="en-US" w:eastAsia="ru-RU"/>
        </w:rPr>
        <w:t>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building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r>
        <w:rPr>
          <w:rFonts w:ascii="Courier New" w:hAnsi="Courier New" w:cs="Courier New"/>
          <w:color w:val="C00000"/>
          <w:lang w:val="en-US" w:eastAsia="ru-RU"/>
        </w:rPr>
        <w:t>12000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C00000"/>
          <w:lang w:val="en-US" w:eastAsia="ru-RU"/>
        </w:rPr>
        <w:t>40</w:t>
      </w:r>
      <w:r>
        <w:rPr>
          <w:rFonts w:ascii="Courier New" w:hAnsi="Courier New" w:cs="Courier New"/>
          <w:color w:val="806030"/>
          <w:lang w:val="en-US" w:eastAsia="ru-RU"/>
        </w:rPr>
        <w:t>)).</w:t>
      </w:r>
    </w:p>
    <w:p w14:paraId="79D79946" w14:textId="7C580258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own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E60000"/>
          <w:lang w:val="en-US" w:eastAsia="ru-RU"/>
        </w:rPr>
        <w:t>"</w:t>
      </w:r>
      <w:r w:rsidR="00415CED">
        <w:rPr>
          <w:rFonts w:ascii="Courier New" w:hAnsi="Courier New" w:cs="Courier New"/>
          <w:color w:val="E60000"/>
          <w:lang w:val="en-US" w:eastAsia="ru-RU"/>
        </w:rPr>
        <w:t>Garasev</w:t>
      </w:r>
      <w:r>
        <w:rPr>
          <w:rFonts w:ascii="Courier New" w:hAnsi="Courier New" w:cs="Courier New"/>
          <w:color w:val="E60000"/>
          <w:lang w:val="en-US" w:eastAsia="ru-RU"/>
        </w:rPr>
        <w:t>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car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r>
        <w:rPr>
          <w:rFonts w:ascii="Courier New" w:hAnsi="Courier New" w:cs="Courier New"/>
          <w:color w:val="E60000"/>
          <w:lang w:val="en-US" w:eastAsia="ru-RU"/>
        </w:rPr>
        <w:t>"Audi"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black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C00000"/>
          <w:lang w:val="en-US" w:eastAsia="ru-RU"/>
        </w:rPr>
        <w:t>150</w:t>
      </w:r>
      <w:r>
        <w:rPr>
          <w:rFonts w:ascii="Courier New" w:hAnsi="Courier New" w:cs="Courier New"/>
          <w:color w:val="806030"/>
          <w:lang w:val="en-US" w:eastAsia="ru-RU"/>
        </w:rPr>
        <w:t>)).</w:t>
      </w:r>
    </w:p>
    <w:p w14:paraId="5F200A9D" w14:textId="7CEE99AB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own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E60000"/>
          <w:lang w:val="en-US" w:eastAsia="ru-RU"/>
        </w:rPr>
        <w:t>"</w:t>
      </w:r>
      <w:proofErr w:type="spellStart"/>
      <w:r w:rsidR="00415CED">
        <w:rPr>
          <w:rFonts w:ascii="Courier New" w:hAnsi="Courier New" w:cs="Courier New"/>
          <w:color w:val="E60000"/>
          <w:lang w:val="en-US" w:eastAsia="ru-RU"/>
        </w:rPr>
        <w:t>Brednev</w:t>
      </w:r>
      <w:proofErr w:type="spellEnd"/>
      <w:r>
        <w:rPr>
          <w:rFonts w:ascii="Courier New" w:hAnsi="Courier New" w:cs="Courier New"/>
          <w:color w:val="E60000"/>
          <w:lang w:val="en-US" w:eastAsia="ru-RU"/>
        </w:rPr>
        <w:t>"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ship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r>
        <w:rPr>
          <w:rFonts w:ascii="Courier New" w:hAnsi="Courier New" w:cs="Courier New"/>
          <w:color w:val="C00000"/>
          <w:lang w:val="en-US" w:eastAsia="ru-RU"/>
        </w:rPr>
        <w:t>1000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grey</w:t>
      </w:r>
      <w:r>
        <w:rPr>
          <w:rFonts w:ascii="Courier New" w:hAnsi="Courier New" w:cs="Courier New"/>
          <w:color w:val="806030"/>
          <w:lang w:val="en-US" w:eastAsia="ru-RU"/>
        </w:rPr>
        <w:t>)).</w:t>
      </w:r>
    </w:p>
    <w:p w14:paraId="6B44105C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</w:p>
    <w:p w14:paraId="2D3485C5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52FCA338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type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building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007997"/>
          <w:lang w:val="en-US" w:eastAsia="ru-RU"/>
        </w:rPr>
        <w:t>Cost</w:t>
      </w:r>
      <w:r>
        <w:rPr>
          <w:rFonts w:ascii="Courier New" w:hAnsi="Courier New" w:cs="Courier New"/>
          <w:color w:val="806030"/>
          <w:lang w:val="en-US" w:eastAsia="ru-RU"/>
        </w:rPr>
        <w:t>)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806030"/>
          <w:lang w:val="en-US" w:eastAsia="ru-RU"/>
        </w:rPr>
        <w:t>:-</w:t>
      </w:r>
      <w:r>
        <w:rPr>
          <w:rFonts w:ascii="Courier New" w:hAnsi="Courier New" w:cs="Courier New"/>
          <w:color w:val="000000"/>
          <w:lang w:val="en-US" w:eastAsia="ru-RU"/>
        </w:rPr>
        <w:t xml:space="preserve"> own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 building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r>
        <w:rPr>
          <w:rFonts w:ascii="Courier New" w:hAnsi="Courier New" w:cs="Courier New"/>
          <w:color w:val="007997"/>
          <w:lang w:val="en-US" w:eastAsia="ru-RU"/>
        </w:rPr>
        <w:t>Cost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007997"/>
          <w:lang w:val="en-US" w:eastAsia="ru-RU"/>
        </w:rPr>
        <w:t>_</w:t>
      </w:r>
      <w:r>
        <w:rPr>
          <w:rFonts w:ascii="Courier New" w:hAnsi="Courier New" w:cs="Courier New"/>
          <w:color w:val="806030"/>
          <w:lang w:val="en-US" w:eastAsia="ru-RU"/>
        </w:rPr>
        <w:t>)).</w:t>
      </w:r>
    </w:p>
    <w:p w14:paraId="410E6E37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type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sector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007997"/>
          <w:lang w:val="en-US" w:eastAsia="ru-RU"/>
        </w:rPr>
        <w:t>Cost</w:t>
      </w:r>
      <w:r>
        <w:rPr>
          <w:rFonts w:ascii="Courier New" w:hAnsi="Courier New" w:cs="Courier New"/>
          <w:color w:val="806030"/>
          <w:lang w:val="en-US" w:eastAsia="ru-RU"/>
        </w:rPr>
        <w:t>)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806030"/>
          <w:lang w:val="en-US" w:eastAsia="ru-RU"/>
        </w:rPr>
        <w:t>:-</w:t>
      </w:r>
      <w:r>
        <w:rPr>
          <w:rFonts w:ascii="Courier New" w:hAnsi="Courier New" w:cs="Courier New"/>
          <w:color w:val="000000"/>
          <w:lang w:val="en-US" w:eastAsia="ru-RU"/>
        </w:rPr>
        <w:t xml:space="preserve"> own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 sector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r>
        <w:rPr>
          <w:rFonts w:ascii="Courier New" w:hAnsi="Courier New" w:cs="Courier New"/>
          <w:color w:val="007997"/>
          <w:lang w:val="en-US" w:eastAsia="ru-RU"/>
        </w:rPr>
        <w:t>Cost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007997"/>
          <w:lang w:val="en-US" w:eastAsia="ru-RU"/>
        </w:rPr>
        <w:t>_</w:t>
      </w:r>
      <w:r>
        <w:rPr>
          <w:rFonts w:ascii="Courier New" w:hAnsi="Courier New" w:cs="Courier New"/>
          <w:color w:val="806030"/>
          <w:lang w:val="en-US" w:eastAsia="ru-RU"/>
        </w:rPr>
        <w:t>)).</w:t>
      </w:r>
    </w:p>
    <w:p w14:paraId="61A709C6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type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ship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007997"/>
          <w:lang w:val="en-US" w:eastAsia="ru-RU"/>
        </w:rPr>
        <w:t>Cost</w:t>
      </w:r>
      <w:r>
        <w:rPr>
          <w:rFonts w:ascii="Courier New" w:hAnsi="Courier New" w:cs="Courier New"/>
          <w:color w:val="806030"/>
          <w:lang w:val="en-US" w:eastAsia="ru-RU"/>
        </w:rPr>
        <w:t>)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806030"/>
          <w:lang w:val="en-US" w:eastAsia="ru-RU"/>
        </w:rPr>
        <w:t>:-</w:t>
      </w:r>
      <w:r>
        <w:rPr>
          <w:rFonts w:ascii="Courier New" w:hAnsi="Courier New" w:cs="Courier New"/>
          <w:color w:val="000000"/>
          <w:lang w:val="en-US" w:eastAsia="ru-RU"/>
        </w:rPr>
        <w:t xml:space="preserve"> own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 ship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r>
        <w:rPr>
          <w:rFonts w:ascii="Courier New" w:hAnsi="Courier New" w:cs="Courier New"/>
          <w:color w:val="007997"/>
          <w:lang w:val="en-US" w:eastAsia="ru-RU"/>
        </w:rPr>
        <w:t>Cost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007997"/>
          <w:lang w:val="en-US" w:eastAsia="ru-RU"/>
        </w:rPr>
        <w:t>_</w:t>
      </w:r>
      <w:r>
        <w:rPr>
          <w:rFonts w:ascii="Courier New" w:hAnsi="Courier New" w:cs="Courier New"/>
          <w:color w:val="806030"/>
          <w:lang w:val="en-US" w:eastAsia="ru-RU"/>
        </w:rPr>
        <w:t>)).</w:t>
      </w:r>
      <w:r>
        <w:rPr>
          <w:rFonts w:ascii="Courier New" w:hAnsi="Courier New" w:cs="Courier New"/>
          <w:color w:val="000000"/>
          <w:lang w:val="en-US" w:eastAsia="ru-RU"/>
        </w:rPr>
        <w:tab/>
      </w:r>
    </w:p>
    <w:p w14:paraId="602EC9F1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r>
        <w:rPr>
          <w:rFonts w:ascii="Courier New" w:hAnsi="Courier New" w:cs="Courier New"/>
          <w:color w:val="000000"/>
          <w:lang w:val="en-US" w:eastAsia="ru-RU"/>
        </w:rPr>
        <w:t>own_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type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car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007997"/>
          <w:lang w:val="en-US" w:eastAsia="ru-RU"/>
        </w:rPr>
        <w:t>Cost</w:t>
      </w:r>
      <w:r>
        <w:rPr>
          <w:rFonts w:ascii="Courier New" w:hAnsi="Courier New" w:cs="Courier New"/>
          <w:color w:val="806030"/>
          <w:lang w:val="en-US" w:eastAsia="ru-RU"/>
        </w:rPr>
        <w:t>)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806030"/>
          <w:lang w:val="en-US" w:eastAsia="ru-RU"/>
        </w:rPr>
        <w:t>:-</w:t>
      </w:r>
      <w:r>
        <w:rPr>
          <w:rFonts w:ascii="Courier New" w:hAnsi="Courier New" w:cs="Courier New"/>
          <w:color w:val="000000"/>
          <w:lang w:val="en-US" w:eastAsia="ru-RU"/>
        </w:rPr>
        <w:t xml:space="preserve"> own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7997"/>
          <w:lang w:val="en-US" w:eastAsia="ru-RU"/>
        </w:rPr>
        <w:t>Lname</w:t>
      </w:r>
      <w:proofErr w:type="spellEnd"/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 car</w:t>
      </w:r>
      <w:r>
        <w:rPr>
          <w:rFonts w:ascii="Courier New" w:hAnsi="Courier New" w:cs="Courier New"/>
          <w:color w:val="806030"/>
          <w:lang w:val="en-US" w:eastAsia="ru-RU"/>
        </w:rPr>
        <w:t>(</w:t>
      </w:r>
      <w:r>
        <w:rPr>
          <w:rFonts w:ascii="Courier New" w:hAnsi="Courier New" w:cs="Courier New"/>
          <w:color w:val="007997"/>
          <w:lang w:val="en-US" w:eastAsia="ru-RU"/>
        </w:rPr>
        <w:t>_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007997"/>
          <w:lang w:val="en-US" w:eastAsia="ru-RU"/>
        </w:rPr>
        <w:t>_</w:t>
      </w:r>
      <w:r>
        <w:rPr>
          <w:rFonts w:ascii="Courier New" w:hAnsi="Courier New" w:cs="Courier New"/>
          <w:color w:val="806030"/>
          <w:lang w:val="en-US" w:eastAsia="ru-RU"/>
        </w:rPr>
        <w:t>,</w:t>
      </w:r>
      <w:r>
        <w:rPr>
          <w:rFonts w:ascii="Courier New" w:hAnsi="Courier New" w:cs="Courier New"/>
          <w:color w:val="000000"/>
          <w:lang w:val="en-US" w:eastAsia="ru-RU"/>
        </w:rPr>
        <w:t xml:space="preserve"> </w:t>
      </w:r>
      <w:r>
        <w:rPr>
          <w:rFonts w:ascii="Courier New" w:hAnsi="Courier New" w:cs="Courier New"/>
          <w:color w:val="007997"/>
          <w:lang w:val="en-US" w:eastAsia="ru-RU"/>
        </w:rPr>
        <w:t>Cost</w:t>
      </w:r>
      <w:r>
        <w:rPr>
          <w:rFonts w:ascii="Courier New" w:hAnsi="Courier New" w:cs="Courier New"/>
          <w:color w:val="806030"/>
          <w:lang w:val="en-US" w:eastAsia="ru-RU"/>
        </w:rPr>
        <w:t>)).</w:t>
      </w:r>
    </w:p>
    <w:p w14:paraId="7E061AA8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</w:p>
    <w:p w14:paraId="4B39A5C1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ab/>
      </w:r>
      <w:bookmarkStart w:id="10" w:name="_Toc39493910"/>
    </w:p>
    <w:p w14:paraId="79D335B6" w14:textId="77777777" w:rsidR="00630EA0" w:rsidRDefault="00630EA0" w:rsidP="00630EA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000000"/>
          <w:lang w:val="en-US" w:eastAsia="ru-RU"/>
        </w:rPr>
      </w:pPr>
    </w:p>
    <w:bookmarkEnd w:id="10"/>
    <w:p w14:paraId="36C06F32" w14:textId="6E5056E8" w:rsidR="00630EA0" w:rsidRDefault="00630EA0" w:rsidP="00630EA0">
      <w:pPr>
        <w:pStyle w:val="im-mess"/>
        <w:rPr>
          <w:lang w:val="en-US"/>
        </w:rPr>
      </w:pPr>
      <w:r>
        <w:t>Вопрос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own_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 w:rsidR="00415CED">
        <w:rPr>
          <w:lang w:val="en-US"/>
        </w:rPr>
        <w:t>Garasev</w:t>
      </w:r>
      <w:r>
        <w:rPr>
          <w:lang w:val="en-US"/>
        </w:rPr>
        <w:t xml:space="preserve">", </w:t>
      </w:r>
      <w:proofErr w:type="spellStart"/>
      <w:r>
        <w:rPr>
          <w:lang w:val="en-US"/>
        </w:rPr>
        <w:t>PropType</w:t>
      </w:r>
      <w:proofErr w:type="spellEnd"/>
      <w:r>
        <w:rPr>
          <w:lang w:val="en-US"/>
        </w:rPr>
        <w:t>, Cost).</w:t>
      </w:r>
    </w:p>
    <w:tbl>
      <w:tblPr>
        <w:tblW w:w="102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5318"/>
        <w:gridCol w:w="3934"/>
      </w:tblGrid>
      <w:tr w:rsidR="00630EA0" w14:paraId="3A323208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6902F" w14:textId="77777777" w:rsidR="00630EA0" w:rsidRPr="00630EA0" w:rsidRDefault="00630EA0" w:rsidP="00630EA0">
            <w:pPr>
              <w:pStyle w:val="af6"/>
              <w:ind w:left="0" w:right="96"/>
              <w:jc w:val="center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№ шага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0555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Сравниваемые термы; результат; подстановка, если есть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778CC" w14:textId="77777777" w:rsidR="00630EA0" w:rsidRPr="00630EA0" w:rsidRDefault="00630EA0">
            <w:pPr>
              <w:pStyle w:val="af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Дальнейшие действия: прямой ход или откат</w:t>
            </w:r>
          </w:p>
        </w:tc>
      </w:tr>
      <w:tr w:rsidR="00630EA0" w14:paraId="6ECFFFDA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62391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1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302B" w14:textId="0BE726AA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proofErr w:type="spellStart"/>
            <w:r w:rsidRPr="00630EA0">
              <w:rPr>
                <w:sz w:val="22"/>
                <w:szCs w:val="22"/>
                <w:lang w:val="en-US"/>
              </w:rPr>
              <w:t>own_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PropType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 xml:space="preserve">, Cost). =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phone_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book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>", "+123", address("Moscow", "Postal", 1, 2)).</w:t>
            </w:r>
          </w:p>
          <w:p w14:paraId="7A67A7D3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Унификация не успешна.</w:t>
            </w:r>
          </w:p>
          <w:p w14:paraId="759E516B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lastRenderedPageBreak/>
              <w:t>Разные функторы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67B2B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lastRenderedPageBreak/>
              <w:t>Переход к следующему предложению</w:t>
            </w:r>
          </w:p>
        </w:tc>
      </w:tr>
      <w:tr w:rsidR="00630EA0" w14:paraId="196EA963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493A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…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119CE" w14:textId="77777777" w:rsidR="00630EA0" w:rsidRPr="00630EA0" w:rsidRDefault="00630EA0">
            <w:pPr>
              <w:pStyle w:val="af6"/>
              <w:ind w:left="0"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...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79E3E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…</w:t>
            </w:r>
          </w:p>
        </w:tc>
      </w:tr>
      <w:tr w:rsidR="00630EA0" w14:paraId="01ECBB26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EDEB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5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817A1" w14:textId="7F3D6615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proofErr w:type="spellStart"/>
            <w:r w:rsidRPr="00630EA0">
              <w:rPr>
                <w:sz w:val="22"/>
                <w:szCs w:val="22"/>
                <w:lang w:val="en-US"/>
              </w:rPr>
              <w:t>own_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PropType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 xml:space="preserve">, Cost). = 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investors(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>", "RNCB", private, 999999999).</w:t>
            </w:r>
          </w:p>
          <w:p w14:paraId="6D7F4B5C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</w:rPr>
              <w:t>Унификация</w:t>
            </w:r>
            <w:r w:rsidRPr="00630EA0">
              <w:rPr>
                <w:sz w:val="22"/>
                <w:szCs w:val="22"/>
                <w:lang w:val="en-US"/>
              </w:rPr>
              <w:t xml:space="preserve"> </w:t>
            </w:r>
            <w:r w:rsidRPr="00630EA0">
              <w:rPr>
                <w:sz w:val="22"/>
                <w:szCs w:val="22"/>
              </w:rPr>
              <w:t>не</w:t>
            </w:r>
            <w:r w:rsidRPr="00630EA0">
              <w:rPr>
                <w:sz w:val="22"/>
                <w:szCs w:val="22"/>
                <w:lang w:val="en-US"/>
              </w:rPr>
              <w:t xml:space="preserve"> </w:t>
            </w:r>
            <w:r w:rsidRPr="00630EA0">
              <w:rPr>
                <w:sz w:val="22"/>
                <w:szCs w:val="22"/>
              </w:rPr>
              <w:t>успешна</w:t>
            </w:r>
            <w:r w:rsidRPr="00630EA0">
              <w:rPr>
                <w:sz w:val="22"/>
                <w:szCs w:val="22"/>
                <w:lang w:val="en-US"/>
              </w:rPr>
              <w:t>.</w:t>
            </w:r>
          </w:p>
          <w:p w14:paraId="477AFA63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Разные функторы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8C71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</w:rPr>
              <w:t>Переход к следующему предложению</w:t>
            </w:r>
          </w:p>
        </w:tc>
      </w:tr>
      <w:tr w:rsidR="00630EA0" w14:paraId="0B6DDDAD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44A16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…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316A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…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3B75B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…</w:t>
            </w:r>
          </w:p>
        </w:tc>
      </w:tr>
      <w:tr w:rsidR="00630EA0" w14:paraId="6F1A67A5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DF17E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9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638BB" w14:textId="7142DCCA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proofErr w:type="spellStart"/>
            <w:r w:rsidRPr="00630EA0">
              <w:rPr>
                <w:sz w:val="22"/>
                <w:szCs w:val="22"/>
                <w:lang w:val="en-US"/>
              </w:rPr>
              <w:t>own_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PropType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 xml:space="preserve">, Cost). </w:t>
            </w:r>
            <w:r w:rsidRPr="00630EA0">
              <w:rPr>
                <w:sz w:val="22"/>
                <w:szCs w:val="22"/>
              </w:rPr>
              <w:t xml:space="preserve">= 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own</w:t>
            </w:r>
            <w:r w:rsidRPr="00630EA0">
              <w:rPr>
                <w:sz w:val="22"/>
                <w:szCs w:val="22"/>
              </w:rPr>
              <w:t>(</w:t>
            </w:r>
            <w:proofErr w:type="gramEnd"/>
            <w:r w:rsidRPr="00630EA0">
              <w:rPr>
                <w:sz w:val="22"/>
                <w:szCs w:val="22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</w:rPr>
              <w:t xml:space="preserve">", </w:t>
            </w:r>
            <w:r w:rsidRPr="00630EA0">
              <w:rPr>
                <w:sz w:val="22"/>
                <w:szCs w:val="22"/>
                <w:lang w:val="en-US"/>
              </w:rPr>
              <w:t>building</w:t>
            </w:r>
            <w:r w:rsidRPr="00630EA0">
              <w:rPr>
                <w:sz w:val="22"/>
                <w:szCs w:val="22"/>
              </w:rPr>
              <w:t>(12000, 40)).</w:t>
            </w:r>
          </w:p>
          <w:p w14:paraId="113B1C21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Унификация не успешна.</w:t>
            </w:r>
          </w:p>
          <w:p w14:paraId="23B2C853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</w:rPr>
              <w:t>Разные функторы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BE3AF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</w:rPr>
              <w:t>Переход к следующему предложению</w:t>
            </w:r>
          </w:p>
        </w:tc>
      </w:tr>
      <w:tr w:rsidR="00630EA0" w14:paraId="4DF66DCE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7122F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18EFC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72154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</w:tr>
      <w:tr w:rsidR="00630EA0" w14:paraId="667C4070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F4CF5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13AA" w14:textId="4F6F4E01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proofErr w:type="spellStart"/>
            <w:r w:rsidRPr="00630EA0">
              <w:rPr>
                <w:sz w:val="22"/>
                <w:szCs w:val="22"/>
                <w:lang w:val="en-US"/>
              </w:rPr>
              <w:t>own_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PropType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 xml:space="preserve">, Cost). =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own_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630EA0">
              <w:rPr>
                <w:sz w:val="22"/>
                <w:szCs w:val="22"/>
                <w:lang w:val="en-US"/>
              </w:rPr>
              <w:t>Lname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 xml:space="preserve">, building, Cost) </w:t>
            </w:r>
          </w:p>
          <w:p w14:paraId="5B375798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Унификация успешна.</w:t>
            </w:r>
          </w:p>
          <w:p w14:paraId="75285648" w14:textId="19C4FAB2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color w:val="333333"/>
                <w:sz w:val="22"/>
                <w:szCs w:val="22"/>
                <w:highlight w:val="white"/>
              </w:rPr>
              <w:t xml:space="preserve">Θ </w:t>
            </w:r>
            <w:proofErr w:type="gramStart"/>
            <w:r w:rsidRPr="00630EA0">
              <w:rPr>
                <w:color w:val="333333"/>
                <w:sz w:val="22"/>
                <w:szCs w:val="22"/>
                <w:highlight w:val="white"/>
              </w:rPr>
              <w:t xml:space="preserve">= </w:t>
            </w:r>
            <w:r w:rsidRPr="00630EA0">
              <w:rPr>
                <w:color w:val="333333"/>
                <w:sz w:val="22"/>
                <w:szCs w:val="22"/>
              </w:rPr>
              <w:t xml:space="preserve"> {</w:t>
            </w:r>
            <w:proofErr w:type="gramEnd"/>
            <w:r w:rsidRPr="00630EA0">
              <w:rPr>
                <w:sz w:val="22"/>
                <w:szCs w:val="22"/>
              </w:rPr>
              <w:t xml:space="preserve">  “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</w:rPr>
              <w:t>”=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Lname</w:t>
            </w:r>
            <w:proofErr w:type="spellEnd"/>
            <w:r w:rsidRPr="00630EA0">
              <w:rPr>
                <w:sz w:val="22"/>
                <w:szCs w:val="22"/>
              </w:rPr>
              <w:t>,</w:t>
            </w:r>
          </w:p>
          <w:p w14:paraId="2782EFDC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proofErr w:type="spellStart"/>
            <w:r w:rsidRPr="00630EA0">
              <w:rPr>
                <w:sz w:val="22"/>
                <w:szCs w:val="22"/>
                <w:lang w:val="en-US"/>
              </w:rPr>
              <w:t>PropType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 xml:space="preserve"> = building,</w:t>
            </w:r>
          </w:p>
          <w:p w14:paraId="65388D62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Cost=Cost.</w:t>
            </w:r>
          </w:p>
          <w:p w14:paraId="4594C6DD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 xml:space="preserve">} </w:t>
            </w:r>
          </w:p>
          <w:p w14:paraId="779DD317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</w:p>
          <w:p w14:paraId="7CB80C24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CBC5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 xml:space="preserve">Прямой ход. </w:t>
            </w:r>
          </w:p>
          <w:p w14:paraId="6EB426CB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 xml:space="preserve">1.Преобразование резольвенты с помощью редукции. Замена цели телом того </w:t>
            </w:r>
            <w:proofErr w:type="gramStart"/>
            <w:r w:rsidRPr="00630EA0">
              <w:rPr>
                <w:sz w:val="22"/>
                <w:szCs w:val="22"/>
              </w:rPr>
              <w:t>правила  заголовок</w:t>
            </w:r>
            <w:proofErr w:type="gramEnd"/>
            <w:r w:rsidRPr="00630EA0">
              <w:rPr>
                <w:sz w:val="22"/>
                <w:szCs w:val="22"/>
              </w:rPr>
              <w:t xml:space="preserve"> которого унифицируется с целью. </w:t>
            </w:r>
          </w:p>
          <w:p w14:paraId="10413EF9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2. Применяется подстановка.</w:t>
            </w:r>
          </w:p>
          <w:p w14:paraId="3219886F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</w:p>
          <w:p w14:paraId="1893EA16" w14:textId="77777777" w:rsidR="00630EA0" w:rsidRPr="00630EA0" w:rsidRDefault="00630EA0">
            <w:pPr>
              <w:pStyle w:val="af6"/>
              <w:ind w:left="0"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Заменяется резольвента:</w:t>
            </w:r>
          </w:p>
          <w:p w14:paraId="7D8806B6" w14:textId="7F6A1A48" w:rsidR="00630EA0" w:rsidRPr="00630EA0" w:rsidRDefault="00630EA0">
            <w:pPr>
              <w:shd w:val="clear" w:color="auto" w:fill="F1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own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(</w:t>
            </w:r>
            <w:proofErr w:type="gramEnd"/>
            <w:r w:rsidRPr="00630EA0">
              <w:rPr>
                <w:rFonts w:ascii="Courier New" w:hAnsi="Courier New" w:cs="Courier New"/>
                <w:color w:val="007997"/>
                <w:sz w:val="22"/>
                <w:szCs w:val="22"/>
                <w:lang w:eastAsia="ru-RU"/>
              </w:rPr>
              <w:t>“</w:t>
            </w:r>
            <w:r w:rsidR="00415CED">
              <w:rPr>
                <w:rFonts w:ascii="Courier New" w:hAnsi="Courier New" w:cs="Courier New"/>
                <w:color w:val="007997"/>
                <w:sz w:val="22"/>
                <w:szCs w:val="22"/>
                <w:lang w:val="en-US" w:eastAsia="ru-RU"/>
              </w:rPr>
              <w:t>Garasev</w:t>
            </w:r>
            <w:r w:rsidRPr="00630EA0">
              <w:rPr>
                <w:rFonts w:ascii="Courier New" w:hAnsi="Courier New" w:cs="Courier New"/>
                <w:color w:val="007997"/>
                <w:sz w:val="22"/>
                <w:szCs w:val="22"/>
                <w:lang w:eastAsia="ru-RU"/>
              </w:rPr>
              <w:t>”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,</w:t>
            </w:r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 xml:space="preserve">  </w:t>
            </w:r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building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(</w:t>
            </w:r>
            <w:r w:rsidRPr="00630EA0">
              <w:rPr>
                <w:rFonts w:ascii="Courier New" w:hAnsi="Courier New" w:cs="Courier New"/>
                <w:color w:val="007997"/>
                <w:sz w:val="22"/>
                <w:szCs w:val="22"/>
                <w:lang w:val="en-US" w:eastAsia="ru-RU"/>
              </w:rPr>
              <w:t>Cost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,</w:t>
            </w:r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630EA0">
              <w:rPr>
                <w:rFonts w:ascii="Courier New" w:hAnsi="Courier New" w:cs="Courier New"/>
                <w:color w:val="007997"/>
                <w:sz w:val="22"/>
                <w:szCs w:val="22"/>
                <w:lang w:eastAsia="ru-RU"/>
              </w:rPr>
              <w:t>_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)).</w:t>
            </w:r>
          </w:p>
          <w:p w14:paraId="66766136" w14:textId="77777777" w:rsidR="00630EA0" w:rsidRPr="00630EA0" w:rsidRDefault="00630EA0">
            <w:pPr>
              <w:pStyle w:val="af6"/>
              <w:ind w:left="0" w:right="99"/>
              <w:rPr>
                <w:sz w:val="22"/>
                <w:szCs w:val="22"/>
              </w:rPr>
            </w:pPr>
          </w:p>
        </w:tc>
      </w:tr>
      <w:tr w:rsidR="00630EA0" w14:paraId="55EFC6E4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0F123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13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FAD7F" w14:textId="6B7E4B8B" w:rsidR="00630EA0" w:rsidRPr="00630EA0" w:rsidRDefault="00630EA0">
            <w:pPr>
              <w:pStyle w:val="af6"/>
              <w:ind w:left="0" w:right="96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own(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 building(Cost, _)). =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phone_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book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>", "+123", address("Moscow", "Postal", 1, 2)).</w:t>
            </w:r>
          </w:p>
          <w:p w14:paraId="38DFBC8D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Унификация не успешна.</w:t>
            </w:r>
          </w:p>
          <w:p w14:paraId="7A5137C6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Разные функторы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59CDF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</w:rPr>
              <w:t>Переход к следующему предложению</w:t>
            </w:r>
          </w:p>
        </w:tc>
      </w:tr>
      <w:tr w:rsidR="00630EA0" w14:paraId="4B888809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DF54A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7F745" w14:textId="77777777" w:rsidR="00630EA0" w:rsidRPr="00630EA0" w:rsidRDefault="00630EA0">
            <w:pPr>
              <w:pStyle w:val="af6"/>
              <w:ind w:left="0" w:right="96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5CE4E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</w:tr>
      <w:tr w:rsidR="00630EA0" w14:paraId="3D2F91B8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7AB4B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336E9" w14:textId="0914E02F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proofErr w:type="gramStart"/>
            <w:r w:rsidRPr="00630EA0">
              <w:rPr>
                <w:sz w:val="22"/>
                <w:szCs w:val="22"/>
                <w:lang w:val="en-US"/>
              </w:rPr>
              <w:t>own(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 building(Cost, _)). = 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investors(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>", "RNCB", private, 999999999).</w:t>
            </w:r>
          </w:p>
          <w:p w14:paraId="04EE5A3F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Унификация не успешна.</w:t>
            </w:r>
          </w:p>
          <w:p w14:paraId="4708CEF2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Разные функторы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EC43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Переход к следующему предложению</w:t>
            </w:r>
          </w:p>
        </w:tc>
      </w:tr>
      <w:tr w:rsidR="00630EA0" w14:paraId="2B26380A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60F57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77218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0D55D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</w:tr>
      <w:tr w:rsidR="00630EA0" w14:paraId="191E5CCE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096CB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EEAB" w14:textId="77777777" w:rsidR="00630EA0" w:rsidRPr="00630EA0" w:rsidRDefault="00630EA0">
            <w:pPr>
              <w:pStyle w:val="af6"/>
              <w:ind w:left="0" w:right="96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 xml:space="preserve"> </w:t>
            </w:r>
          </w:p>
          <w:p w14:paraId="4C01F8F3" w14:textId="711BC2F8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proofErr w:type="gramStart"/>
            <w:r w:rsidRPr="00630EA0">
              <w:rPr>
                <w:sz w:val="22"/>
                <w:szCs w:val="22"/>
                <w:lang w:val="en-US"/>
              </w:rPr>
              <w:t>own(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 building(Cost, _)). = 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own(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>", building(12000, 40)).</w:t>
            </w:r>
          </w:p>
          <w:p w14:paraId="02B87299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Унификация успешна</w:t>
            </w:r>
          </w:p>
          <w:p w14:paraId="791115C5" w14:textId="7687CC53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color w:val="333333"/>
                <w:sz w:val="22"/>
                <w:szCs w:val="22"/>
                <w:highlight w:val="white"/>
              </w:rPr>
              <w:t xml:space="preserve">Θ </w:t>
            </w:r>
            <w:proofErr w:type="gramStart"/>
            <w:r w:rsidRPr="00630EA0">
              <w:rPr>
                <w:color w:val="333333"/>
                <w:sz w:val="22"/>
                <w:szCs w:val="22"/>
                <w:highlight w:val="white"/>
              </w:rPr>
              <w:t xml:space="preserve">= </w:t>
            </w:r>
            <w:r w:rsidRPr="00630EA0">
              <w:rPr>
                <w:color w:val="333333"/>
                <w:sz w:val="22"/>
                <w:szCs w:val="22"/>
              </w:rPr>
              <w:t xml:space="preserve"> {</w:t>
            </w:r>
            <w:proofErr w:type="gramEnd"/>
            <w:r w:rsidRPr="00630EA0">
              <w:rPr>
                <w:sz w:val="22"/>
                <w:szCs w:val="22"/>
              </w:rPr>
              <w:t xml:space="preserve">  “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</w:rPr>
              <w:t>”=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Lname</w:t>
            </w:r>
            <w:proofErr w:type="spellEnd"/>
            <w:r w:rsidRPr="00630EA0">
              <w:rPr>
                <w:sz w:val="22"/>
                <w:szCs w:val="22"/>
              </w:rPr>
              <w:t>,</w:t>
            </w:r>
          </w:p>
          <w:p w14:paraId="1F7D1DA2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proofErr w:type="spellStart"/>
            <w:r w:rsidRPr="00630EA0">
              <w:rPr>
                <w:color w:val="333333"/>
                <w:sz w:val="22"/>
                <w:szCs w:val="22"/>
                <w:lang w:val="en-US"/>
              </w:rPr>
              <w:t>PropType</w:t>
            </w:r>
            <w:proofErr w:type="spellEnd"/>
            <w:r w:rsidRPr="00630EA0">
              <w:rPr>
                <w:color w:val="333333"/>
                <w:sz w:val="22"/>
                <w:szCs w:val="22"/>
                <w:lang w:val="en-US"/>
              </w:rPr>
              <w:t xml:space="preserve"> = building,</w:t>
            </w:r>
          </w:p>
          <w:p w14:paraId="1DE68C05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Cost=</w:t>
            </w:r>
            <w:r w:rsidRPr="00630EA0">
              <w:rPr>
                <w:sz w:val="22"/>
                <w:szCs w:val="22"/>
              </w:rPr>
              <w:t>12000</w:t>
            </w:r>
            <w:r w:rsidRPr="00630EA0">
              <w:rPr>
                <w:sz w:val="22"/>
                <w:szCs w:val="22"/>
                <w:lang w:val="en-US"/>
              </w:rPr>
              <w:t>.</w:t>
            </w:r>
          </w:p>
          <w:p w14:paraId="30967030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lastRenderedPageBreak/>
              <w:t xml:space="preserve">} </w:t>
            </w:r>
          </w:p>
          <w:p w14:paraId="165AA926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C3C3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</w:rPr>
              <w:lastRenderedPageBreak/>
              <w:t>Решение</w:t>
            </w:r>
            <w:r w:rsidRPr="00630EA0">
              <w:rPr>
                <w:sz w:val="22"/>
                <w:szCs w:val="22"/>
                <w:lang w:val="en-US"/>
              </w:rPr>
              <w:t xml:space="preserve"> </w:t>
            </w:r>
            <w:r w:rsidRPr="00630EA0">
              <w:rPr>
                <w:sz w:val="22"/>
                <w:szCs w:val="22"/>
              </w:rPr>
              <w:t>найдено</w:t>
            </w:r>
            <w:r w:rsidRPr="00630EA0">
              <w:rPr>
                <w:sz w:val="22"/>
                <w:szCs w:val="22"/>
                <w:lang w:val="en-US"/>
              </w:rPr>
              <w:t>:</w:t>
            </w:r>
          </w:p>
          <w:p w14:paraId="3DBDE914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proofErr w:type="spellStart"/>
            <w:r w:rsidRPr="00630EA0">
              <w:rPr>
                <w:sz w:val="22"/>
                <w:szCs w:val="22"/>
                <w:lang w:val="en-US"/>
              </w:rPr>
              <w:t>PropType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 xml:space="preserve"> = building</w:t>
            </w:r>
          </w:p>
          <w:p w14:paraId="39A38AEB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Cost = 12000</w:t>
            </w:r>
          </w:p>
          <w:p w14:paraId="52152D5D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</w:p>
          <w:p w14:paraId="117A3A61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</w:rPr>
              <w:t>Откат</w:t>
            </w:r>
            <w:r w:rsidRPr="00630EA0">
              <w:rPr>
                <w:sz w:val="22"/>
                <w:szCs w:val="22"/>
                <w:lang w:val="en-US"/>
              </w:rPr>
              <w:t>.</w:t>
            </w:r>
          </w:p>
        </w:tc>
      </w:tr>
      <w:tr w:rsidR="00630EA0" w14:paraId="5C0D8527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AFBD7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lastRenderedPageBreak/>
              <w:t>21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C3901" w14:textId="40C5EA49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proofErr w:type="gramStart"/>
            <w:r w:rsidRPr="00630EA0">
              <w:rPr>
                <w:sz w:val="22"/>
                <w:szCs w:val="22"/>
                <w:lang w:val="en-US"/>
              </w:rPr>
              <w:t>own(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 building(Cost, _)). = 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own(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"Winter", car("Audi", black, 150)).</w:t>
            </w:r>
          </w:p>
          <w:p w14:paraId="6223A34B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Унификация не успешна.</w:t>
            </w:r>
          </w:p>
          <w:p w14:paraId="0C3C5C7A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proofErr w:type="gramStart"/>
            <w:r w:rsidRPr="00630EA0">
              <w:rPr>
                <w:sz w:val="22"/>
                <w:szCs w:val="22"/>
                <w:lang w:val="en-US"/>
              </w:rPr>
              <w:t>building</w:t>
            </w:r>
            <w:r w:rsidRPr="00630EA0">
              <w:rPr>
                <w:sz w:val="22"/>
                <w:szCs w:val="22"/>
              </w:rPr>
              <w:t>!=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car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45AD6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</w:rPr>
              <w:t>Переход к следующему предложению</w:t>
            </w:r>
          </w:p>
        </w:tc>
      </w:tr>
      <w:tr w:rsidR="00630EA0" w14:paraId="0497A27D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A18F7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C8682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10DB4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</w:tr>
      <w:tr w:rsidR="00630EA0" w:rsidRPr="00415CED" w14:paraId="038212DD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13EB2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F0FBB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proofErr w:type="gramStart"/>
            <w:r w:rsidRPr="00630EA0">
              <w:rPr>
                <w:sz w:val="22"/>
                <w:szCs w:val="22"/>
                <w:lang w:val="en-US"/>
              </w:rPr>
              <w:t>own(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 xml:space="preserve">"Winter",  building(Cost, _)). =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own_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630EA0">
              <w:rPr>
                <w:sz w:val="22"/>
                <w:szCs w:val="22"/>
                <w:lang w:val="en-US"/>
              </w:rPr>
              <w:t>Lname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, building, Cost)</w:t>
            </w:r>
          </w:p>
          <w:p w14:paraId="7EDB1CF8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Унификация не успешна.</w:t>
            </w:r>
          </w:p>
          <w:p w14:paraId="36F36475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Разные функторы</w:t>
            </w:r>
          </w:p>
          <w:p w14:paraId="3261BAD7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…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97E1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…</w:t>
            </w:r>
          </w:p>
          <w:p w14:paraId="24548169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Откат к предыдущему состоянию резольвенты</w:t>
            </w:r>
          </w:p>
          <w:p w14:paraId="58F5577C" w14:textId="0926DF81" w:rsidR="00630EA0" w:rsidRPr="00415CED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proofErr w:type="spellStart"/>
            <w:r w:rsidRPr="00630EA0">
              <w:rPr>
                <w:sz w:val="22"/>
                <w:szCs w:val="22"/>
                <w:lang w:val="en-US"/>
              </w:rPr>
              <w:t>own</w:t>
            </w:r>
            <w:r w:rsidRPr="00415CED">
              <w:rPr>
                <w:sz w:val="22"/>
                <w:szCs w:val="22"/>
                <w:lang w:val="en-US"/>
              </w:rPr>
              <w:t>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type</w:t>
            </w:r>
            <w:proofErr w:type="spellEnd"/>
            <w:r w:rsidRPr="00415CED">
              <w:rPr>
                <w:sz w:val="22"/>
                <w:szCs w:val="22"/>
                <w:lang w:val="en-US"/>
              </w:rPr>
              <w:t>(</w:t>
            </w:r>
            <w:proofErr w:type="gramEnd"/>
            <w:r w:rsidRPr="00415CED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415CED">
              <w:rPr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PropType</w:t>
            </w:r>
            <w:proofErr w:type="spellEnd"/>
            <w:r w:rsidRPr="00415CED">
              <w:rPr>
                <w:sz w:val="22"/>
                <w:szCs w:val="22"/>
                <w:lang w:val="en-US"/>
              </w:rPr>
              <w:t xml:space="preserve">, </w:t>
            </w:r>
            <w:r w:rsidRPr="00630EA0">
              <w:rPr>
                <w:sz w:val="22"/>
                <w:szCs w:val="22"/>
                <w:lang w:val="en-US"/>
              </w:rPr>
              <w:t>Cost</w:t>
            </w:r>
            <w:r w:rsidRPr="00415CED">
              <w:rPr>
                <w:sz w:val="22"/>
                <w:szCs w:val="22"/>
                <w:lang w:val="en-US"/>
              </w:rPr>
              <w:t>).</w:t>
            </w:r>
          </w:p>
          <w:p w14:paraId="572A0EAE" w14:textId="77777777" w:rsidR="00630EA0" w:rsidRPr="00415CED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</w:p>
        </w:tc>
      </w:tr>
      <w:tr w:rsidR="00630EA0" w14:paraId="62B7906D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A601C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26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D202" w14:textId="79E9BC37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own_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PropType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 xml:space="preserve">, Cost). =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own_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630EA0">
              <w:rPr>
                <w:sz w:val="22"/>
                <w:szCs w:val="22"/>
                <w:lang w:val="en-US"/>
              </w:rPr>
              <w:t>Lname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 xml:space="preserve">, sector, Cost) </w:t>
            </w:r>
          </w:p>
          <w:p w14:paraId="51B68DA3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Унификация успешна.</w:t>
            </w:r>
          </w:p>
          <w:p w14:paraId="63648A3E" w14:textId="2302B969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color w:val="333333"/>
                <w:sz w:val="22"/>
                <w:szCs w:val="22"/>
                <w:highlight w:val="white"/>
              </w:rPr>
              <w:t xml:space="preserve">Θ </w:t>
            </w:r>
            <w:proofErr w:type="gramStart"/>
            <w:r w:rsidRPr="00630EA0">
              <w:rPr>
                <w:color w:val="333333"/>
                <w:sz w:val="22"/>
                <w:szCs w:val="22"/>
                <w:highlight w:val="white"/>
              </w:rPr>
              <w:t xml:space="preserve">= </w:t>
            </w:r>
            <w:r w:rsidRPr="00630EA0">
              <w:rPr>
                <w:color w:val="333333"/>
                <w:sz w:val="22"/>
                <w:szCs w:val="22"/>
              </w:rPr>
              <w:t xml:space="preserve"> {</w:t>
            </w:r>
            <w:proofErr w:type="gramEnd"/>
            <w:r w:rsidRPr="00630EA0">
              <w:rPr>
                <w:sz w:val="22"/>
                <w:szCs w:val="22"/>
              </w:rPr>
              <w:t xml:space="preserve">  “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</w:rPr>
              <w:t>”=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Lname</w:t>
            </w:r>
            <w:proofErr w:type="spellEnd"/>
            <w:r w:rsidRPr="00630EA0">
              <w:rPr>
                <w:sz w:val="22"/>
                <w:szCs w:val="22"/>
              </w:rPr>
              <w:t>,</w:t>
            </w:r>
          </w:p>
          <w:p w14:paraId="2318592C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proofErr w:type="spellStart"/>
            <w:r w:rsidRPr="00630EA0">
              <w:rPr>
                <w:sz w:val="22"/>
                <w:szCs w:val="22"/>
                <w:lang w:val="en-US"/>
              </w:rPr>
              <w:t>PropType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 xml:space="preserve"> = sector,</w:t>
            </w:r>
          </w:p>
          <w:p w14:paraId="7821AEFE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Cost=Cost.</w:t>
            </w:r>
          </w:p>
          <w:p w14:paraId="3F434773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 xml:space="preserve">} </w:t>
            </w:r>
          </w:p>
          <w:p w14:paraId="1318E650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553E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 xml:space="preserve">Прямой ход. </w:t>
            </w:r>
          </w:p>
          <w:p w14:paraId="1AFAFE9F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 xml:space="preserve">1.Преобразование резольвенты с помощью редукции. Замена цели телом того </w:t>
            </w:r>
            <w:proofErr w:type="gramStart"/>
            <w:r w:rsidRPr="00630EA0">
              <w:rPr>
                <w:sz w:val="22"/>
                <w:szCs w:val="22"/>
              </w:rPr>
              <w:t>правила  заголовок</w:t>
            </w:r>
            <w:proofErr w:type="gramEnd"/>
            <w:r w:rsidRPr="00630EA0">
              <w:rPr>
                <w:sz w:val="22"/>
                <w:szCs w:val="22"/>
              </w:rPr>
              <w:t xml:space="preserve"> которого унифицируется с целью. </w:t>
            </w:r>
          </w:p>
          <w:p w14:paraId="2A06DE19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2. Применяется подстановка.</w:t>
            </w:r>
          </w:p>
          <w:p w14:paraId="648331BB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</w:p>
          <w:p w14:paraId="1817CC2C" w14:textId="77777777" w:rsidR="00630EA0" w:rsidRPr="00630EA0" w:rsidRDefault="00630EA0">
            <w:pPr>
              <w:pStyle w:val="af6"/>
              <w:ind w:left="0"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Заменяется резольвента:</w:t>
            </w:r>
          </w:p>
          <w:p w14:paraId="6400636A" w14:textId="35D040BC" w:rsidR="00630EA0" w:rsidRPr="00630EA0" w:rsidRDefault="00630EA0">
            <w:pPr>
              <w:shd w:val="clear" w:color="auto" w:fill="F1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own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(</w:t>
            </w:r>
            <w:proofErr w:type="gramEnd"/>
            <w:r w:rsidRPr="00630EA0">
              <w:rPr>
                <w:rFonts w:ascii="Courier New" w:hAnsi="Courier New" w:cs="Courier New"/>
                <w:color w:val="007997"/>
                <w:sz w:val="22"/>
                <w:szCs w:val="22"/>
                <w:lang w:eastAsia="ru-RU"/>
              </w:rPr>
              <w:t>“</w:t>
            </w:r>
            <w:r w:rsidR="00415CED">
              <w:rPr>
                <w:rFonts w:ascii="Courier New" w:hAnsi="Courier New" w:cs="Courier New"/>
                <w:color w:val="007997"/>
                <w:sz w:val="22"/>
                <w:szCs w:val="22"/>
                <w:lang w:val="en-US" w:eastAsia="ru-RU"/>
              </w:rPr>
              <w:t>Garasev</w:t>
            </w:r>
            <w:r w:rsidRPr="00630EA0">
              <w:rPr>
                <w:rFonts w:ascii="Courier New" w:hAnsi="Courier New" w:cs="Courier New"/>
                <w:color w:val="007997"/>
                <w:sz w:val="22"/>
                <w:szCs w:val="22"/>
                <w:lang w:eastAsia="ru-RU"/>
              </w:rPr>
              <w:t>”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,</w:t>
            </w:r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 xml:space="preserve">  </w:t>
            </w:r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sector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(</w:t>
            </w:r>
            <w:r w:rsidRPr="00630EA0">
              <w:rPr>
                <w:rFonts w:ascii="Courier New" w:hAnsi="Courier New" w:cs="Courier New"/>
                <w:color w:val="007997"/>
                <w:sz w:val="22"/>
                <w:szCs w:val="22"/>
                <w:lang w:val="en-US" w:eastAsia="ru-RU"/>
              </w:rPr>
              <w:t>Cost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,</w:t>
            </w:r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630EA0">
              <w:rPr>
                <w:rFonts w:ascii="Courier New" w:hAnsi="Courier New" w:cs="Courier New"/>
                <w:color w:val="007997"/>
                <w:sz w:val="22"/>
                <w:szCs w:val="22"/>
                <w:lang w:eastAsia="ru-RU"/>
              </w:rPr>
              <w:t>_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)).</w:t>
            </w:r>
          </w:p>
          <w:p w14:paraId="7DF2B285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</w:p>
        </w:tc>
      </w:tr>
      <w:tr w:rsidR="00630EA0" w:rsidRPr="00415CED" w14:paraId="7522C092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8608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26-40</w:t>
            </w:r>
          </w:p>
          <w:p w14:paraId="421EB1FB" w14:textId="77777777" w:rsidR="00630EA0" w:rsidRPr="00630EA0" w:rsidRDefault="00630EA0">
            <w:pPr>
              <w:rPr>
                <w:sz w:val="22"/>
                <w:szCs w:val="22"/>
              </w:rPr>
            </w:pP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EB231" w14:textId="4C94816F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proofErr w:type="gramStart"/>
            <w:r w:rsidRPr="00630EA0">
              <w:rPr>
                <w:sz w:val="22"/>
                <w:szCs w:val="22"/>
                <w:lang w:val="en-US"/>
              </w:rPr>
              <w:t>own</w:t>
            </w:r>
            <w:r w:rsidRPr="00630EA0">
              <w:rPr>
                <w:sz w:val="22"/>
                <w:szCs w:val="22"/>
              </w:rPr>
              <w:t>(</w:t>
            </w:r>
            <w:proofErr w:type="gramEnd"/>
            <w:r w:rsidRPr="00630EA0">
              <w:rPr>
                <w:sz w:val="22"/>
                <w:szCs w:val="22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</w:rPr>
              <w:t xml:space="preserve">",  </w:t>
            </w:r>
            <w:r w:rsidRPr="00630EA0">
              <w:rPr>
                <w:sz w:val="22"/>
                <w:szCs w:val="22"/>
                <w:lang w:val="en-US"/>
              </w:rPr>
              <w:t>sector</w:t>
            </w:r>
            <w:r w:rsidRPr="00630EA0">
              <w:rPr>
                <w:sz w:val="22"/>
                <w:szCs w:val="22"/>
              </w:rPr>
              <w:t>(</w:t>
            </w:r>
            <w:r w:rsidRPr="00630EA0">
              <w:rPr>
                <w:sz w:val="22"/>
                <w:szCs w:val="22"/>
                <w:lang w:val="en-US"/>
              </w:rPr>
              <w:t>Cost</w:t>
            </w:r>
            <w:r w:rsidRPr="00630EA0">
              <w:rPr>
                <w:sz w:val="22"/>
                <w:szCs w:val="22"/>
              </w:rPr>
              <w:t xml:space="preserve">, _)). </w:t>
            </w:r>
          </w:p>
          <w:p w14:paraId="1926CAA2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Сравнение с термами из базы знаний.</w:t>
            </w:r>
          </w:p>
          <w:p w14:paraId="0038719C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Со всеми унификация не успешна</w:t>
            </w:r>
          </w:p>
          <w:p w14:paraId="106B2F76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-результат</w:t>
            </w:r>
            <w:proofErr w:type="gramStart"/>
            <w:r w:rsidRPr="00630EA0">
              <w:rPr>
                <w:sz w:val="22"/>
                <w:szCs w:val="22"/>
              </w:rPr>
              <w:t>: Нет</w:t>
            </w:r>
            <w:proofErr w:type="gramEnd"/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887C6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Откат к предыдущему состоянию резольвенты</w:t>
            </w:r>
          </w:p>
          <w:p w14:paraId="114DB132" w14:textId="589A0B55" w:rsidR="00630EA0" w:rsidRPr="00415CED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proofErr w:type="spellStart"/>
            <w:r w:rsidRPr="00630EA0">
              <w:rPr>
                <w:sz w:val="22"/>
                <w:szCs w:val="22"/>
                <w:lang w:val="en-US"/>
              </w:rPr>
              <w:t>own</w:t>
            </w:r>
            <w:r w:rsidRPr="00415CED">
              <w:rPr>
                <w:sz w:val="22"/>
                <w:szCs w:val="22"/>
                <w:lang w:val="en-US"/>
              </w:rPr>
              <w:t>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type</w:t>
            </w:r>
            <w:proofErr w:type="spellEnd"/>
            <w:r w:rsidRPr="00415CED">
              <w:rPr>
                <w:sz w:val="22"/>
                <w:szCs w:val="22"/>
                <w:lang w:val="en-US"/>
              </w:rPr>
              <w:t>(</w:t>
            </w:r>
            <w:proofErr w:type="gramEnd"/>
            <w:r w:rsidRPr="00415CED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415CED">
              <w:rPr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PropType</w:t>
            </w:r>
            <w:proofErr w:type="spellEnd"/>
            <w:r w:rsidRPr="00415CED">
              <w:rPr>
                <w:sz w:val="22"/>
                <w:szCs w:val="22"/>
                <w:lang w:val="en-US"/>
              </w:rPr>
              <w:t xml:space="preserve">, </w:t>
            </w:r>
            <w:r w:rsidRPr="00630EA0">
              <w:rPr>
                <w:sz w:val="22"/>
                <w:szCs w:val="22"/>
                <w:lang w:val="en-US"/>
              </w:rPr>
              <w:t>Cost</w:t>
            </w:r>
            <w:r w:rsidRPr="00415CED">
              <w:rPr>
                <w:sz w:val="22"/>
                <w:szCs w:val="22"/>
                <w:lang w:val="en-US"/>
              </w:rPr>
              <w:t>).</w:t>
            </w:r>
          </w:p>
          <w:p w14:paraId="6C93975D" w14:textId="77777777" w:rsidR="00630EA0" w:rsidRPr="00415CED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</w:p>
        </w:tc>
      </w:tr>
      <w:tr w:rsidR="00630EA0" w14:paraId="5E684875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28F8F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41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37CC" w14:textId="42BAA3A2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-</w:t>
            </w:r>
            <w:r w:rsidRPr="00630EA0">
              <w:rPr>
                <w:sz w:val="22"/>
                <w:szCs w:val="22"/>
              </w:rPr>
              <w:t>попытка</w:t>
            </w:r>
            <w:r w:rsidRPr="00630EA0">
              <w:rPr>
                <w:sz w:val="22"/>
                <w:szCs w:val="22"/>
                <w:lang w:val="en-US"/>
              </w:rPr>
              <w:t xml:space="preserve"> </w:t>
            </w:r>
            <w:r w:rsidRPr="00630EA0">
              <w:rPr>
                <w:sz w:val="22"/>
                <w:szCs w:val="22"/>
              </w:rPr>
              <w:t>унификации</w:t>
            </w:r>
            <w:r w:rsidRPr="00630EA0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own_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PropType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 xml:space="preserve">, Cost). =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own_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630EA0">
              <w:rPr>
                <w:sz w:val="22"/>
                <w:szCs w:val="22"/>
                <w:lang w:val="en-US"/>
              </w:rPr>
              <w:t>Lname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, ship, Cost)</w:t>
            </w:r>
          </w:p>
          <w:p w14:paraId="2E8B2E3B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Унификация успешна.</w:t>
            </w:r>
          </w:p>
          <w:p w14:paraId="2C794BDA" w14:textId="455EFD52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color w:val="333333"/>
                <w:sz w:val="22"/>
                <w:szCs w:val="22"/>
                <w:highlight w:val="white"/>
              </w:rPr>
              <w:t xml:space="preserve">Θ </w:t>
            </w:r>
            <w:proofErr w:type="gramStart"/>
            <w:r w:rsidRPr="00630EA0">
              <w:rPr>
                <w:color w:val="333333"/>
                <w:sz w:val="22"/>
                <w:szCs w:val="22"/>
                <w:highlight w:val="white"/>
              </w:rPr>
              <w:t xml:space="preserve">= </w:t>
            </w:r>
            <w:r w:rsidRPr="00630EA0">
              <w:rPr>
                <w:color w:val="333333"/>
                <w:sz w:val="22"/>
                <w:szCs w:val="22"/>
              </w:rPr>
              <w:t xml:space="preserve"> {</w:t>
            </w:r>
            <w:proofErr w:type="gramEnd"/>
            <w:r w:rsidRPr="00630EA0">
              <w:rPr>
                <w:sz w:val="22"/>
                <w:szCs w:val="22"/>
              </w:rPr>
              <w:t xml:space="preserve">  “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</w:rPr>
              <w:t>”=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Lname</w:t>
            </w:r>
            <w:proofErr w:type="spellEnd"/>
            <w:r w:rsidRPr="00630EA0">
              <w:rPr>
                <w:sz w:val="22"/>
                <w:szCs w:val="22"/>
              </w:rPr>
              <w:t>,</w:t>
            </w:r>
          </w:p>
          <w:p w14:paraId="445FB4F0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proofErr w:type="spellStart"/>
            <w:r w:rsidRPr="00630EA0">
              <w:rPr>
                <w:sz w:val="22"/>
                <w:szCs w:val="22"/>
                <w:lang w:val="en-US"/>
              </w:rPr>
              <w:t>PropType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 xml:space="preserve"> = ship,</w:t>
            </w:r>
          </w:p>
          <w:p w14:paraId="26AD2901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Cost=Cost.</w:t>
            </w:r>
          </w:p>
          <w:p w14:paraId="5C0AC402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 xml:space="preserve">} </w:t>
            </w:r>
          </w:p>
          <w:p w14:paraId="240E66DB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A923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 xml:space="preserve">Прямой ход. </w:t>
            </w:r>
          </w:p>
          <w:p w14:paraId="4A418BCA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 xml:space="preserve">1.Преобразование резольвенты с помощью редукции. Замена цели телом того </w:t>
            </w:r>
            <w:proofErr w:type="gramStart"/>
            <w:r w:rsidRPr="00630EA0">
              <w:rPr>
                <w:sz w:val="22"/>
                <w:szCs w:val="22"/>
              </w:rPr>
              <w:t>правила  заголовок</w:t>
            </w:r>
            <w:proofErr w:type="gramEnd"/>
            <w:r w:rsidRPr="00630EA0">
              <w:rPr>
                <w:sz w:val="22"/>
                <w:szCs w:val="22"/>
              </w:rPr>
              <w:t xml:space="preserve"> которого унифицируется с целью. </w:t>
            </w:r>
          </w:p>
          <w:p w14:paraId="4F9CA9AF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2. Применяется подстановка.</w:t>
            </w:r>
          </w:p>
          <w:p w14:paraId="48268E98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</w:p>
          <w:p w14:paraId="0A3925E7" w14:textId="77777777" w:rsidR="00630EA0" w:rsidRPr="00630EA0" w:rsidRDefault="00630EA0">
            <w:pPr>
              <w:pStyle w:val="af6"/>
              <w:ind w:left="0"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Заменяется резольвента:</w:t>
            </w:r>
          </w:p>
          <w:p w14:paraId="4D6FC9BC" w14:textId="076F29D7" w:rsidR="00630EA0" w:rsidRPr="00630EA0" w:rsidRDefault="00630EA0">
            <w:pPr>
              <w:shd w:val="clear" w:color="auto" w:fill="F1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own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(</w:t>
            </w:r>
            <w:proofErr w:type="gramEnd"/>
            <w:r w:rsidRPr="00630EA0">
              <w:rPr>
                <w:rFonts w:ascii="Courier New" w:hAnsi="Courier New" w:cs="Courier New"/>
                <w:color w:val="007997"/>
                <w:sz w:val="22"/>
                <w:szCs w:val="22"/>
                <w:lang w:eastAsia="ru-RU"/>
              </w:rPr>
              <w:t>“</w:t>
            </w:r>
            <w:r w:rsidR="00415CED">
              <w:rPr>
                <w:rFonts w:ascii="Courier New" w:hAnsi="Courier New" w:cs="Courier New"/>
                <w:color w:val="007997"/>
                <w:sz w:val="22"/>
                <w:szCs w:val="22"/>
                <w:lang w:val="en-US" w:eastAsia="ru-RU"/>
              </w:rPr>
              <w:t>Garasev</w:t>
            </w:r>
            <w:r w:rsidRPr="00630EA0">
              <w:rPr>
                <w:rFonts w:ascii="Courier New" w:hAnsi="Courier New" w:cs="Courier New"/>
                <w:color w:val="007997"/>
                <w:sz w:val="22"/>
                <w:szCs w:val="22"/>
                <w:lang w:eastAsia="ru-RU"/>
              </w:rPr>
              <w:t>”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,</w:t>
            </w:r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 xml:space="preserve">  </w:t>
            </w:r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ship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(</w:t>
            </w:r>
            <w:r w:rsidRPr="00630EA0">
              <w:rPr>
                <w:rFonts w:ascii="Courier New" w:hAnsi="Courier New" w:cs="Courier New"/>
                <w:color w:val="007997"/>
                <w:sz w:val="22"/>
                <w:szCs w:val="22"/>
                <w:lang w:val="en-US" w:eastAsia="ru-RU"/>
              </w:rPr>
              <w:t>Cost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,</w:t>
            </w:r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630EA0">
              <w:rPr>
                <w:rFonts w:ascii="Courier New" w:hAnsi="Courier New" w:cs="Courier New"/>
                <w:color w:val="007997"/>
                <w:sz w:val="22"/>
                <w:szCs w:val="22"/>
                <w:lang w:eastAsia="ru-RU"/>
              </w:rPr>
              <w:t>_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)).</w:t>
            </w:r>
          </w:p>
          <w:p w14:paraId="549B21B0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</w:p>
        </w:tc>
      </w:tr>
      <w:tr w:rsidR="00630EA0" w:rsidRPr="00415CED" w14:paraId="74F4BC0A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0A371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41</w:t>
            </w:r>
            <w:r w:rsidRPr="00630EA0">
              <w:rPr>
                <w:sz w:val="22"/>
                <w:szCs w:val="22"/>
              </w:rPr>
              <w:t>-</w:t>
            </w:r>
            <w:r w:rsidRPr="00630EA0">
              <w:rPr>
                <w:sz w:val="22"/>
                <w:szCs w:val="22"/>
                <w:lang w:val="en-US"/>
              </w:rPr>
              <w:t>56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1851" w14:textId="23C0375B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proofErr w:type="gramStart"/>
            <w:r w:rsidRPr="00630EA0">
              <w:rPr>
                <w:sz w:val="22"/>
                <w:szCs w:val="22"/>
                <w:lang w:val="en-US"/>
              </w:rPr>
              <w:t>own</w:t>
            </w:r>
            <w:r w:rsidRPr="00630EA0">
              <w:rPr>
                <w:sz w:val="22"/>
                <w:szCs w:val="22"/>
              </w:rPr>
              <w:t>(</w:t>
            </w:r>
            <w:proofErr w:type="gramEnd"/>
            <w:r w:rsidRPr="00630EA0">
              <w:rPr>
                <w:sz w:val="22"/>
                <w:szCs w:val="22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</w:rPr>
              <w:t xml:space="preserve">",  </w:t>
            </w:r>
            <w:r w:rsidRPr="00630EA0">
              <w:rPr>
                <w:sz w:val="22"/>
                <w:szCs w:val="22"/>
                <w:lang w:val="en-US"/>
              </w:rPr>
              <w:t>ship</w:t>
            </w:r>
            <w:r w:rsidRPr="00630EA0">
              <w:rPr>
                <w:sz w:val="22"/>
                <w:szCs w:val="22"/>
              </w:rPr>
              <w:t>(</w:t>
            </w:r>
            <w:r w:rsidRPr="00630EA0">
              <w:rPr>
                <w:sz w:val="22"/>
                <w:szCs w:val="22"/>
                <w:lang w:val="en-US"/>
              </w:rPr>
              <w:t>Cost</w:t>
            </w:r>
            <w:r w:rsidRPr="00630EA0">
              <w:rPr>
                <w:sz w:val="22"/>
                <w:szCs w:val="22"/>
              </w:rPr>
              <w:t xml:space="preserve">, _)). </w:t>
            </w:r>
          </w:p>
          <w:p w14:paraId="1D60B558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lastRenderedPageBreak/>
              <w:t>Сравнение с термами из базы знаний.</w:t>
            </w:r>
          </w:p>
          <w:p w14:paraId="2219A33F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Со всеми унификация не успешна</w:t>
            </w:r>
          </w:p>
          <w:p w14:paraId="4C987D28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3622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lastRenderedPageBreak/>
              <w:t>Откат к предыдущему состоянию резольвенты</w:t>
            </w:r>
          </w:p>
          <w:p w14:paraId="36577E95" w14:textId="6194F413" w:rsidR="00630EA0" w:rsidRPr="00415CED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proofErr w:type="spellStart"/>
            <w:r w:rsidRPr="00630EA0">
              <w:rPr>
                <w:sz w:val="22"/>
                <w:szCs w:val="22"/>
                <w:lang w:val="en-US"/>
              </w:rPr>
              <w:lastRenderedPageBreak/>
              <w:t>own</w:t>
            </w:r>
            <w:r w:rsidRPr="00415CED">
              <w:rPr>
                <w:sz w:val="22"/>
                <w:szCs w:val="22"/>
                <w:lang w:val="en-US"/>
              </w:rPr>
              <w:t>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type</w:t>
            </w:r>
            <w:proofErr w:type="spellEnd"/>
            <w:r w:rsidRPr="00415CED">
              <w:rPr>
                <w:sz w:val="22"/>
                <w:szCs w:val="22"/>
                <w:lang w:val="en-US"/>
              </w:rPr>
              <w:t>(</w:t>
            </w:r>
            <w:proofErr w:type="gramEnd"/>
            <w:r w:rsidRPr="00415CED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415CED">
              <w:rPr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PropType</w:t>
            </w:r>
            <w:proofErr w:type="spellEnd"/>
            <w:r w:rsidRPr="00415CED">
              <w:rPr>
                <w:sz w:val="22"/>
                <w:szCs w:val="22"/>
                <w:lang w:val="en-US"/>
              </w:rPr>
              <w:t xml:space="preserve">, </w:t>
            </w:r>
            <w:r w:rsidRPr="00630EA0">
              <w:rPr>
                <w:sz w:val="22"/>
                <w:szCs w:val="22"/>
                <w:lang w:val="en-US"/>
              </w:rPr>
              <w:t>Cost</w:t>
            </w:r>
            <w:r w:rsidRPr="00415CED">
              <w:rPr>
                <w:sz w:val="22"/>
                <w:szCs w:val="22"/>
                <w:lang w:val="en-US"/>
              </w:rPr>
              <w:t>).</w:t>
            </w:r>
          </w:p>
          <w:p w14:paraId="559FF7DD" w14:textId="77777777" w:rsidR="00630EA0" w:rsidRPr="00415CED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</w:p>
        </w:tc>
      </w:tr>
      <w:tr w:rsidR="00630EA0" w14:paraId="0400B109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EB4E8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lastRenderedPageBreak/>
              <w:t>57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0A10" w14:textId="6A995811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proofErr w:type="spellStart"/>
            <w:r w:rsidRPr="00630EA0">
              <w:rPr>
                <w:sz w:val="22"/>
                <w:szCs w:val="22"/>
                <w:lang w:val="en-US"/>
              </w:rPr>
              <w:t>own_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PropType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 xml:space="preserve">, Cost). =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own_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630EA0">
              <w:rPr>
                <w:sz w:val="22"/>
                <w:szCs w:val="22"/>
                <w:lang w:val="en-US"/>
              </w:rPr>
              <w:t>Lname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, car, Cost)</w:t>
            </w:r>
          </w:p>
          <w:p w14:paraId="76C1E34C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Унификация успешна.</w:t>
            </w:r>
          </w:p>
          <w:p w14:paraId="0739D280" w14:textId="4C97298D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color w:val="333333"/>
                <w:sz w:val="22"/>
                <w:szCs w:val="22"/>
                <w:highlight w:val="white"/>
              </w:rPr>
              <w:t xml:space="preserve">Θ </w:t>
            </w:r>
            <w:proofErr w:type="gramStart"/>
            <w:r w:rsidRPr="00630EA0">
              <w:rPr>
                <w:color w:val="333333"/>
                <w:sz w:val="22"/>
                <w:szCs w:val="22"/>
                <w:highlight w:val="white"/>
              </w:rPr>
              <w:t xml:space="preserve">= </w:t>
            </w:r>
            <w:r w:rsidRPr="00630EA0">
              <w:rPr>
                <w:color w:val="333333"/>
                <w:sz w:val="22"/>
                <w:szCs w:val="22"/>
              </w:rPr>
              <w:t xml:space="preserve"> {</w:t>
            </w:r>
            <w:proofErr w:type="gramEnd"/>
            <w:r w:rsidRPr="00630EA0">
              <w:rPr>
                <w:sz w:val="22"/>
                <w:szCs w:val="22"/>
              </w:rPr>
              <w:t xml:space="preserve">  “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</w:rPr>
              <w:t>”=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Lname</w:t>
            </w:r>
            <w:proofErr w:type="spellEnd"/>
            <w:r w:rsidRPr="00630EA0">
              <w:rPr>
                <w:sz w:val="22"/>
                <w:szCs w:val="22"/>
              </w:rPr>
              <w:t>,</w:t>
            </w:r>
          </w:p>
          <w:p w14:paraId="504D1D97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proofErr w:type="spellStart"/>
            <w:r w:rsidRPr="00630EA0">
              <w:rPr>
                <w:sz w:val="22"/>
                <w:szCs w:val="22"/>
                <w:lang w:val="en-US"/>
              </w:rPr>
              <w:t>PropType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 xml:space="preserve"> = car,</w:t>
            </w:r>
          </w:p>
          <w:p w14:paraId="39750053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Cost=Cost.</w:t>
            </w:r>
          </w:p>
          <w:p w14:paraId="589A3B28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 xml:space="preserve">} </w:t>
            </w:r>
          </w:p>
          <w:p w14:paraId="2FDC408E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44F4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 xml:space="preserve">Прямой ход. </w:t>
            </w:r>
          </w:p>
          <w:p w14:paraId="72531569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 xml:space="preserve">1.Преобразование резольвенты с помощью редукции. Замена цели телом того </w:t>
            </w:r>
            <w:proofErr w:type="gramStart"/>
            <w:r w:rsidRPr="00630EA0">
              <w:rPr>
                <w:sz w:val="22"/>
                <w:szCs w:val="22"/>
              </w:rPr>
              <w:t>правила  заголовок</w:t>
            </w:r>
            <w:proofErr w:type="gramEnd"/>
            <w:r w:rsidRPr="00630EA0">
              <w:rPr>
                <w:sz w:val="22"/>
                <w:szCs w:val="22"/>
              </w:rPr>
              <w:t xml:space="preserve"> которого унифицируется с целью. </w:t>
            </w:r>
          </w:p>
          <w:p w14:paraId="78695600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2. Применяется подстановка.</w:t>
            </w:r>
          </w:p>
          <w:p w14:paraId="7C153DC0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</w:p>
          <w:p w14:paraId="55EEE36A" w14:textId="77777777" w:rsidR="00630EA0" w:rsidRPr="00630EA0" w:rsidRDefault="00630EA0">
            <w:pPr>
              <w:pStyle w:val="af6"/>
              <w:ind w:left="0"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Заменяется резольвента:</w:t>
            </w:r>
          </w:p>
          <w:p w14:paraId="48972C4E" w14:textId="554A0FB9" w:rsidR="00630EA0" w:rsidRPr="00630EA0" w:rsidRDefault="00630EA0">
            <w:pPr>
              <w:shd w:val="clear" w:color="auto" w:fill="F1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own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(</w:t>
            </w:r>
            <w:proofErr w:type="gramEnd"/>
            <w:r w:rsidRPr="00630EA0">
              <w:rPr>
                <w:rFonts w:ascii="Courier New" w:hAnsi="Courier New" w:cs="Courier New"/>
                <w:color w:val="007997"/>
                <w:sz w:val="22"/>
                <w:szCs w:val="22"/>
                <w:lang w:eastAsia="ru-RU"/>
              </w:rPr>
              <w:t>“</w:t>
            </w:r>
            <w:r w:rsidR="00415CED">
              <w:rPr>
                <w:rFonts w:ascii="Courier New" w:hAnsi="Courier New" w:cs="Courier New"/>
                <w:color w:val="007997"/>
                <w:sz w:val="22"/>
                <w:szCs w:val="22"/>
                <w:lang w:val="en-US" w:eastAsia="ru-RU"/>
              </w:rPr>
              <w:t>Garasev</w:t>
            </w:r>
            <w:r w:rsidRPr="00630EA0">
              <w:rPr>
                <w:rFonts w:ascii="Courier New" w:hAnsi="Courier New" w:cs="Courier New"/>
                <w:color w:val="007997"/>
                <w:sz w:val="22"/>
                <w:szCs w:val="22"/>
                <w:lang w:eastAsia="ru-RU"/>
              </w:rPr>
              <w:t>”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,</w:t>
            </w:r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 xml:space="preserve">  </w:t>
            </w:r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car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(</w:t>
            </w:r>
            <w:r w:rsidRPr="00630EA0">
              <w:rPr>
                <w:rFonts w:ascii="Courier New" w:hAnsi="Courier New" w:cs="Courier New"/>
                <w:color w:val="007997"/>
                <w:sz w:val="22"/>
                <w:szCs w:val="22"/>
                <w:lang w:val="en-US" w:eastAsia="ru-RU"/>
              </w:rPr>
              <w:t>Cost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,</w:t>
            </w:r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630EA0">
              <w:rPr>
                <w:rFonts w:ascii="Courier New" w:hAnsi="Courier New" w:cs="Courier New"/>
                <w:color w:val="007997"/>
                <w:sz w:val="22"/>
                <w:szCs w:val="22"/>
                <w:lang w:eastAsia="ru-RU"/>
              </w:rPr>
              <w:t>_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eastAsia="ru-RU"/>
              </w:rPr>
              <w:t>)).</w:t>
            </w:r>
          </w:p>
          <w:p w14:paraId="6A8B7B29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</w:p>
        </w:tc>
      </w:tr>
      <w:tr w:rsidR="00630EA0" w14:paraId="5749C666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45148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58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EF4AC" w14:textId="361BD234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own(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 car(Cost, _)). =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phone_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book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>", "+123", address("Moscow", "Postal", 1, 2)).</w:t>
            </w:r>
          </w:p>
          <w:p w14:paraId="04FD4933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Унификация не успешна.</w:t>
            </w:r>
          </w:p>
          <w:p w14:paraId="03EDCD6C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Разные функторы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E5BEF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Переход к следующему предложению</w:t>
            </w:r>
          </w:p>
        </w:tc>
      </w:tr>
      <w:tr w:rsidR="00630EA0" w14:paraId="6E474D37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D2A72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226C3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5EE64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…</w:t>
            </w:r>
          </w:p>
        </w:tc>
      </w:tr>
      <w:tr w:rsidR="00630EA0" w14:paraId="7025EA9B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A1D7C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62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E41B" w14:textId="65E62903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proofErr w:type="gramStart"/>
            <w:r w:rsidRPr="00630EA0">
              <w:rPr>
                <w:sz w:val="22"/>
                <w:szCs w:val="22"/>
                <w:lang w:val="en-US"/>
              </w:rPr>
              <w:t>own(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 car(Cost, _)). = 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investors(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>", "RNCB", private, 999999999).</w:t>
            </w:r>
          </w:p>
          <w:p w14:paraId="2AB0B348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Унификация не успешна.</w:t>
            </w:r>
          </w:p>
          <w:p w14:paraId="57DA91F8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Разные функторы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EB580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Переход к следующему предложению</w:t>
            </w:r>
          </w:p>
        </w:tc>
      </w:tr>
      <w:tr w:rsidR="00630EA0" w14:paraId="521AD199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626EE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06494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F862A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…</w:t>
            </w:r>
          </w:p>
        </w:tc>
      </w:tr>
      <w:tr w:rsidR="00630EA0" w14:paraId="7653F298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7BA57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65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47AB0" w14:textId="4633A55C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proofErr w:type="gramStart"/>
            <w:r w:rsidRPr="00630EA0">
              <w:rPr>
                <w:sz w:val="22"/>
                <w:szCs w:val="22"/>
                <w:lang w:val="en-US"/>
              </w:rPr>
              <w:t>own(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 car(Cost, _,_)). = 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own(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>", building(12000, 40)).</w:t>
            </w:r>
          </w:p>
          <w:p w14:paraId="4D439F08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Унификация не успешна.</w:t>
            </w:r>
          </w:p>
          <w:p w14:paraId="3638E1BB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proofErr w:type="gramStart"/>
            <w:r w:rsidRPr="00630EA0">
              <w:rPr>
                <w:sz w:val="22"/>
                <w:szCs w:val="22"/>
                <w:lang w:val="en-US"/>
              </w:rPr>
              <w:t>car</w:t>
            </w:r>
            <w:r w:rsidRPr="00630EA0">
              <w:rPr>
                <w:sz w:val="22"/>
                <w:szCs w:val="22"/>
              </w:rPr>
              <w:t>!=</w:t>
            </w:r>
            <w:proofErr w:type="spellStart"/>
            <w:proofErr w:type="gramEnd"/>
            <w:r w:rsidRPr="00630EA0">
              <w:rPr>
                <w:sz w:val="22"/>
                <w:szCs w:val="22"/>
                <w:lang w:val="en-US"/>
              </w:rPr>
              <w:t>bulding</w:t>
            </w:r>
            <w:proofErr w:type="spellEnd"/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88505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Переход к следующему предложению</w:t>
            </w:r>
          </w:p>
        </w:tc>
      </w:tr>
      <w:tr w:rsidR="00630EA0" w14:paraId="7EE842EF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EB2FF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66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AB31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 xml:space="preserve"> </w:t>
            </w:r>
          </w:p>
          <w:p w14:paraId="5B354660" w14:textId="256A4927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proofErr w:type="gramStart"/>
            <w:r w:rsidRPr="00630EA0">
              <w:rPr>
                <w:sz w:val="22"/>
                <w:szCs w:val="22"/>
                <w:lang w:val="en-US"/>
              </w:rPr>
              <w:t>own(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 car(Cost, _,_)). = 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own(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</w:t>
            </w:r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car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val="en-US" w:eastAsia="ru-RU"/>
              </w:rPr>
              <w:t>(</w:t>
            </w:r>
            <w:r w:rsidRPr="00630EA0">
              <w:rPr>
                <w:rFonts w:ascii="Courier New" w:hAnsi="Courier New" w:cs="Courier New"/>
                <w:color w:val="E60000"/>
                <w:sz w:val="22"/>
                <w:szCs w:val="22"/>
                <w:lang w:val="en-US" w:eastAsia="ru-RU"/>
              </w:rPr>
              <w:t>"Audi"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val="en-US" w:eastAsia="ru-RU"/>
              </w:rPr>
              <w:t>,</w:t>
            </w:r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 xml:space="preserve"> black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val="en-US" w:eastAsia="ru-RU"/>
              </w:rPr>
              <w:t>,</w:t>
            </w:r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630EA0">
              <w:rPr>
                <w:rFonts w:ascii="Courier New" w:hAnsi="Courier New" w:cs="Courier New"/>
                <w:color w:val="C00000"/>
                <w:sz w:val="22"/>
                <w:szCs w:val="22"/>
                <w:lang w:val="en-US" w:eastAsia="ru-RU"/>
              </w:rPr>
              <w:t>150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val="en-US" w:eastAsia="ru-RU"/>
              </w:rPr>
              <w:t>)).</w:t>
            </w:r>
          </w:p>
          <w:p w14:paraId="25D9A6F8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Унификация успешна</w:t>
            </w:r>
          </w:p>
          <w:p w14:paraId="29E7469F" w14:textId="0112F929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  <w:lang w:val="en-US"/>
              </w:rPr>
              <w:t>Θ</w:t>
            </w:r>
            <w:r w:rsidRPr="00630EA0">
              <w:rPr>
                <w:sz w:val="22"/>
                <w:szCs w:val="22"/>
              </w:rPr>
              <w:t xml:space="preserve"> </w:t>
            </w:r>
            <w:proofErr w:type="gramStart"/>
            <w:r w:rsidRPr="00630EA0">
              <w:rPr>
                <w:sz w:val="22"/>
                <w:szCs w:val="22"/>
              </w:rPr>
              <w:t>=  {</w:t>
            </w:r>
            <w:proofErr w:type="gramEnd"/>
            <w:r w:rsidRPr="00630EA0">
              <w:rPr>
                <w:sz w:val="22"/>
                <w:szCs w:val="22"/>
              </w:rPr>
              <w:t xml:space="preserve">  “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</w:rPr>
              <w:t>”=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Lname</w:t>
            </w:r>
            <w:proofErr w:type="spellEnd"/>
            <w:r w:rsidRPr="00630EA0">
              <w:rPr>
                <w:sz w:val="22"/>
                <w:szCs w:val="22"/>
              </w:rPr>
              <w:t>,</w:t>
            </w:r>
          </w:p>
          <w:p w14:paraId="288D0307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proofErr w:type="spellStart"/>
            <w:r w:rsidRPr="00630EA0">
              <w:rPr>
                <w:sz w:val="22"/>
                <w:szCs w:val="22"/>
                <w:lang w:val="en-US"/>
              </w:rPr>
              <w:t>PropType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 xml:space="preserve"> = car</w:t>
            </w:r>
          </w:p>
          <w:p w14:paraId="44B9DF09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Cost=150.</w:t>
            </w:r>
          </w:p>
          <w:p w14:paraId="29AE3EA7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 xml:space="preserve">} </w:t>
            </w:r>
          </w:p>
          <w:p w14:paraId="1CA6531A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DC65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</w:rPr>
              <w:t>Решение</w:t>
            </w:r>
            <w:r w:rsidRPr="00630EA0">
              <w:rPr>
                <w:sz w:val="22"/>
                <w:szCs w:val="22"/>
                <w:lang w:val="en-US"/>
              </w:rPr>
              <w:t xml:space="preserve"> </w:t>
            </w:r>
            <w:r w:rsidRPr="00630EA0">
              <w:rPr>
                <w:sz w:val="22"/>
                <w:szCs w:val="22"/>
              </w:rPr>
              <w:t>найдено</w:t>
            </w:r>
            <w:r w:rsidRPr="00630EA0">
              <w:rPr>
                <w:sz w:val="22"/>
                <w:szCs w:val="22"/>
                <w:lang w:val="en-US"/>
              </w:rPr>
              <w:t>:</w:t>
            </w:r>
          </w:p>
          <w:p w14:paraId="21E9E144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proofErr w:type="spellStart"/>
            <w:r w:rsidRPr="00630EA0">
              <w:rPr>
                <w:sz w:val="22"/>
                <w:szCs w:val="22"/>
                <w:lang w:val="en-US"/>
              </w:rPr>
              <w:t>PropType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 xml:space="preserve"> = car</w:t>
            </w:r>
          </w:p>
          <w:p w14:paraId="2473A7A0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Cost = 150</w:t>
            </w:r>
          </w:p>
          <w:p w14:paraId="03F26844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</w:p>
          <w:p w14:paraId="0596A298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Откат.</w:t>
            </w:r>
          </w:p>
        </w:tc>
      </w:tr>
      <w:tr w:rsidR="00630EA0" w14:paraId="423BC043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CC0FD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67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46E9F" w14:textId="5D734A8C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proofErr w:type="gramStart"/>
            <w:r w:rsidRPr="00630EA0">
              <w:rPr>
                <w:sz w:val="22"/>
                <w:szCs w:val="22"/>
                <w:lang w:val="en-US"/>
              </w:rPr>
              <w:t>own(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 car(Cost, _,_)). = </w:t>
            </w:r>
            <w:proofErr w:type="gramStart"/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own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val="en-US" w:eastAsia="ru-RU"/>
              </w:rPr>
              <w:t>(</w:t>
            </w:r>
            <w:proofErr w:type="gramEnd"/>
            <w:r w:rsidRPr="00630EA0">
              <w:rPr>
                <w:rFonts w:ascii="Courier New" w:hAnsi="Courier New" w:cs="Courier New"/>
                <w:color w:val="E60000"/>
                <w:sz w:val="22"/>
                <w:szCs w:val="22"/>
                <w:lang w:val="en-US" w:eastAsia="ru-RU"/>
              </w:rPr>
              <w:t>"</w:t>
            </w:r>
            <w:proofErr w:type="spellStart"/>
            <w:r w:rsidR="00415CED">
              <w:rPr>
                <w:rFonts w:ascii="Courier New" w:hAnsi="Courier New" w:cs="Courier New"/>
                <w:color w:val="E60000"/>
                <w:sz w:val="22"/>
                <w:szCs w:val="22"/>
                <w:lang w:val="en-US" w:eastAsia="ru-RU"/>
              </w:rPr>
              <w:t>Brednev</w:t>
            </w:r>
            <w:proofErr w:type="spellEnd"/>
            <w:r w:rsidRPr="00630EA0">
              <w:rPr>
                <w:rFonts w:ascii="Courier New" w:hAnsi="Courier New" w:cs="Courier New"/>
                <w:color w:val="E60000"/>
                <w:sz w:val="22"/>
                <w:szCs w:val="22"/>
                <w:lang w:val="en-US" w:eastAsia="ru-RU"/>
              </w:rPr>
              <w:t>"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val="en-US" w:eastAsia="ru-RU"/>
              </w:rPr>
              <w:t>,</w:t>
            </w:r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 xml:space="preserve"> ship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val="en-US" w:eastAsia="ru-RU"/>
              </w:rPr>
              <w:t>(</w:t>
            </w:r>
            <w:r w:rsidRPr="00630EA0">
              <w:rPr>
                <w:rFonts w:ascii="Courier New" w:hAnsi="Courier New" w:cs="Courier New"/>
                <w:color w:val="C00000"/>
                <w:sz w:val="22"/>
                <w:szCs w:val="22"/>
                <w:lang w:val="en-US" w:eastAsia="ru-RU"/>
              </w:rPr>
              <w:t>1000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val="en-US" w:eastAsia="ru-RU"/>
              </w:rPr>
              <w:t>,</w:t>
            </w:r>
            <w:r w:rsidRPr="00630EA0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 xml:space="preserve"> grey</w:t>
            </w:r>
            <w:r w:rsidRPr="00630EA0">
              <w:rPr>
                <w:rFonts w:ascii="Courier New" w:hAnsi="Courier New" w:cs="Courier New"/>
                <w:color w:val="806030"/>
                <w:sz w:val="22"/>
                <w:szCs w:val="22"/>
                <w:lang w:val="en-US" w:eastAsia="ru-RU"/>
              </w:rPr>
              <w:t>)).</w:t>
            </w:r>
          </w:p>
          <w:p w14:paraId="6BF492E4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Унификация не успешна.</w:t>
            </w:r>
          </w:p>
          <w:p w14:paraId="20B41976" w14:textId="2F869D66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lastRenderedPageBreak/>
              <w:t>“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proofErr w:type="gramStart"/>
            <w:r w:rsidRPr="00630EA0">
              <w:rPr>
                <w:sz w:val="22"/>
                <w:szCs w:val="22"/>
              </w:rPr>
              <w:t>”!=</w:t>
            </w:r>
            <w:proofErr w:type="gramEnd"/>
            <w:r w:rsidRPr="00630EA0">
              <w:rPr>
                <w:sz w:val="22"/>
                <w:szCs w:val="22"/>
              </w:rPr>
              <w:t>”</w:t>
            </w:r>
            <w:proofErr w:type="spellStart"/>
            <w:r w:rsidR="00415CED">
              <w:rPr>
                <w:sz w:val="22"/>
                <w:szCs w:val="22"/>
                <w:lang w:val="en-US"/>
              </w:rPr>
              <w:t>Brednev</w:t>
            </w:r>
            <w:proofErr w:type="spellEnd"/>
            <w:r w:rsidRPr="00630EA0">
              <w:rPr>
                <w:sz w:val="22"/>
                <w:szCs w:val="22"/>
              </w:rPr>
              <w:t>”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1753F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</w:rPr>
              <w:lastRenderedPageBreak/>
              <w:t>Переход</w:t>
            </w:r>
            <w:r w:rsidRPr="00630EA0">
              <w:rPr>
                <w:sz w:val="22"/>
                <w:szCs w:val="22"/>
                <w:lang w:val="en-US"/>
              </w:rPr>
              <w:t xml:space="preserve"> </w:t>
            </w:r>
            <w:r w:rsidRPr="00630EA0">
              <w:rPr>
                <w:sz w:val="22"/>
                <w:szCs w:val="22"/>
              </w:rPr>
              <w:t>к</w:t>
            </w:r>
            <w:r w:rsidRPr="00630EA0">
              <w:rPr>
                <w:sz w:val="22"/>
                <w:szCs w:val="22"/>
                <w:lang w:val="en-US"/>
              </w:rPr>
              <w:t xml:space="preserve"> </w:t>
            </w:r>
            <w:r w:rsidRPr="00630EA0">
              <w:rPr>
                <w:sz w:val="22"/>
                <w:szCs w:val="22"/>
              </w:rPr>
              <w:t>следующему</w:t>
            </w:r>
            <w:r w:rsidRPr="00630EA0">
              <w:rPr>
                <w:sz w:val="22"/>
                <w:szCs w:val="22"/>
                <w:lang w:val="en-US"/>
              </w:rPr>
              <w:t xml:space="preserve"> </w:t>
            </w:r>
            <w:r w:rsidRPr="00630EA0">
              <w:rPr>
                <w:sz w:val="22"/>
                <w:szCs w:val="22"/>
              </w:rPr>
              <w:t>предложению</w:t>
            </w:r>
          </w:p>
        </w:tc>
      </w:tr>
      <w:tr w:rsidR="00630EA0" w14:paraId="103CC019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BA408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08AA4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9737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</w:tr>
      <w:tr w:rsidR="00630EA0" w:rsidRPr="00415CED" w14:paraId="704F7A1C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22B85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68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C4CC8" w14:textId="74A97D68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proofErr w:type="gramStart"/>
            <w:r w:rsidRPr="00630EA0">
              <w:rPr>
                <w:sz w:val="22"/>
                <w:szCs w:val="22"/>
                <w:lang w:val="en-US"/>
              </w:rPr>
              <w:t>own(</w:t>
            </w:r>
            <w:proofErr w:type="gramEnd"/>
            <w:r w:rsidRPr="00630EA0">
              <w:rPr>
                <w:sz w:val="22"/>
                <w:szCs w:val="22"/>
                <w:lang w:val="en-US"/>
              </w:rPr>
              <w:t>"</w:t>
            </w:r>
            <w:r w:rsidR="00415CED">
              <w:rPr>
                <w:sz w:val="22"/>
                <w:szCs w:val="22"/>
                <w:lang w:val="en-US"/>
              </w:rPr>
              <w:t>Garasev</w:t>
            </w:r>
            <w:r w:rsidRPr="00630EA0">
              <w:rPr>
                <w:sz w:val="22"/>
                <w:szCs w:val="22"/>
                <w:lang w:val="en-US"/>
              </w:rPr>
              <w:t xml:space="preserve">",  car(Cost, _)). = </w:t>
            </w:r>
            <w:proofErr w:type="spellStart"/>
            <w:r w:rsidRPr="00630EA0">
              <w:rPr>
                <w:sz w:val="22"/>
                <w:szCs w:val="22"/>
                <w:lang w:val="en-US"/>
              </w:rPr>
              <w:t>own_</w:t>
            </w:r>
            <w:proofErr w:type="gramStart"/>
            <w:r w:rsidRPr="00630EA0">
              <w:rPr>
                <w:sz w:val="22"/>
                <w:szCs w:val="22"/>
                <w:lang w:val="en-US"/>
              </w:rPr>
              <w:t>type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630EA0">
              <w:rPr>
                <w:sz w:val="22"/>
                <w:szCs w:val="22"/>
                <w:lang w:val="en-US"/>
              </w:rPr>
              <w:t>Lname</w:t>
            </w:r>
            <w:proofErr w:type="spellEnd"/>
            <w:r w:rsidRPr="00630EA0">
              <w:rPr>
                <w:sz w:val="22"/>
                <w:szCs w:val="22"/>
                <w:lang w:val="en-US"/>
              </w:rPr>
              <w:t>, building, Cost)</w:t>
            </w:r>
          </w:p>
          <w:p w14:paraId="0ACA68BB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Унификация не успешна.</w:t>
            </w:r>
          </w:p>
          <w:p w14:paraId="122079C5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Разные функторы</w:t>
            </w:r>
          </w:p>
          <w:p w14:paraId="02EC3803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…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7C78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…</w:t>
            </w:r>
          </w:p>
          <w:p w14:paraId="5B0CD5F8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Откат к предыдущему состоянию резольвенты</w:t>
            </w:r>
          </w:p>
          <w:p w14:paraId="16797BCA" w14:textId="2F4E43E3" w:rsidR="00630EA0" w:rsidRPr="00415CED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415CED">
              <w:rPr>
                <w:sz w:val="22"/>
                <w:szCs w:val="22"/>
                <w:lang w:val="en-US"/>
              </w:rPr>
              <w:t>own_type("</w:t>
            </w:r>
            <w:r w:rsidR="00415CED" w:rsidRPr="00415CED">
              <w:rPr>
                <w:sz w:val="22"/>
                <w:szCs w:val="22"/>
                <w:lang w:val="en-US"/>
              </w:rPr>
              <w:t>Garasev</w:t>
            </w:r>
            <w:r w:rsidRPr="00415CED">
              <w:rPr>
                <w:sz w:val="22"/>
                <w:szCs w:val="22"/>
                <w:lang w:val="en-US"/>
              </w:rPr>
              <w:t>", PropType, Cost).</w:t>
            </w:r>
          </w:p>
          <w:p w14:paraId="4D8EAF0D" w14:textId="77777777" w:rsidR="00630EA0" w:rsidRPr="00415CED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</w:p>
          <w:p w14:paraId="75DE682D" w14:textId="77777777" w:rsidR="00630EA0" w:rsidRPr="00415CED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</w:p>
        </w:tc>
      </w:tr>
      <w:tr w:rsidR="00630EA0" w14:paraId="163ED6B8" w14:textId="77777777" w:rsidTr="00630EA0">
        <w:trPr>
          <w:jc w:val="center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C7670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880AD" w14:textId="77777777" w:rsidR="00630EA0" w:rsidRPr="00630EA0" w:rsidRDefault="00630EA0">
            <w:pPr>
              <w:pStyle w:val="af6"/>
              <w:ind w:right="96"/>
              <w:rPr>
                <w:sz w:val="22"/>
                <w:szCs w:val="22"/>
                <w:lang w:val="en-US"/>
              </w:rPr>
            </w:pPr>
            <w:r w:rsidRPr="00630EA0">
              <w:rPr>
                <w:sz w:val="22"/>
                <w:szCs w:val="22"/>
                <w:lang w:val="en-US"/>
              </w:rPr>
              <w:t>…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D4C74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Резольвента пуста.</w:t>
            </w:r>
          </w:p>
          <w:p w14:paraId="45CAF5A7" w14:textId="77777777" w:rsidR="00630EA0" w:rsidRPr="00630EA0" w:rsidRDefault="00630EA0">
            <w:pPr>
              <w:pStyle w:val="af6"/>
              <w:ind w:right="99"/>
              <w:rPr>
                <w:sz w:val="22"/>
                <w:szCs w:val="22"/>
              </w:rPr>
            </w:pPr>
            <w:r w:rsidRPr="00630EA0">
              <w:rPr>
                <w:sz w:val="22"/>
                <w:szCs w:val="22"/>
              </w:rPr>
              <w:t>Система завершает работу.</w:t>
            </w:r>
          </w:p>
        </w:tc>
      </w:tr>
    </w:tbl>
    <w:p w14:paraId="07FF8A84" w14:textId="66FFDADC" w:rsidR="00C340E2" w:rsidRPr="008968B1" w:rsidRDefault="00C340E2" w:rsidP="00D360E0">
      <w:pPr>
        <w:ind w:left="-850"/>
      </w:pPr>
    </w:p>
    <w:sectPr w:rsidR="00C340E2" w:rsidRPr="008968B1" w:rsidSect="006775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3A837" w14:textId="77777777" w:rsidR="00AA1586" w:rsidRDefault="00AA1586" w:rsidP="00677526">
      <w:pPr>
        <w:spacing w:line="240" w:lineRule="auto"/>
      </w:pPr>
      <w:r>
        <w:separator/>
      </w:r>
    </w:p>
  </w:endnote>
  <w:endnote w:type="continuationSeparator" w:id="0">
    <w:p w14:paraId="47C78178" w14:textId="77777777" w:rsidR="00AA1586" w:rsidRDefault="00AA1586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A43C48" w:rsidRDefault="00A43C4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A43C48" w:rsidRDefault="00A43C4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EF7B8" w14:textId="77777777" w:rsidR="00AA1586" w:rsidRDefault="00AA1586" w:rsidP="00677526">
      <w:pPr>
        <w:spacing w:line="240" w:lineRule="auto"/>
      </w:pPr>
      <w:r>
        <w:separator/>
      </w:r>
    </w:p>
  </w:footnote>
  <w:footnote w:type="continuationSeparator" w:id="0">
    <w:p w14:paraId="4FE26D31" w14:textId="77777777" w:rsidR="00AA1586" w:rsidRDefault="00AA1586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0946"/>
    <w:multiLevelType w:val="multilevel"/>
    <w:tmpl w:val="FB988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0D7"/>
    <w:multiLevelType w:val="multilevel"/>
    <w:tmpl w:val="190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7472BB"/>
    <w:multiLevelType w:val="hybridMultilevel"/>
    <w:tmpl w:val="6450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15847"/>
    <w:multiLevelType w:val="hybridMultilevel"/>
    <w:tmpl w:val="B1EAD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C3987"/>
    <w:multiLevelType w:val="hybridMultilevel"/>
    <w:tmpl w:val="98A69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54C45"/>
    <w:multiLevelType w:val="multilevel"/>
    <w:tmpl w:val="8E4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D5231A7"/>
    <w:multiLevelType w:val="multilevel"/>
    <w:tmpl w:val="138C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2FC7EBD"/>
    <w:multiLevelType w:val="hybridMultilevel"/>
    <w:tmpl w:val="CA0A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EA1785"/>
    <w:multiLevelType w:val="hybridMultilevel"/>
    <w:tmpl w:val="56B02912"/>
    <w:lvl w:ilvl="0" w:tplc="94502EA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3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4"/>
  </w:num>
  <w:num w:numId="5">
    <w:abstractNumId w:val="18"/>
  </w:num>
  <w:num w:numId="6">
    <w:abstractNumId w:val="21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23"/>
  </w:num>
  <w:num w:numId="12">
    <w:abstractNumId w:val="3"/>
  </w:num>
  <w:num w:numId="13">
    <w:abstractNumId w:val="20"/>
  </w:num>
  <w:num w:numId="14">
    <w:abstractNumId w:val="16"/>
  </w:num>
  <w:num w:numId="15">
    <w:abstractNumId w:val="22"/>
  </w:num>
  <w:num w:numId="16">
    <w:abstractNumId w:val="13"/>
  </w:num>
  <w:num w:numId="17">
    <w:abstractNumId w:val="14"/>
  </w:num>
  <w:num w:numId="18">
    <w:abstractNumId w:val="17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0"/>
  </w:num>
  <w:num w:numId="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0D504B"/>
    <w:rsid w:val="001015BD"/>
    <w:rsid w:val="00133AD5"/>
    <w:rsid w:val="00145CAC"/>
    <w:rsid w:val="00163A71"/>
    <w:rsid w:val="00166A29"/>
    <w:rsid w:val="00190DD4"/>
    <w:rsid w:val="001C40AA"/>
    <w:rsid w:val="00203141"/>
    <w:rsid w:val="002077B6"/>
    <w:rsid w:val="002603D4"/>
    <w:rsid w:val="0028046B"/>
    <w:rsid w:val="002943FB"/>
    <w:rsid w:val="002A1777"/>
    <w:rsid w:val="0031324B"/>
    <w:rsid w:val="00326ECB"/>
    <w:rsid w:val="003923B9"/>
    <w:rsid w:val="003B0816"/>
    <w:rsid w:val="003D3727"/>
    <w:rsid w:val="003E13E3"/>
    <w:rsid w:val="00415CED"/>
    <w:rsid w:val="004408F1"/>
    <w:rsid w:val="00443432"/>
    <w:rsid w:val="00474555"/>
    <w:rsid w:val="00474A3B"/>
    <w:rsid w:val="004806E0"/>
    <w:rsid w:val="004A0D58"/>
    <w:rsid w:val="004A1E97"/>
    <w:rsid w:val="004B6D40"/>
    <w:rsid w:val="004C47DE"/>
    <w:rsid w:val="004D1AC3"/>
    <w:rsid w:val="004F13F9"/>
    <w:rsid w:val="00503CCA"/>
    <w:rsid w:val="005C1EC0"/>
    <w:rsid w:val="005D0AD2"/>
    <w:rsid w:val="005D4005"/>
    <w:rsid w:val="005E09F7"/>
    <w:rsid w:val="005E28E9"/>
    <w:rsid w:val="005F0E10"/>
    <w:rsid w:val="0062478B"/>
    <w:rsid w:val="00630EA0"/>
    <w:rsid w:val="00677526"/>
    <w:rsid w:val="00684173"/>
    <w:rsid w:val="006A75FC"/>
    <w:rsid w:val="006B3A0B"/>
    <w:rsid w:val="006D42F7"/>
    <w:rsid w:val="006E4FBA"/>
    <w:rsid w:val="006F4DC4"/>
    <w:rsid w:val="0071775F"/>
    <w:rsid w:val="007222DD"/>
    <w:rsid w:val="00723717"/>
    <w:rsid w:val="00741B11"/>
    <w:rsid w:val="00764C37"/>
    <w:rsid w:val="0078338D"/>
    <w:rsid w:val="00796287"/>
    <w:rsid w:val="007D4122"/>
    <w:rsid w:val="008043AC"/>
    <w:rsid w:val="00823381"/>
    <w:rsid w:val="0082347C"/>
    <w:rsid w:val="00831755"/>
    <w:rsid w:val="00862CC7"/>
    <w:rsid w:val="00867B5B"/>
    <w:rsid w:val="00894305"/>
    <w:rsid w:val="008968B1"/>
    <w:rsid w:val="008976B3"/>
    <w:rsid w:val="008A4622"/>
    <w:rsid w:val="008B55AD"/>
    <w:rsid w:val="008D37BB"/>
    <w:rsid w:val="008D72DD"/>
    <w:rsid w:val="00921BEF"/>
    <w:rsid w:val="0094297F"/>
    <w:rsid w:val="00947E6B"/>
    <w:rsid w:val="00962826"/>
    <w:rsid w:val="009712AB"/>
    <w:rsid w:val="00987006"/>
    <w:rsid w:val="009C3D8E"/>
    <w:rsid w:val="009C5E42"/>
    <w:rsid w:val="009D54C8"/>
    <w:rsid w:val="00A20D15"/>
    <w:rsid w:val="00A43C48"/>
    <w:rsid w:val="00A470B6"/>
    <w:rsid w:val="00AA0557"/>
    <w:rsid w:val="00AA1586"/>
    <w:rsid w:val="00AA2D2C"/>
    <w:rsid w:val="00AC006C"/>
    <w:rsid w:val="00AC440A"/>
    <w:rsid w:val="00B3258C"/>
    <w:rsid w:val="00B37B78"/>
    <w:rsid w:val="00BA0893"/>
    <w:rsid w:val="00BB4AA4"/>
    <w:rsid w:val="00C007E0"/>
    <w:rsid w:val="00C0261E"/>
    <w:rsid w:val="00C340E2"/>
    <w:rsid w:val="00C43A92"/>
    <w:rsid w:val="00C7698B"/>
    <w:rsid w:val="00C818DA"/>
    <w:rsid w:val="00CD508D"/>
    <w:rsid w:val="00D04956"/>
    <w:rsid w:val="00D21D65"/>
    <w:rsid w:val="00D360E0"/>
    <w:rsid w:val="00D46517"/>
    <w:rsid w:val="00D54EBD"/>
    <w:rsid w:val="00DD2064"/>
    <w:rsid w:val="00DE1DC3"/>
    <w:rsid w:val="00DF5DCC"/>
    <w:rsid w:val="00E175FB"/>
    <w:rsid w:val="00E4667A"/>
    <w:rsid w:val="00E52994"/>
    <w:rsid w:val="00EA1A5F"/>
    <w:rsid w:val="00EB0716"/>
    <w:rsid w:val="00EB7003"/>
    <w:rsid w:val="00ED105D"/>
    <w:rsid w:val="00ED669B"/>
    <w:rsid w:val="00EF4440"/>
    <w:rsid w:val="00F21A02"/>
    <w:rsid w:val="00F678C6"/>
    <w:rsid w:val="00F73EC3"/>
    <w:rsid w:val="00F771AD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rsid w:val="00A43C48"/>
    <w:pPr>
      <w:keepNext/>
      <w:keepLines/>
      <w:spacing w:before="320" w:after="80" w:line="276" w:lineRule="auto"/>
      <w:ind w:firstLine="0"/>
      <w:jc w:val="left"/>
      <w:outlineLvl w:val="2"/>
    </w:pPr>
    <w:rPr>
      <w:rFonts w:ascii="Arial" w:eastAsia="Arial" w:hAnsi="Arial" w:cs="Arial"/>
      <w:color w:val="434343"/>
      <w:lang w:val="ru" w:eastAsia="ru-RU"/>
    </w:rPr>
  </w:style>
  <w:style w:type="paragraph" w:styleId="4">
    <w:name w:val="heading 4"/>
    <w:basedOn w:val="a"/>
    <w:next w:val="a"/>
    <w:link w:val="40"/>
    <w:rsid w:val="00A43C48"/>
    <w:pPr>
      <w:keepNext/>
      <w:keepLines/>
      <w:spacing w:before="280" w:after="80" w:line="276" w:lineRule="auto"/>
      <w:ind w:firstLine="0"/>
      <w:jc w:val="left"/>
      <w:outlineLvl w:val="3"/>
    </w:pPr>
    <w:rPr>
      <w:rFonts w:ascii="Arial" w:eastAsia="Arial" w:hAnsi="Arial" w:cs="Arial"/>
      <w:color w:val="666666"/>
      <w:sz w:val="24"/>
      <w:szCs w:val="24"/>
      <w:lang w:val="ru" w:eastAsia="ru-RU"/>
    </w:rPr>
  </w:style>
  <w:style w:type="paragraph" w:styleId="5">
    <w:name w:val="heading 5"/>
    <w:basedOn w:val="a"/>
    <w:next w:val="a"/>
    <w:link w:val="50"/>
    <w:rsid w:val="00A43C48"/>
    <w:pPr>
      <w:keepNext/>
      <w:keepLines/>
      <w:spacing w:before="240" w:after="80" w:line="276" w:lineRule="auto"/>
      <w:ind w:firstLine="0"/>
      <w:jc w:val="left"/>
      <w:outlineLvl w:val="4"/>
    </w:pPr>
    <w:rPr>
      <w:rFonts w:ascii="Arial" w:eastAsia="Arial" w:hAnsi="Arial" w:cs="Arial"/>
      <w:color w:val="666666"/>
      <w:sz w:val="22"/>
      <w:szCs w:val="22"/>
      <w:lang w:val="ru" w:eastAsia="ru-RU"/>
    </w:rPr>
  </w:style>
  <w:style w:type="paragraph" w:styleId="6">
    <w:name w:val="heading 6"/>
    <w:basedOn w:val="a"/>
    <w:next w:val="a"/>
    <w:link w:val="60"/>
    <w:rsid w:val="00A43C48"/>
    <w:pPr>
      <w:keepNext/>
      <w:keepLines/>
      <w:spacing w:before="240" w:after="80" w:line="276" w:lineRule="auto"/>
      <w:ind w:firstLine="0"/>
      <w:jc w:val="left"/>
      <w:outlineLvl w:val="5"/>
    </w:pPr>
    <w:rPr>
      <w:rFonts w:ascii="Arial" w:eastAsia="Arial" w:hAnsi="Arial" w:cs="Arial"/>
      <w:i/>
      <w:color w:val="666666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4FBA"/>
    <w:rPr>
      <w:rFonts w:eastAsiaTheme="majorEastAsia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rsid w:val="00AA0557"/>
    <w:rPr>
      <w:rFonts w:eastAsiaTheme="majorEastAsia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rsid w:val="00A43C48"/>
    <w:rPr>
      <w:rFonts w:ascii="Arial" w:eastAsia="Arial" w:hAnsi="Arial" w:cs="Arial"/>
      <w:color w:val="434343"/>
      <w:lang w:val="ru" w:eastAsia="ru-RU"/>
    </w:rPr>
  </w:style>
  <w:style w:type="character" w:customStyle="1" w:styleId="40">
    <w:name w:val="Заголовок 4 Знак"/>
    <w:basedOn w:val="a0"/>
    <w:link w:val="4"/>
    <w:rsid w:val="00A43C48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A43C48"/>
    <w:rPr>
      <w:rFonts w:ascii="Arial" w:eastAsia="Arial" w:hAnsi="Arial" w:cs="Arial"/>
      <w:color w:val="666666"/>
      <w:sz w:val="22"/>
      <w:szCs w:val="22"/>
      <w:lang w:val="ru" w:eastAsia="ru-RU"/>
    </w:rPr>
  </w:style>
  <w:style w:type="character" w:customStyle="1" w:styleId="60">
    <w:name w:val="Заголовок 6 Знак"/>
    <w:basedOn w:val="a0"/>
    <w:link w:val="6"/>
    <w:rsid w:val="00A43C48"/>
    <w:rPr>
      <w:rFonts w:ascii="Arial" w:eastAsia="Arial" w:hAnsi="Arial" w:cs="Arial"/>
      <w:i/>
      <w:color w:val="666666"/>
      <w:sz w:val="22"/>
      <w:szCs w:val="22"/>
      <w:lang w:val="ru" w:eastAsia="ru-RU"/>
    </w:rPr>
  </w:style>
  <w:style w:type="paragraph" w:styleId="a3">
    <w:name w:val="Subtitle"/>
    <w:aliases w:val="Рисунок - таблицы"/>
    <w:basedOn w:val="a"/>
    <w:next w:val="a"/>
    <w:link w:val="a4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101">
    <w:name w:val="sc101"/>
    <w:basedOn w:val="a0"/>
    <w:rsid w:val="0020314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2031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2031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764C3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1">
    <w:name w:val="sc11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64C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82338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38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38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38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381"/>
    <w:rPr>
      <w:b/>
      <w:bCs/>
      <w:sz w:val="20"/>
      <w:szCs w:val="20"/>
    </w:rPr>
  </w:style>
  <w:style w:type="paragraph" w:customStyle="1" w:styleId="af3">
    <w:name w:val="Содержимое таблицы"/>
    <w:basedOn w:val="a"/>
    <w:qFormat/>
    <w:rsid w:val="008968B1"/>
    <w:pPr>
      <w:suppressLineNumbers/>
      <w:suppressAutoHyphens/>
      <w:spacing w:line="240" w:lineRule="auto"/>
      <w:ind w:firstLine="0"/>
      <w:jc w:val="left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ample">
    <w:name w:val="texample"/>
    <w:basedOn w:val="a0"/>
    <w:qFormat/>
    <w:rsid w:val="008968B1"/>
  </w:style>
  <w:style w:type="paragraph" w:customStyle="1" w:styleId="LO-normal">
    <w:name w:val="LO-normal"/>
    <w:qFormat/>
    <w:rsid w:val="00A43C48"/>
    <w:pPr>
      <w:spacing w:after="0" w:line="276" w:lineRule="auto"/>
    </w:pPr>
    <w:rPr>
      <w:rFonts w:ascii="Arial" w:eastAsia="Arial" w:hAnsi="Arial" w:cs="Arial"/>
      <w:sz w:val="22"/>
      <w:szCs w:val="22"/>
      <w:lang w:eastAsia="zh-CN" w:bidi="hi-IN"/>
    </w:rPr>
  </w:style>
  <w:style w:type="character" w:customStyle="1" w:styleId="af4">
    <w:name w:val="Текст выноски Знак"/>
    <w:basedOn w:val="a0"/>
    <w:link w:val="af5"/>
    <w:uiPriority w:val="99"/>
    <w:semiHidden/>
    <w:rsid w:val="00A43C48"/>
    <w:rPr>
      <w:rFonts w:ascii="Tahoma" w:eastAsia="Arial" w:hAnsi="Tahoma" w:cs="Tahoma"/>
      <w:sz w:val="16"/>
      <w:szCs w:val="16"/>
      <w:lang w:val="ru" w:eastAsia="ru-RU"/>
    </w:rPr>
  </w:style>
  <w:style w:type="paragraph" w:styleId="af5">
    <w:name w:val="Balloon Text"/>
    <w:basedOn w:val="a"/>
    <w:link w:val="af4"/>
    <w:uiPriority w:val="99"/>
    <w:semiHidden/>
    <w:unhideWhenUsed/>
    <w:rsid w:val="00A43C48"/>
    <w:pPr>
      <w:spacing w:line="240" w:lineRule="auto"/>
      <w:ind w:firstLine="0"/>
      <w:jc w:val="left"/>
    </w:pPr>
    <w:rPr>
      <w:rFonts w:ascii="Tahoma" w:eastAsia="Arial" w:hAnsi="Tahoma" w:cs="Tahoma"/>
      <w:sz w:val="16"/>
      <w:szCs w:val="16"/>
      <w:lang w:val="ru" w:eastAsia="ru-RU"/>
    </w:rPr>
  </w:style>
  <w:style w:type="table" w:customStyle="1" w:styleId="TableNormal">
    <w:name w:val="Table Normal"/>
    <w:rsid w:val="00D360E0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 Indent"/>
    <w:basedOn w:val="a"/>
    <w:link w:val="af7"/>
    <w:uiPriority w:val="99"/>
    <w:semiHidden/>
    <w:unhideWhenUsed/>
    <w:rsid w:val="00630EA0"/>
    <w:pPr>
      <w:suppressAutoHyphens/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zh-CN"/>
    </w:r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630EA0"/>
    <w:rPr>
      <w:rFonts w:eastAsia="Times New Roman"/>
      <w:sz w:val="20"/>
      <w:szCs w:val="20"/>
      <w:lang w:eastAsia="zh-CN"/>
    </w:rPr>
  </w:style>
  <w:style w:type="paragraph" w:customStyle="1" w:styleId="im-mess">
    <w:name w:val="im-mess"/>
    <w:basedOn w:val="a"/>
    <w:qFormat/>
    <w:rsid w:val="00630EA0"/>
    <w:pPr>
      <w:suppressAutoHyphens/>
      <w:ind w:firstLine="0"/>
    </w:pPr>
    <w:rPr>
      <w:rFonts w:eastAsia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30</cp:revision>
  <cp:lastPrinted>2021-03-10T20:24:00Z</cp:lastPrinted>
  <dcterms:created xsi:type="dcterms:W3CDTF">2021-02-13T15:06:00Z</dcterms:created>
  <dcterms:modified xsi:type="dcterms:W3CDTF">2021-04-28T17:38:00Z</dcterms:modified>
</cp:coreProperties>
</file>