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079DC0" w14:textId="45EE0B3E" w:rsidR="00345E3C" w:rsidRDefault="000B2687">
      <w:pPr>
        <w:rPr>
          <w:b/>
          <w:bCs/>
          <w:lang w:val="mn-MN"/>
        </w:rPr>
      </w:pPr>
      <w:r w:rsidRPr="005E7A01">
        <w:rPr>
          <w:b/>
          <w:bCs/>
          <w:lang w:val="mn-MN"/>
        </w:rPr>
        <w:t>ХИЕХ</w:t>
      </w:r>
    </w:p>
    <w:p w14:paraId="5832175F" w14:textId="03DDAF93" w:rsidR="005E7A01" w:rsidRPr="007A4E12" w:rsidRDefault="005E7A01">
      <w:r w:rsidRPr="005E7A01">
        <w:rPr>
          <w:lang w:val="mn-MN"/>
        </w:rPr>
        <w:t xml:space="preserve">Хугацааны хязгаарлалт: </w:t>
      </w:r>
      <w:r w:rsidR="007A4E12">
        <w:t>1</w:t>
      </w:r>
      <w:r w:rsidRPr="005E7A01">
        <w:rPr>
          <w:lang w:val="mn-MN"/>
        </w:rPr>
        <w:t xml:space="preserve"> с</w:t>
      </w:r>
      <w:r w:rsidR="007A4E12">
        <w:rPr>
          <w:lang w:val="mn-MN"/>
        </w:rPr>
        <w:t>ек</w:t>
      </w:r>
      <w:bookmarkStart w:id="0" w:name="_GoBack"/>
      <w:bookmarkEnd w:id="0"/>
    </w:p>
    <w:p w14:paraId="7A0B5C9C" w14:textId="20ECC0D0" w:rsidR="000B2687" w:rsidRDefault="000B2687">
      <w:pPr>
        <w:rPr>
          <w:lang w:val="mn-MN"/>
        </w:rPr>
      </w:pPr>
    </w:p>
    <w:p w14:paraId="35ADB405" w14:textId="5556B945" w:rsidR="000B2687" w:rsidRDefault="000B2687" w:rsidP="000B2687">
      <w:pPr>
        <w:jc w:val="both"/>
        <w:rPr>
          <w:lang w:val="mn-MN"/>
        </w:rPr>
      </w:pPr>
      <w:r>
        <w:rPr>
          <w:lang w:val="mn-MN"/>
        </w:rPr>
        <w:t xml:space="preserve">Натурал тоонуудын хоосон биш олонлог </w:t>
      </w:r>
      <m:oMath>
        <m:r>
          <w:rPr>
            <w:rFonts w:ascii="Cambria Math" w:hAnsi="Cambria Math"/>
            <w:lang w:val="mn-MN"/>
          </w:rPr>
          <m:t>А</m:t>
        </m:r>
      </m:oMath>
      <w:r>
        <w:rPr>
          <w:lang w:val="mn-MN"/>
        </w:rPr>
        <w:t xml:space="preserve">-гийн хамгийн их ерөнхий хуваагч гэж нэгэн зэрэг </w:t>
      </w:r>
      <m:oMath>
        <m:r>
          <w:rPr>
            <w:rFonts w:ascii="Cambria Math" w:hAnsi="Cambria Math"/>
            <w:lang w:val="mn-MN"/>
          </w:rPr>
          <m:t>А</m:t>
        </m:r>
      </m:oMath>
      <w:r>
        <w:rPr>
          <w:lang w:val="mn-MN"/>
        </w:rPr>
        <w:t xml:space="preserve"> олонлогийн бүх тоонуудын хуваагч болдог тийм хамгийн их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lang w:val="mn-MN"/>
        </w:rPr>
        <w:t>натурал тоог хэлнэ.</w:t>
      </w:r>
    </w:p>
    <w:p w14:paraId="7B0E62FB" w14:textId="2DF0C9A3" w:rsidR="000B2687" w:rsidRPr="00077F00" w:rsidRDefault="000B2687" w:rsidP="000B2687">
      <w:pPr>
        <w:jc w:val="both"/>
        <w:rPr>
          <w:lang w:val="mn-MN"/>
        </w:rPr>
      </w:pPr>
      <w:r>
        <w:rPr>
          <w:rFonts w:eastAsiaTheme="minorEastAsia"/>
          <w:lang w:val="mn-MN"/>
        </w:rPr>
        <w:t xml:space="preserve">Натурал тоон массив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>
        <w:rPr>
          <w:rFonts w:eastAsiaTheme="minorEastAsia"/>
          <w:lang w:val="mn-MN"/>
        </w:rPr>
        <w:t xml:space="preserve"> болон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lang w:val="mn-MN"/>
        </w:rPr>
        <w:t xml:space="preserve">тоо өгөгдөв. </w:t>
      </w:r>
      <w:r w:rsidR="00077F00">
        <w:rPr>
          <w:rFonts w:eastAsiaTheme="minorEastAsia"/>
          <w:lang w:val="mn-MN"/>
        </w:rPr>
        <w:t xml:space="preserve">Хамгийн их ерөнхий хуваагч нь хамгийн их байх дараалсан </w:t>
      </w:r>
      <m:oMath>
        <m:r>
          <w:rPr>
            <w:rFonts w:ascii="Cambria Math" w:eastAsiaTheme="minorEastAsia" w:hAnsi="Cambria Math"/>
          </w:rPr>
          <m:t>k</m:t>
        </m:r>
      </m:oMath>
      <w:r w:rsidR="00077F00">
        <w:rPr>
          <w:rFonts w:eastAsiaTheme="minorEastAsia"/>
        </w:rPr>
        <w:t xml:space="preserve"> </w:t>
      </w:r>
      <w:r w:rsidR="00077F00">
        <w:rPr>
          <w:rFonts w:eastAsiaTheme="minorEastAsia"/>
          <w:lang w:val="mn-MN"/>
        </w:rPr>
        <w:t xml:space="preserve">ширхэг </w:t>
      </w:r>
      <w:r w:rsidR="00FD50C6">
        <w:rPr>
          <w:rFonts w:eastAsiaTheme="minorEastAsia"/>
          <w:lang w:val="mn-MN"/>
        </w:rPr>
        <w:t xml:space="preserve">элементүүдээс тогтох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l+1</m:t>
            </m:r>
          </m:sub>
        </m:sSub>
        <m:r>
          <w:rPr>
            <w:rFonts w:ascii="Cambria Math" w:hAnsi="Cambria Math"/>
          </w:rPr>
          <m:t>, 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l+k-1</m:t>
            </m:r>
          </m:sub>
        </m:sSub>
        <m:r>
          <w:rPr>
            <w:rFonts w:ascii="Cambria Math" w:hAnsi="Cambria Math"/>
          </w:rPr>
          <m:t>]</m:t>
        </m:r>
      </m:oMath>
      <w:r w:rsidR="00FD50C6">
        <w:rPr>
          <w:rFonts w:eastAsiaTheme="minorEastAsia"/>
          <w:lang w:val="mn-MN"/>
        </w:rPr>
        <w:t xml:space="preserve"> дэд массивыг олж энэ хамгийн их ерөнхий хуваагчийг хэвлэ.</w:t>
      </w:r>
    </w:p>
    <w:p w14:paraId="0B109C5B" w14:textId="1D42F22D" w:rsidR="000B2687" w:rsidRPr="009C6F50" w:rsidRDefault="00FD50C6">
      <w:pPr>
        <w:rPr>
          <w:b/>
          <w:bCs/>
          <w:lang w:val="mn-MN"/>
        </w:rPr>
      </w:pPr>
      <w:r w:rsidRPr="009C6F50">
        <w:rPr>
          <w:b/>
          <w:bCs/>
          <w:lang w:val="mn-MN"/>
        </w:rPr>
        <w:t>Оролт</w:t>
      </w:r>
    </w:p>
    <w:p w14:paraId="2C5160EC" w14:textId="25EF63C7" w:rsidR="009C6F50" w:rsidRDefault="009C6F50">
      <w:r>
        <w:rPr>
          <w:lang w:val="mn-MN"/>
        </w:rPr>
        <w:t xml:space="preserve">Эхний мөрөнд </w:t>
      </w:r>
      <m:oMath>
        <m:r>
          <w:rPr>
            <w:rFonts w:ascii="Cambria Math" w:hAnsi="Cambria Math"/>
          </w:rPr>
          <m:t>n, k</m:t>
        </m:r>
      </m:oMath>
      <w:r>
        <w:t xml:space="preserve"> </w:t>
      </w:r>
      <w:r>
        <w:rPr>
          <w:lang w:val="mn-MN"/>
        </w:rPr>
        <w:t xml:space="preserve">хоёр бүхэл тоо байрлана </w:t>
      </w:r>
      <m:oMath>
        <m:r>
          <w:rPr>
            <w:rFonts w:ascii="Cambria Math" w:hAnsi="Cambria Math"/>
          </w:rPr>
          <m:t>(2 ≤ n ≤ 500 000, 2 ≤ k ≤ n)</m:t>
        </m:r>
      </m:oMath>
      <w:r>
        <w:t>.</w:t>
      </w:r>
    </w:p>
    <w:p w14:paraId="3EC40C6D" w14:textId="5FFA886F" w:rsidR="009C6F50" w:rsidRPr="005278EA" w:rsidRDefault="005278EA">
      <w:r>
        <w:rPr>
          <w:lang w:val="mn-MN"/>
        </w:rPr>
        <w:t xml:space="preserve">Хоёр дахь мөрөнд </w:t>
      </w:r>
      <w:r>
        <w:t xml:space="preserve">n </w:t>
      </w:r>
      <w:r>
        <w:rPr>
          <w:lang w:val="mn-MN"/>
        </w:rPr>
        <w:t xml:space="preserve">ширхэг натурал тоо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⋯,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  <w:lang w:val="mn-MN"/>
        </w:rPr>
        <w:t xml:space="preserve"> байрлана </w:t>
      </w:r>
      <m:oMath>
        <m:r>
          <w:rPr>
            <w:rFonts w:ascii="Cambria Math" w:eastAsiaTheme="minorEastAsia" w:hAnsi="Cambria Math"/>
          </w:rPr>
          <m:t xml:space="preserve">(1 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≤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18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</w:t>
      </w:r>
    </w:p>
    <w:p w14:paraId="461FE394" w14:textId="2950EF41" w:rsidR="00FD50C6" w:rsidRPr="00671E78" w:rsidRDefault="00FD50C6">
      <w:pPr>
        <w:rPr>
          <w:b/>
          <w:bCs/>
          <w:lang w:val="mn-MN"/>
        </w:rPr>
      </w:pPr>
      <w:r w:rsidRPr="00671E78">
        <w:rPr>
          <w:b/>
          <w:bCs/>
          <w:lang w:val="mn-MN"/>
        </w:rPr>
        <w:t>Гаралт</w:t>
      </w:r>
    </w:p>
    <w:p w14:paraId="20F75DCB" w14:textId="2D5A8CBD" w:rsidR="005278EA" w:rsidRPr="00671E78" w:rsidRDefault="00671E78" w:rsidP="00671E78">
      <w:pPr>
        <w:jc w:val="both"/>
        <w:rPr>
          <w:lang w:val="mn-MN"/>
        </w:rPr>
      </w:pPr>
      <w:r>
        <w:rPr>
          <w:lang w:val="mn-MN"/>
        </w:rPr>
        <w:t xml:space="preserve">Өгөгдсөн массивын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lang w:val="mn-MN"/>
        </w:rPr>
        <w:t>урттай дэд массивын элементүүдийн хамгийн их ерөнхий хуваагчийн боломжит хамгийн их утгыг хэвлэнэ.</w:t>
      </w:r>
    </w:p>
    <w:p w14:paraId="473018B9" w14:textId="0872DBAB" w:rsidR="00FD50C6" w:rsidRPr="00CE5915" w:rsidRDefault="00FD50C6">
      <w:pPr>
        <w:rPr>
          <w:b/>
          <w:bCs/>
        </w:rPr>
      </w:pPr>
      <w:r w:rsidRPr="00CE5915">
        <w:rPr>
          <w:b/>
          <w:bCs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7C3D" w:rsidRPr="00FC2F01" w14:paraId="04197482" w14:textId="77777777" w:rsidTr="00F87C3D">
        <w:tc>
          <w:tcPr>
            <w:tcW w:w="4675" w:type="dxa"/>
          </w:tcPr>
          <w:p w14:paraId="24F372C3" w14:textId="041204EC" w:rsidR="00F87C3D" w:rsidRPr="00FC2F01" w:rsidRDefault="00F87C3D">
            <w:pPr>
              <w:rPr>
                <w:rFonts w:ascii="Courier New" w:hAnsi="Courier New" w:cs="Courier New"/>
                <w:b/>
                <w:bCs/>
                <w:lang w:val="mn-MN"/>
              </w:rPr>
            </w:pPr>
            <w:r w:rsidRPr="00FC2F01">
              <w:rPr>
                <w:rFonts w:ascii="Courier New" w:hAnsi="Courier New" w:cs="Courier New"/>
                <w:b/>
                <w:bCs/>
                <w:lang w:val="mn-MN"/>
              </w:rPr>
              <w:t>оролт</w:t>
            </w:r>
          </w:p>
        </w:tc>
        <w:tc>
          <w:tcPr>
            <w:tcW w:w="4675" w:type="dxa"/>
          </w:tcPr>
          <w:p w14:paraId="2A867A95" w14:textId="79B31356" w:rsidR="00F87C3D" w:rsidRPr="00FC2F01" w:rsidRDefault="00F87C3D">
            <w:pPr>
              <w:rPr>
                <w:rFonts w:ascii="Courier New" w:hAnsi="Courier New" w:cs="Courier New"/>
                <w:b/>
                <w:bCs/>
                <w:lang w:val="mn-MN"/>
              </w:rPr>
            </w:pPr>
            <w:r w:rsidRPr="00FC2F01">
              <w:rPr>
                <w:rFonts w:ascii="Courier New" w:hAnsi="Courier New" w:cs="Courier New"/>
                <w:b/>
                <w:bCs/>
                <w:lang w:val="mn-MN"/>
              </w:rPr>
              <w:t>гаралт</w:t>
            </w:r>
          </w:p>
        </w:tc>
      </w:tr>
      <w:tr w:rsidR="00F87C3D" w:rsidRPr="00EB6E10" w14:paraId="77728C6B" w14:textId="77777777" w:rsidTr="00F87C3D">
        <w:tc>
          <w:tcPr>
            <w:tcW w:w="4675" w:type="dxa"/>
          </w:tcPr>
          <w:p w14:paraId="69CDC456" w14:textId="77777777" w:rsidR="002E7F4F" w:rsidRPr="002E7F4F" w:rsidRDefault="002E7F4F" w:rsidP="002E7F4F">
            <w:pPr>
              <w:rPr>
                <w:rFonts w:ascii="Courier New" w:hAnsi="Courier New" w:cs="Courier New"/>
                <w:lang w:val="mn-MN"/>
              </w:rPr>
            </w:pPr>
            <w:r w:rsidRPr="002E7F4F">
              <w:rPr>
                <w:rFonts w:ascii="Courier New" w:hAnsi="Courier New" w:cs="Courier New"/>
                <w:lang w:val="mn-MN"/>
              </w:rPr>
              <w:t>3 2</w:t>
            </w:r>
          </w:p>
          <w:p w14:paraId="5F97528D" w14:textId="15F1FE45" w:rsidR="00F87C3D" w:rsidRPr="00EB6E10" w:rsidRDefault="002E7F4F" w:rsidP="002E7F4F">
            <w:pPr>
              <w:rPr>
                <w:rFonts w:ascii="Courier New" w:hAnsi="Courier New" w:cs="Courier New"/>
                <w:lang w:val="mn-MN"/>
              </w:rPr>
            </w:pPr>
            <w:r w:rsidRPr="002E7F4F">
              <w:rPr>
                <w:rFonts w:ascii="Courier New" w:hAnsi="Courier New" w:cs="Courier New"/>
                <w:lang w:val="mn-MN"/>
              </w:rPr>
              <w:t>27 18 24</w:t>
            </w:r>
          </w:p>
        </w:tc>
        <w:tc>
          <w:tcPr>
            <w:tcW w:w="4675" w:type="dxa"/>
          </w:tcPr>
          <w:p w14:paraId="4B46D552" w14:textId="3D057CC6" w:rsidR="00F87C3D" w:rsidRPr="00EB6E10" w:rsidRDefault="002E7F4F">
            <w:pPr>
              <w:rPr>
                <w:rFonts w:ascii="Courier New" w:hAnsi="Courier New" w:cs="Courier New"/>
                <w:lang w:val="mn-MN"/>
              </w:rPr>
            </w:pPr>
            <w:r>
              <w:rPr>
                <w:rFonts w:ascii="Courier New" w:hAnsi="Courier New" w:cs="Courier New"/>
                <w:lang w:val="mn-MN"/>
              </w:rPr>
              <w:t>9</w:t>
            </w:r>
          </w:p>
        </w:tc>
      </w:tr>
    </w:tbl>
    <w:p w14:paraId="3961EDFD" w14:textId="77777777" w:rsidR="00F87C3D" w:rsidRDefault="00F87C3D">
      <w:pPr>
        <w:rPr>
          <w:lang w:val="mn-MN"/>
        </w:rPr>
      </w:pPr>
    </w:p>
    <w:p w14:paraId="26C4641F" w14:textId="77777777" w:rsidR="00FD50C6" w:rsidRPr="00FD50C6" w:rsidRDefault="00FD50C6">
      <w:pPr>
        <w:rPr>
          <w:lang w:val="mn-MN"/>
        </w:rPr>
      </w:pPr>
    </w:p>
    <w:p w14:paraId="585AD670" w14:textId="77777777" w:rsidR="000B2687" w:rsidRPr="000B2687" w:rsidRDefault="000B2687">
      <w:pPr>
        <w:rPr>
          <w:lang w:val="mn-MN"/>
        </w:rPr>
      </w:pPr>
    </w:p>
    <w:sectPr w:rsidR="000B2687" w:rsidRPr="000B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A1"/>
    <w:rsid w:val="00077F00"/>
    <w:rsid w:val="000B2687"/>
    <w:rsid w:val="002E7F4F"/>
    <w:rsid w:val="00345E3C"/>
    <w:rsid w:val="003A77A1"/>
    <w:rsid w:val="005278EA"/>
    <w:rsid w:val="005E7A01"/>
    <w:rsid w:val="00671E78"/>
    <w:rsid w:val="007A4E12"/>
    <w:rsid w:val="009C6F50"/>
    <w:rsid w:val="00CE5915"/>
    <w:rsid w:val="00EB6E10"/>
    <w:rsid w:val="00F87C3D"/>
    <w:rsid w:val="00FC2F01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DBFB"/>
  <w15:chartTrackingRefBased/>
  <w15:docId w15:val="{A5EA6C8B-06EA-440F-9551-AD680EAC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7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Khuder Altangerel</dc:creator>
  <cp:keywords/>
  <dc:description/>
  <cp:lastModifiedBy>user</cp:lastModifiedBy>
  <cp:revision>15</cp:revision>
  <dcterms:created xsi:type="dcterms:W3CDTF">2022-03-25T13:31:00Z</dcterms:created>
  <dcterms:modified xsi:type="dcterms:W3CDTF">2022-03-26T02:05:00Z</dcterms:modified>
</cp:coreProperties>
</file>