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Толин-квадрат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Санах ой: 32 Мb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Хугацаа: 1 сек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Зөвхөн тэг ба нэгээс бүрдэх R мөр ба C баганаас бүрдсэн матриц байг. Тэгвэл </w:t>
      </w:r>
      <w:r w:rsidDel="00000000" w:rsidR="00000000" w:rsidRPr="00000000">
        <w:rPr>
          <w:b w:val="1"/>
          <w:rtl w:val="0"/>
        </w:rPr>
        <w:t xml:space="preserve">толин-квадрат</w:t>
      </w:r>
      <w:r w:rsidDel="00000000" w:rsidR="00000000" w:rsidRPr="00000000">
        <w:rPr>
          <w:rtl w:val="0"/>
        </w:rPr>
        <w:t xml:space="preserve"> гэж өгсөн матрицын дэд квадрат матриц ба нэгээс олон тэмдэгтээс бүрдсэн, 180 градус эргүүлэхэд яг адилхан байдаг матрицын хэлнэ. Жишээлбэл, дараах матриц нь 3 толин-квадрат агуулна.</w:t>
      </w:r>
    </w:p>
    <w:tbl>
      <w:tblPr>
        <w:tblStyle w:val="Table1"/>
        <w:tblW w:w="9016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54"/>
        <w:gridCol w:w="2254"/>
        <w:gridCol w:w="2254"/>
        <w:gridCol w:w="2254"/>
        <w:tblGridChange w:id="0">
          <w:tblGrid>
            <w:gridCol w:w="2254"/>
            <w:gridCol w:w="2254"/>
            <w:gridCol w:w="2254"/>
            <w:gridCol w:w="2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jc w:val="center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101010</w:t>
            </w:r>
          </w:p>
          <w:p w:rsidR="00000000" w:rsidDel="00000000" w:rsidP="00000000" w:rsidRDefault="00000000" w:rsidRPr="00000000" w14:paraId="00000006">
            <w:pPr>
              <w:jc w:val="center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111001</w:t>
            </w:r>
          </w:p>
          <w:p w:rsidR="00000000" w:rsidDel="00000000" w:rsidP="00000000" w:rsidRDefault="00000000" w:rsidRPr="00000000" w14:paraId="00000007">
            <w:pPr>
              <w:jc w:val="center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101001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....10 </w:t>
            </w:r>
          </w:p>
          <w:p w:rsidR="00000000" w:rsidDel="00000000" w:rsidP="00000000" w:rsidRDefault="00000000" w:rsidRPr="00000000" w14:paraId="00000009">
            <w:pPr>
              <w:jc w:val="center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....01 </w:t>
            </w:r>
          </w:p>
          <w:p w:rsidR="00000000" w:rsidDel="00000000" w:rsidP="00000000" w:rsidRDefault="00000000" w:rsidRPr="00000000" w14:paraId="0000000A">
            <w:pPr>
              <w:jc w:val="center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......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......</w:t>
            </w:r>
          </w:p>
          <w:p w:rsidR="00000000" w:rsidDel="00000000" w:rsidP="00000000" w:rsidRDefault="00000000" w:rsidRPr="00000000" w14:paraId="0000000C">
            <w:pPr>
              <w:jc w:val="center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...00.</w:t>
            </w:r>
          </w:p>
          <w:p w:rsidR="00000000" w:rsidDel="00000000" w:rsidP="00000000" w:rsidRDefault="00000000" w:rsidRPr="00000000" w14:paraId="0000000D">
            <w:pPr>
              <w:jc w:val="center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...00.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101...</w:t>
            </w:r>
          </w:p>
          <w:p w:rsidR="00000000" w:rsidDel="00000000" w:rsidP="00000000" w:rsidRDefault="00000000" w:rsidRPr="00000000" w14:paraId="0000000F">
            <w:pPr>
              <w:jc w:val="center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111...</w:t>
            </w:r>
          </w:p>
          <w:p w:rsidR="00000000" w:rsidDel="00000000" w:rsidP="00000000" w:rsidRDefault="00000000" w:rsidRPr="00000000" w14:paraId="00000010">
            <w:pPr>
              <w:jc w:val="center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101...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Өгсөн матриц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Толин-квадрат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Толин-квадрат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Толин-квадрат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Өгсөн матрицад харгалзан хамгийн том толин-квадратын хэмжээг тодорхойлох программ бичнэ үү. Толин квадратын хэмжээ гэдэг нь түүний мөрийн (эсвэл баганын) тоо юм. Дээрх жишээнд толин-квадратын хэмжээ нь харгалзан 2, 2, 3 байна.</w:t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Оролт</w:t>
      </w:r>
    </w:p>
    <w:p w:rsidR="00000000" w:rsidDel="00000000" w:rsidP="00000000" w:rsidRDefault="00000000" w:rsidRPr="00000000" w14:paraId="00000018">
      <w:pPr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Эхний мөрд R ба C гэсэн 300-аас хэтрэхгүй (1≤R,C ≤300) хоёр бүхэл тоог байна. Дараагийн R мөр тус бүр нь хоосон зайгүй C тэмдэгтүүдийг ('0' эсвэл '1') агуулна.</w:t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Гаралт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Хамгийн том толин-квадратын хэмжээг нэг мөрөнд гаргана. Хэрэв толин-квадрат байхгүй бол -1 гаргана.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Жишээ</w:t>
      </w:r>
    </w:p>
    <w:tbl>
      <w:tblPr>
        <w:tblStyle w:val="Table2"/>
        <w:tblW w:w="9016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02"/>
        <w:gridCol w:w="1502"/>
        <w:gridCol w:w="1503"/>
        <w:gridCol w:w="1503"/>
        <w:gridCol w:w="1503"/>
        <w:gridCol w:w="1503"/>
        <w:tblGridChange w:id="0">
          <w:tblGrid>
            <w:gridCol w:w="1502"/>
            <w:gridCol w:w="1502"/>
            <w:gridCol w:w="1503"/>
            <w:gridCol w:w="1503"/>
            <w:gridCol w:w="1503"/>
            <w:gridCol w:w="150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Оролт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Гаралт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Оролт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Гаралт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Оролт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Гаралт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3 6 </w:t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101010 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111001 </w:t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101001 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4 5 </w:t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10010 </w:t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01010 </w:t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10101 </w:t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01001 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3 3 </w:t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101</w:t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 111</w:t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 100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lang w:val="mn-M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B73605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8t1MhNGKZ5BRzcSTQaRHUq+ZtjA==">AMUW2mXjErGVKeAan3GR/SyzPgf3+g3LLZaFV9LfDFGhShV1PNgf6OMz6rJN+x+tYrUqq3KIJ+9JkWuu7STjntNHdEpjPc9StAm3m8b49DPRYgBCcAxbTFqE1z2AFudbi4AEpUWbIDbY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2022-03-25T13:57:00Z</dcterms:created>
  <dc:creator>Dell</dc:creator>
</cp:coreProperties>
</file>