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DEC" w:rsidRPr="007E7D0C" w:rsidRDefault="00AC59B5" w:rsidP="003D2E28">
      <w:pPr>
        <w:tabs>
          <w:tab w:val="left" w:pos="5670"/>
        </w:tabs>
        <w:ind w:left="-567"/>
        <w:jc w:val="both"/>
      </w:pPr>
      <w:r w:rsidRPr="007E7D0C"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1094740</wp:posOffset>
            </wp:positionH>
            <wp:positionV relativeFrom="paragraph">
              <wp:posOffset>-440055</wp:posOffset>
            </wp:positionV>
            <wp:extent cx="3778250" cy="772795"/>
            <wp:effectExtent l="0" t="0" r="0" b="8255"/>
            <wp:wrapNone/>
            <wp:docPr id="3" name="Picture 3" descr="Logo_HSBC_baseline_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HSBC_baseline_f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EC" w:rsidRPr="007E7D0C">
        <w:tab/>
      </w:r>
    </w:p>
    <w:p w:rsidR="00F75DEC" w:rsidRPr="007E7D0C" w:rsidRDefault="00F75DEC" w:rsidP="003D2E28">
      <w:pPr>
        <w:jc w:val="both"/>
      </w:pPr>
    </w:p>
    <w:p w:rsidR="00F75DEC" w:rsidRPr="007E7D0C" w:rsidRDefault="00F75DEC" w:rsidP="003D2E28">
      <w:pPr>
        <w:jc w:val="both"/>
        <w:rPr>
          <w:rFonts w:ascii="Arial" w:hAnsi="Arial"/>
          <w:sz w:val="22"/>
        </w:rPr>
      </w:pPr>
    </w:p>
    <w:p w:rsidR="00F75DEC" w:rsidRPr="007E7D0C" w:rsidRDefault="00F75DEC" w:rsidP="003D2E28">
      <w:pPr>
        <w:jc w:val="both"/>
        <w:rPr>
          <w:rFonts w:ascii="Arial" w:hAnsi="Arial"/>
          <w:sz w:val="22"/>
        </w:rPr>
      </w:pPr>
    </w:p>
    <w:p w:rsidR="00F75DEC" w:rsidRPr="007E7D0C" w:rsidRDefault="00F75DEC" w:rsidP="003D2E28">
      <w:pPr>
        <w:jc w:val="both"/>
        <w:rPr>
          <w:rFonts w:ascii="Arial" w:hAnsi="Arial"/>
          <w:sz w:val="22"/>
        </w:rPr>
      </w:pPr>
    </w:p>
    <w:p w:rsidR="00E12A6D" w:rsidRPr="007E7D0C" w:rsidRDefault="00E12A6D" w:rsidP="005B3D93">
      <w:pPr>
        <w:shd w:val="clear" w:color="auto" w:fill="FF0000"/>
        <w:jc w:val="center"/>
        <w:rPr>
          <w:b/>
          <w:color w:val="FFFFFF"/>
        </w:rPr>
      </w:pPr>
    </w:p>
    <w:p w:rsidR="00C978CA" w:rsidRPr="00E6548A" w:rsidRDefault="00A85526" w:rsidP="005B3D93">
      <w:pPr>
        <w:shd w:val="clear" w:color="auto" w:fill="FF0000"/>
        <w:jc w:val="center"/>
        <w:rPr>
          <w:rFonts w:ascii="Arial" w:hAnsi="Arial"/>
          <w:b/>
          <w:color w:val="FFFFFF"/>
          <w:sz w:val="22"/>
        </w:rPr>
      </w:pPr>
      <w:proofErr w:type="spellStart"/>
      <w:r w:rsidRPr="00E6548A">
        <w:rPr>
          <w:rFonts w:ascii="Arial" w:hAnsi="Arial"/>
          <w:b/>
          <w:color w:val="FFFFFF"/>
          <w:sz w:val="22"/>
        </w:rPr>
        <w:t>Developpeur</w:t>
      </w:r>
      <w:proofErr w:type="spellEnd"/>
      <w:r w:rsidRPr="00E6548A">
        <w:rPr>
          <w:rFonts w:ascii="Arial" w:hAnsi="Arial"/>
          <w:b/>
          <w:color w:val="FFFFFF"/>
          <w:sz w:val="22"/>
        </w:rPr>
        <w:t xml:space="preserve"> </w:t>
      </w:r>
      <w:proofErr w:type="spellStart"/>
      <w:r w:rsidR="00DE2792" w:rsidRPr="00E6548A">
        <w:rPr>
          <w:rFonts w:ascii="Arial" w:hAnsi="Arial"/>
          <w:b/>
          <w:color w:val="FFFFFF"/>
          <w:sz w:val="22"/>
        </w:rPr>
        <w:t>Equity</w:t>
      </w:r>
      <w:proofErr w:type="spellEnd"/>
      <w:r w:rsidR="00DE2792" w:rsidRPr="00E6548A">
        <w:rPr>
          <w:rFonts w:ascii="Arial" w:hAnsi="Arial"/>
          <w:b/>
          <w:color w:val="FFFFFF"/>
          <w:sz w:val="22"/>
        </w:rPr>
        <w:t xml:space="preserve"> </w:t>
      </w:r>
      <w:proofErr w:type="spellStart"/>
      <w:r w:rsidR="00DE2792" w:rsidRPr="00E6548A">
        <w:rPr>
          <w:rFonts w:ascii="Arial" w:hAnsi="Arial"/>
          <w:b/>
          <w:color w:val="FFFFFF"/>
          <w:sz w:val="22"/>
        </w:rPr>
        <w:t>Derivatives</w:t>
      </w:r>
      <w:proofErr w:type="spellEnd"/>
      <w:r w:rsidR="00DE2792" w:rsidRPr="00E6548A">
        <w:rPr>
          <w:rFonts w:ascii="Arial" w:hAnsi="Arial"/>
          <w:b/>
          <w:color w:val="FFFFFF"/>
          <w:sz w:val="22"/>
        </w:rPr>
        <w:t xml:space="preserve"> IT </w:t>
      </w:r>
      <w:r w:rsidR="00943BC1" w:rsidRPr="00E6548A">
        <w:rPr>
          <w:rFonts w:ascii="Arial" w:hAnsi="Arial"/>
          <w:b/>
          <w:color w:val="FFFFFF"/>
          <w:sz w:val="22"/>
        </w:rPr>
        <w:t>FO</w:t>
      </w:r>
    </w:p>
    <w:p w:rsidR="00E12A6D" w:rsidRPr="00E6548A" w:rsidRDefault="00E12A6D" w:rsidP="00943BC1">
      <w:pPr>
        <w:shd w:val="clear" w:color="auto" w:fill="FF0000"/>
        <w:rPr>
          <w:rFonts w:ascii="Arial" w:hAnsi="Arial"/>
          <w:color w:val="FFFFFF"/>
          <w:sz w:val="22"/>
        </w:rPr>
      </w:pPr>
    </w:p>
    <w:p w:rsidR="00F75DEC" w:rsidRPr="00943BC1" w:rsidRDefault="00F75DEC" w:rsidP="003D2E28">
      <w:pPr>
        <w:pStyle w:val="Titre2"/>
        <w:shd w:val="clear" w:color="auto" w:fill="FF0000"/>
        <w:jc w:val="both"/>
        <w:rPr>
          <w:rFonts w:ascii="Arial" w:hAnsi="Arial"/>
          <w:color w:val="FFFFFF"/>
          <w:sz w:val="22"/>
        </w:rPr>
      </w:pPr>
    </w:p>
    <w:p w:rsidR="00F75DEC" w:rsidRPr="00943BC1" w:rsidRDefault="00F75DEC" w:rsidP="003D2E28">
      <w:pPr>
        <w:jc w:val="both"/>
        <w:rPr>
          <w:rFonts w:ascii="Arial" w:hAnsi="Arial"/>
          <w:sz w:val="22"/>
        </w:rPr>
      </w:pPr>
    </w:p>
    <w:p w:rsidR="00F706D0" w:rsidRPr="00943BC1" w:rsidRDefault="00F706D0" w:rsidP="003D2E28">
      <w:pPr>
        <w:jc w:val="both"/>
        <w:rPr>
          <w:rFonts w:ascii="Arial" w:hAnsi="Arial"/>
          <w:sz w:val="22"/>
        </w:rPr>
      </w:pPr>
    </w:p>
    <w:p w:rsidR="00F75DEC" w:rsidRPr="007E7D0C" w:rsidRDefault="00F75DEC" w:rsidP="003D2E28">
      <w:pPr>
        <w:jc w:val="both"/>
        <w:rPr>
          <w:rFonts w:ascii="Arial" w:hAnsi="Arial"/>
          <w:sz w:val="22"/>
        </w:rPr>
      </w:pPr>
      <w:r w:rsidRPr="007E7D0C">
        <w:rPr>
          <w:rFonts w:ascii="Arial" w:hAnsi="Arial"/>
          <w:b/>
          <w:sz w:val="22"/>
        </w:rPr>
        <w:t>Date de la demande :</w:t>
      </w:r>
      <w:r w:rsidR="00C142C3">
        <w:rPr>
          <w:rFonts w:ascii="Arial" w:hAnsi="Arial"/>
          <w:sz w:val="22"/>
        </w:rPr>
        <w:t xml:space="preserve"> </w:t>
      </w:r>
      <w:r w:rsidR="006E4B38">
        <w:rPr>
          <w:rFonts w:ascii="Arial" w:hAnsi="Arial"/>
          <w:sz w:val="22"/>
        </w:rPr>
        <w:t>février</w:t>
      </w:r>
      <w:r w:rsidR="00C142C3">
        <w:rPr>
          <w:rFonts w:ascii="Arial" w:hAnsi="Arial"/>
          <w:sz w:val="22"/>
        </w:rPr>
        <w:t xml:space="preserve"> 20</w:t>
      </w:r>
      <w:r w:rsidR="006E4B38">
        <w:rPr>
          <w:rFonts w:ascii="Arial" w:hAnsi="Arial"/>
          <w:sz w:val="22"/>
        </w:rPr>
        <w:t>20</w:t>
      </w:r>
    </w:p>
    <w:p w:rsidR="006F0A3F" w:rsidRPr="007E7D0C" w:rsidRDefault="006F0A3F" w:rsidP="003D2E28">
      <w:pPr>
        <w:jc w:val="both"/>
        <w:rPr>
          <w:rFonts w:ascii="Arial" w:hAnsi="Arial"/>
          <w:sz w:val="22"/>
        </w:rPr>
      </w:pPr>
    </w:p>
    <w:p w:rsidR="006F0A3F" w:rsidRPr="00AF71F3" w:rsidRDefault="007E7D0C" w:rsidP="003D2E28">
      <w:pPr>
        <w:jc w:val="both"/>
        <w:rPr>
          <w:rFonts w:ascii="Arial" w:hAnsi="Arial"/>
          <w:sz w:val="22"/>
          <w:lang w:val="en-GB"/>
        </w:rPr>
      </w:pPr>
      <w:r w:rsidRPr="00AF71F3">
        <w:rPr>
          <w:rFonts w:ascii="Arial" w:hAnsi="Arial"/>
          <w:b/>
          <w:sz w:val="22"/>
          <w:lang w:val="en-GB"/>
        </w:rPr>
        <w:t>Direction:</w:t>
      </w:r>
      <w:r w:rsidRPr="00AF71F3">
        <w:rPr>
          <w:rFonts w:ascii="Arial" w:hAnsi="Arial"/>
          <w:sz w:val="22"/>
          <w:lang w:val="en-GB"/>
        </w:rPr>
        <w:t xml:space="preserve"> </w:t>
      </w:r>
      <w:r w:rsidR="00EC3E62" w:rsidRPr="00AF71F3">
        <w:rPr>
          <w:rFonts w:ascii="Arial" w:hAnsi="Arial"/>
          <w:sz w:val="22"/>
          <w:lang w:val="en-GB"/>
        </w:rPr>
        <w:t>Global Banking and Markets</w:t>
      </w:r>
      <w:r w:rsidR="005B3D93" w:rsidRPr="00AF71F3">
        <w:rPr>
          <w:rFonts w:ascii="Arial" w:hAnsi="Arial"/>
          <w:sz w:val="22"/>
          <w:lang w:val="en-GB"/>
        </w:rPr>
        <w:t xml:space="preserve"> IT</w:t>
      </w:r>
    </w:p>
    <w:p w:rsidR="006F0A3F" w:rsidRPr="00AF71F3" w:rsidRDefault="006F0A3F" w:rsidP="003D2E28">
      <w:pPr>
        <w:jc w:val="both"/>
        <w:rPr>
          <w:rFonts w:ascii="Arial" w:hAnsi="Arial"/>
          <w:sz w:val="22"/>
          <w:lang w:val="en-GB"/>
        </w:rPr>
      </w:pPr>
    </w:p>
    <w:p w:rsidR="007E7D0C" w:rsidRPr="00AF71F3" w:rsidRDefault="007E7D0C" w:rsidP="003D2E28">
      <w:pPr>
        <w:autoSpaceDE w:val="0"/>
        <w:autoSpaceDN w:val="0"/>
        <w:adjustRightInd w:val="0"/>
        <w:jc w:val="both"/>
        <w:rPr>
          <w:rFonts w:ascii="Arial" w:hAnsi="Arial"/>
          <w:b/>
          <w:sz w:val="22"/>
          <w:lang w:val="en-GB"/>
        </w:rPr>
      </w:pPr>
    </w:p>
    <w:p w:rsidR="008F6AF4" w:rsidRPr="007E7D0C" w:rsidRDefault="00F75DEC" w:rsidP="003D2E28">
      <w:pPr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7E7D0C">
        <w:rPr>
          <w:rFonts w:ascii="Arial" w:hAnsi="Arial"/>
          <w:b/>
          <w:sz w:val="22"/>
        </w:rPr>
        <w:t>Environnement :</w:t>
      </w:r>
      <w:r w:rsidR="001563C1" w:rsidRPr="007E7D0C">
        <w:rPr>
          <w:rFonts w:ascii="Arial" w:hAnsi="Arial"/>
          <w:sz w:val="22"/>
        </w:rPr>
        <w:t xml:space="preserve"> </w:t>
      </w:r>
    </w:p>
    <w:p w:rsidR="00635414" w:rsidRPr="007E7D0C" w:rsidRDefault="00635414" w:rsidP="003D2E28">
      <w:pPr>
        <w:autoSpaceDE w:val="0"/>
        <w:autoSpaceDN w:val="0"/>
        <w:adjustRightInd w:val="0"/>
        <w:jc w:val="both"/>
        <w:rPr>
          <w:rFonts w:ascii="Arial" w:hAnsi="Arial"/>
          <w:sz w:val="22"/>
        </w:rPr>
      </w:pPr>
    </w:p>
    <w:p w:rsidR="00A14EF6" w:rsidRDefault="00A14EF6" w:rsidP="00A14EF6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HSBC est le 3ème groupe bancaire mondial. </w:t>
      </w:r>
    </w:p>
    <w:p w:rsidR="00A14EF6" w:rsidRDefault="00A14EF6" w:rsidP="00A14EF6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</w:p>
    <w:p w:rsidR="00A14EF6" w:rsidRDefault="00A14EF6" w:rsidP="00A14EF6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Au sein de ce groupe mondial vous serez rattaché à la banque d'investissements et de marchés (Global Banking &amp;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Markets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>), en particulier au département informatique de la Salle des Marchés Produits Structurés &amp; Dérivés sur Actions.</w:t>
      </w:r>
    </w:p>
    <w:p w:rsidR="00A14EF6" w:rsidRDefault="00A14EF6" w:rsidP="00A14EF6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L’équipe EQD IT à Paris a une responsabilité globale (Paris, Londres, Hong Kong, New-York) et travaille donc dans un contexte international.</w:t>
      </w:r>
    </w:p>
    <w:p w:rsidR="00EC3E62" w:rsidRPr="007E7D0C" w:rsidRDefault="00EC3E62" w:rsidP="003D2E28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</w:p>
    <w:p w:rsidR="00943BC1" w:rsidRDefault="00943BC1" w:rsidP="00943BC1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Vous intégrerez l'équipe de développement en charge du développemen</w:t>
      </w:r>
      <w:r w:rsidR="00845A2F">
        <w:rPr>
          <w:rFonts w:ascii="Tms Rmn" w:hAnsi="Tms Rmn" w:cs="Tms Rmn"/>
          <w:color w:val="000000"/>
          <w:sz w:val="24"/>
          <w:szCs w:val="24"/>
        </w:rPr>
        <w:t>t des composants EQD</w:t>
      </w:r>
      <w:r>
        <w:rPr>
          <w:rFonts w:ascii="Tms Rmn" w:hAnsi="Tms Rmn" w:cs="Tms Rmn"/>
          <w:color w:val="000000"/>
          <w:sz w:val="24"/>
          <w:szCs w:val="24"/>
        </w:rPr>
        <w:t>:</w:t>
      </w:r>
    </w:p>
    <w:p w:rsidR="00943BC1" w:rsidRDefault="00943BC1" w:rsidP="00943BC1">
      <w:pPr>
        <w:autoSpaceDE w:val="0"/>
        <w:autoSpaceDN w:val="0"/>
        <w:adjustRightInd w:val="0"/>
        <w:ind w:left="70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-Point d’entrée de la librairie de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pricing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et de produits</w:t>
      </w:r>
    </w:p>
    <w:p w:rsidR="00943BC1" w:rsidRDefault="00943BC1" w:rsidP="00943BC1">
      <w:pPr>
        <w:autoSpaceDE w:val="0"/>
        <w:autoSpaceDN w:val="0"/>
        <w:adjustRightInd w:val="0"/>
        <w:ind w:left="70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-Développements en utilisant le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toolkit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Sophis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> : création et modification des écrans de saisie des produits, ajouts de nouveaux modèles de valorisation…</w:t>
      </w:r>
    </w:p>
    <w:p w:rsidR="00943BC1" w:rsidRDefault="00943BC1" w:rsidP="00943BC1">
      <w:pPr>
        <w:autoSpaceDE w:val="0"/>
        <w:autoSpaceDN w:val="0"/>
        <w:adjustRightInd w:val="0"/>
        <w:ind w:left="70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Développement sur les différents composants </w:t>
      </w:r>
      <w:r w:rsidR="00845A2F">
        <w:rPr>
          <w:rFonts w:ascii="Tms Rmn" w:hAnsi="Tms Rmn" w:cs="Tms Rmn"/>
          <w:color w:val="000000"/>
          <w:sz w:val="24"/>
          <w:szCs w:val="24"/>
        </w:rPr>
        <w:t xml:space="preserve">HSBC </w:t>
      </w:r>
      <w:r>
        <w:rPr>
          <w:rFonts w:ascii="Tms Rmn" w:hAnsi="Tms Rmn" w:cs="Tms Rmn"/>
          <w:color w:val="000000"/>
          <w:sz w:val="24"/>
          <w:szCs w:val="24"/>
        </w:rPr>
        <w:t xml:space="preserve">de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book</w:t>
      </w:r>
      <w:r w:rsidR="00170EC5">
        <w:rPr>
          <w:rFonts w:ascii="Tms Rmn" w:hAnsi="Tms Rmn" w:cs="Tms Rmn"/>
          <w:color w:val="000000"/>
          <w:sz w:val="24"/>
          <w:szCs w:val="24"/>
        </w:rPr>
        <w:t>ing</w:t>
      </w:r>
      <w:proofErr w:type="spellEnd"/>
      <w:r w:rsidR="00170EC5">
        <w:rPr>
          <w:rFonts w:ascii="Tms Rmn" w:hAnsi="Tms Rmn" w:cs="Tms Rmn"/>
          <w:color w:val="000000"/>
          <w:sz w:val="24"/>
          <w:szCs w:val="24"/>
        </w:rPr>
        <w:t xml:space="preserve">, de </w:t>
      </w:r>
      <w:proofErr w:type="spellStart"/>
      <w:r w:rsidR="00170EC5">
        <w:rPr>
          <w:rFonts w:ascii="Tms Rmn" w:hAnsi="Tms Rmn" w:cs="Tms Rmn"/>
          <w:color w:val="000000"/>
          <w:sz w:val="24"/>
          <w:szCs w:val="24"/>
        </w:rPr>
        <w:t>lifecycle</w:t>
      </w:r>
      <w:proofErr w:type="spellEnd"/>
      <w:r w:rsidR="00170EC5">
        <w:rPr>
          <w:rFonts w:ascii="Tms Rmn" w:hAnsi="Tms Rmn" w:cs="Tms Rmn"/>
          <w:color w:val="000000"/>
          <w:sz w:val="24"/>
          <w:szCs w:val="24"/>
        </w:rPr>
        <w:t xml:space="preserve"> management,</w:t>
      </w:r>
    </w:p>
    <w:p w:rsidR="00170EC5" w:rsidRDefault="00943BC1" w:rsidP="00943BC1">
      <w:pPr>
        <w:autoSpaceDE w:val="0"/>
        <w:autoSpaceDN w:val="0"/>
        <w:adjustRightInd w:val="0"/>
        <w:ind w:left="70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-</w:t>
      </w:r>
      <w:r w:rsidR="00170EC5">
        <w:rPr>
          <w:rFonts w:ascii="Tms Rmn" w:hAnsi="Tms Rmn" w:cs="Tms Rmn"/>
          <w:color w:val="000000"/>
          <w:sz w:val="24"/>
          <w:szCs w:val="24"/>
        </w:rPr>
        <w:t>Vous participerez aux tâches de maintenance des composants HSBC</w:t>
      </w:r>
    </w:p>
    <w:p w:rsidR="00170EC5" w:rsidRDefault="00170EC5" w:rsidP="00943BC1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</w:p>
    <w:p w:rsidR="00943BC1" w:rsidRDefault="00943BC1" w:rsidP="00943BC1">
      <w:p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L’équipe EQD IT à Paris a une responsabilité globale (Paris, Londres, Hong Kong, New-York) et travaille donc dans un contexte international.</w:t>
      </w:r>
    </w:p>
    <w:p w:rsidR="00943BC1" w:rsidRDefault="00943BC1" w:rsidP="00943BC1">
      <w:pPr>
        <w:rPr>
          <w:sz w:val="24"/>
          <w:szCs w:val="24"/>
        </w:rPr>
      </w:pPr>
    </w:p>
    <w:p w:rsidR="00943BC1" w:rsidRDefault="00943BC1" w:rsidP="00943BC1">
      <w:pPr>
        <w:rPr>
          <w:sz w:val="24"/>
          <w:szCs w:val="24"/>
        </w:rPr>
      </w:pPr>
      <w:r>
        <w:rPr>
          <w:sz w:val="24"/>
          <w:szCs w:val="24"/>
        </w:rPr>
        <w:t xml:space="preserve">La mission se déroulera </w:t>
      </w:r>
      <w:r w:rsidR="008817EC">
        <w:rPr>
          <w:sz w:val="24"/>
          <w:szCs w:val="24"/>
        </w:rPr>
        <w:t xml:space="preserve">en étroite collaboration avec les différentes </w:t>
      </w:r>
      <w:r>
        <w:rPr>
          <w:sz w:val="24"/>
          <w:szCs w:val="24"/>
        </w:rPr>
        <w:t>équipe</w:t>
      </w:r>
      <w:r w:rsidR="008817EC">
        <w:rPr>
          <w:sz w:val="24"/>
          <w:szCs w:val="24"/>
        </w:rPr>
        <w:t>s</w:t>
      </w:r>
      <w:r>
        <w:rPr>
          <w:sz w:val="24"/>
          <w:szCs w:val="24"/>
        </w:rPr>
        <w:t xml:space="preserve"> business </w:t>
      </w:r>
      <w:proofErr w:type="spellStart"/>
      <w:r>
        <w:rPr>
          <w:sz w:val="24"/>
          <w:szCs w:val="24"/>
        </w:rPr>
        <w:t>Equities</w:t>
      </w:r>
      <w:proofErr w:type="spellEnd"/>
      <w:r>
        <w:rPr>
          <w:sz w:val="24"/>
          <w:szCs w:val="24"/>
        </w:rPr>
        <w:t xml:space="preserve"> de HSBC.</w:t>
      </w:r>
    </w:p>
    <w:p w:rsidR="006F0A3F" w:rsidRPr="007E7D0C" w:rsidRDefault="007E7D0C" w:rsidP="003D2E28">
      <w:pPr>
        <w:autoSpaceDE w:val="0"/>
        <w:autoSpaceDN w:val="0"/>
        <w:adjustRightInd w:val="0"/>
        <w:jc w:val="both"/>
        <w:rPr>
          <w:rFonts w:ascii="Arial" w:hAnsi="Arial"/>
          <w:b/>
          <w:sz w:val="22"/>
        </w:rPr>
      </w:pPr>
      <w:r w:rsidRPr="007E7D0C">
        <w:rPr>
          <w:rFonts w:ascii="Arial" w:hAnsi="Arial"/>
          <w:b/>
          <w:sz w:val="22"/>
          <w:u w:val="single"/>
        </w:rPr>
        <w:br w:type="page"/>
      </w:r>
      <w:r w:rsidR="00565259" w:rsidRPr="007E7D0C">
        <w:rPr>
          <w:rFonts w:ascii="Arial" w:hAnsi="Arial"/>
          <w:b/>
          <w:sz w:val="22"/>
        </w:rPr>
        <w:lastRenderedPageBreak/>
        <w:t>Rôle</w:t>
      </w:r>
      <w:r w:rsidR="00F75DEC" w:rsidRPr="007E7D0C">
        <w:rPr>
          <w:rFonts w:ascii="Arial" w:hAnsi="Arial"/>
          <w:b/>
          <w:sz w:val="22"/>
        </w:rPr>
        <w:t> :</w:t>
      </w:r>
    </w:p>
    <w:p w:rsidR="001F3617" w:rsidRPr="001F3617" w:rsidRDefault="001F3617" w:rsidP="001F3617">
      <w:pPr>
        <w:autoSpaceDE w:val="0"/>
        <w:autoSpaceDN w:val="0"/>
        <w:adjustRightInd w:val="0"/>
        <w:jc w:val="both"/>
        <w:rPr>
          <w:rFonts w:ascii="Arial" w:hAnsi="Arial"/>
          <w:sz w:val="22"/>
        </w:rPr>
      </w:pPr>
    </w:p>
    <w:p w:rsidR="001F3617" w:rsidRDefault="001F3617" w:rsidP="001F3617">
      <w:pPr>
        <w:autoSpaceDE w:val="0"/>
        <w:autoSpaceDN w:val="0"/>
        <w:adjustRightInd w:val="0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Développeur:</w:t>
      </w:r>
    </w:p>
    <w:p w:rsidR="001F3617" w:rsidRDefault="001F3617" w:rsidP="001F3617">
      <w:pPr>
        <w:numPr>
          <w:ilvl w:val="0"/>
          <w:numId w:val="10"/>
        </w:numPr>
        <w:tabs>
          <w:tab w:val="clear" w:pos="420"/>
          <w:tab w:val="num" w:pos="1068"/>
        </w:tabs>
        <w:autoSpaceDE w:val="0"/>
        <w:autoSpaceDN w:val="0"/>
        <w:adjustRightInd w:val="0"/>
        <w:ind w:left="106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Vous participerez aux design et à l’implémentation des développements dans l’application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Sophis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 w:rsidR="00845A2F">
        <w:rPr>
          <w:rFonts w:ascii="Tms Rmn" w:hAnsi="Tms Rmn" w:cs="Tms Rmn"/>
          <w:color w:val="000000"/>
          <w:sz w:val="24"/>
          <w:szCs w:val="24"/>
        </w:rPr>
        <w:t xml:space="preserve">et des composants HSBC </w:t>
      </w:r>
      <w:r>
        <w:rPr>
          <w:rFonts w:ascii="Tms Rmn" w:hAnsi="Tms Rmn" w:cs="Tms Rmn"/>
          <w:color w:val="000000"/>
          <w:sz w:val="24"/>
          <w:szCs w:val="24"/>
        </w:rPr>
        <w:t xml:space="preserve">et à leur intégration dans le système d’information </w:t>
      </w:r>
      <w:r w:rsidR="00845A2F">
        <w:rPr>
          <w:rFonts w:ascii="Tms Rmn" w:hAnsi="Tms Rmn" w:cs="Tms Rmn"/>
          <w:color w:val="000000"/>
          <w:sz w:val="24"/>
          <w:szCs w:val="24"/>
        </w:rPr>
        <w:t>existant</w:t>
      </w:r>
    </w:p>
    <w:p w:rsidR="001F3617" w:rsidRDefault="001F3617" w:rsidP="001F3617">
      <w:pPr>
        <w:numPr>
          <w:ilvl w:val="0"/>
          <w:numId w:val="10"/>
        </w:numPr>
        <w:tabs>
          <w:tab w:val="clear" w:pos="420"/>
          <w:tab w:val="num" w:pos="1068"/>
        </w:tabs>
        <w:autoSpaceDE w:val="0"/>
        <w:autoSpaceDN w:val="0"/>
        <w:adjustRightInd w:val="0"/>
        <w:ind w:left="106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Vous serez responsable de la mise en place des tests unitaires et de la documentation de l’implémentation</w:t>
      </w:r>
    </w:p>
    <w:p w:rsidR="001F3617" w:rsidRDefault="001F3617" w:rsidP="001F3617">
      <w:pPr>
        <w:numPr>
          <w:ilvl w:val="0"/>
          <w:numId w:val="10"/>
        </w:numPr>
        <w:tabs>
          <w:tab w:val="clear" w:pos="420"/>
          <w:tab w:val="num" w:pos="1068"/>
        </w:tabs>
        <w:autoSpaceDE w:val="0"/>
        <w:autoSpaceDN w:val="0"/>
        <w:adjustRightInd w:val="0"/>
        <w:ind w:left="106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Vous êtes force de proposition afin de faire évoluer l’architecture globale de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pricing</w:t>
      </w:r>
      <w:proofErr w:type="spellEnd"/>
    </w:p>
    <w:p w:rsidR="001F3617" w:rsidRDefault="001F3617" w:rsidP="001F3617">
      <w:pPr>
        <w:numPr>
          <w:ilvl w:val="0"/>
          <w:numId w:val="10"/>
        </w:numPr>
        <w:tabs>
          <w:tab w:val="clear" w:pos="420"/>
          <w:tab w:val="num" w:pos="1068"/>
        </w:tabs>
        <w:autoSpaceDE w:val="0"/>
        <w:autoSpaceDN w:val="0"/>
        <w:adjustRightInd w:val="0"/>
        <w:ind w:left="1068"/>
        <w:jc w:val="both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>Vous devrez être prêt à passer une part importante de votre temps sur l’a</w:t>
      </w:r>
      <w:r w:rsidR="008817EC">
        <w:rPr>
          <w:rFonts w:ascii="Tms Rmn" w:hAnsi="Tms Rmn" w:cs="Tms Rmn"/>
          <w:color w:val="000000"/>
          <w:sz w:val="24"/>
          <w:szCs w:val="24"/>
        </w:rPr>
        <w:t>nalyse des besoins et les tests.</w:t>
      </w:r>
    </w:p>
    <w:p w:rsidR="001F3617" w:rsidRPr="001F3617" w:rsidRDefault="001F3617" w:rsidP="001F3617">
      <w:pPr>
        <w:autoSpaceDE w:val="0"/>
        <w:autoSpaceDN w:val="0"/>
        <w:adjustRightInd w:val="0"/>
        <w:jc w:val="both"/>
        <w:rPr>
          <w:rFonts w:ascii="Arial" w:hAnsi="Arial"/>
          <w:sz w:val="22"/>
        </w:rPr>
      </w:pPr>
    </w:p>
    <w:p w:rsidR="007E7D0C" w:rsidRPr="007E7D0C" w:rsidRDefault="007E7D0C" w:rsidP="007E7D0C">
      <w:pPr>
        <w:autoSpaceDE w:val="0"/>
        <w:autoSpaceDN w:val="0"/>
        <w:adjustRightInd w:val="0"/>
        <w:ind w:left="720"/>
        <w:jc w:val="both"/>
        <w:rPr>
          <w:rFonts w:ascii="Arial" w:hAnsi="Arial"/>
          <w:sz w:val="22"/>
        </w:rPr>
      </w:pPr>
    </w:p>
    <w:p w:rsidR="006F0A3F" w:rsidRPr="007E7D0C" w:rsidRDefault="007E7D0C" w:rsidP="007E7D0C">
      <w:pPr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7E7D0C">
        <w:rPr>
          <w:rFonts w:ascii="Arial" w:hAnsi="Arial"/>
          <w:b/>
          <w:sz w:val="22"/>
        </w:rPr>
        <w:t>Prérequis</w:t>
      </w:r>
      <w:r w:rsidR="007E6538" w:rsidRPr="007E7D0C">
        <w:rPr>
          <w:rFonts w:ascii="Arial" w:hAnsi="Arial"/>
          <w:sz w:val="22"/>
        </w:rPr>
        <w:t>:</w:t>
      </w:r>
    </w:p>
    <w:p w:rsidR="00967F0D" w:rsidRPr="007E7D0C" w:rsidRDefault="00967F0D" w:rsidP="003D2E28">
      <w:pPr>
        <w:jc w:val="both"/>
        <w:rPr>
          <w:rFonts w:ascii="Arial" w:hAnsi="Arial"/>
          <w:sz w:val="22"/>
        </w:rPr>
      </w:pPr>
    </w:p>
    <w:p w:rsidR="00A8756A" w:rsidRPr="007E7D0C" w:rsidRDefault="006F0A3F" w:rsidP="003D2E28">
      <w:pPr>
        <w:numPr>
          <w:ilvl w:val="0"/>
          <w:numId w:val="1"/>
        </w:numPr>
        <w:jc w:val="both"/>
        <w:rPr>
          <w:rFonts w:ascii="Tms Rmn" w:hAnsi="Tms Rmn" w:cs="Tms Rmn"/>
          <w:color w:val="000000"/>
          <w:sz w:val="24"/>
          <w:szCs w:val="24"/>
        </w:rPr>
      </w:pPr>
      <w:r w:rsidRPr="007E7D0C">
        <w:rPr>
          <w:rFonts w:ascii="Tms Rmn" w:hAnsi="Tms Rmn" w:cs="Tms Rmn"/>
          <w:color w:val="000000"/>
          <w:sz w:val="24"/>
          <w:szCs w:val="24"/>
        </w:rPr>
        <w:t>De formation supérieure de grandes écoles d'ingénieur</w:t>
      </w:r>
    </w:p>
    <w:p w:rsidR="008B7E3A" w:rsidRPr="007E7D0C" w:rsidRDefault="00AB6A65" w:rsidP="003D2E28">
      <w:pPr>
        <w:keepNext/>
        <w:keepLines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 w:rsidRPr="007E7D0C">
        <w:rPr>
          <w:rFonts w:ascii="Tms Rmn" w:hAnsi="Tms Rmn" w:cs="Tms Rmn"/>
          <w:color w:val="000000"/>
          <w:sz w:val="24"/>
          <w:szCs w:val="24"/>
        </w:rPr>
        <w:t>La maîtrise de l’anglais est obligatoire</w:t>
      </w:r>
    </w:p>
    <w:p w:rsidR="005B3D93" w:rsidRPr="007E7D0C" w:rsidRDefault="007F6963" w:rsidP="003D2E28">
      <w:pPr>
        <w:keepNext/>
        <w:keepLines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 w:rsidRPr="007E7D0C">
        <w:rPr>
          <w:rFonts w:ascii="Tms Rmn" w:hAnsi="Tms Rmn" w:cs="Tms Rmn"/>
          <w:color w:val="000000"/>
          <w:sz w:val="24"/>
          <w:szCs w:val="24"/>
        </w:rPr>
        <w:t xml:space="preserve">Une </w:t>
      </w:r>
      <w:r w:rsidR="009E1763" w:rsidRPr="007E7D0C">
        <w:rPr>
          <w:rFonts w:ascii="Tms Rmn" w:hAnsi="Tms Rmn" w:cs="Tms Rmn"/>
          <w:color w:val="000000"/>
          <w:sz w:val="24"/>
          <w:szCs w:val="24"/>
        </w:rPr>
        <w:t>expérience</w:t>
      </w:r>
      <w:r w:rsidR="00C7650F" w:rsidRPr="007E7D0C">
        <w:rPr>
          <w:rFonts w:ascii="Tms Rmn" w:hAnsi="Tms Rmn" w:cs="Tms Rmn"/>
          <w:color w:val="000000"/>
          <w:sz w:val="24"/>
          <w:szCs w:val="24"/>
        </w:rPr>
        <w:t xml:space="preserve"> </w:t>
      </w:r>
      <w:r w:rsidR="007277FE" w:rsidRPr="007E7D0C">
        <w:rPr>
          <w:rFonts w:ascii="Tms Rmn" w:hAnsi="Tms Rmn" w:cs="Tms Rmn"/>
          <w:color w:val="000000"/>
          <w:sz w:val="24"/>
          <w:szCs w:val="24"/>
        </w:rPr>
        <w:t>dans le développement</w:t>
      </w:r>
      <w:r w:rsidR="003D2E28" w:rsidRPr="007E7D0C">
        <w:rPr>
          <w:rFonts w:ascii="Tms Rmn" w:hAnsi="Tms Rmn" w:cs="Tms Rmn"/>
          <w:color w:val="000000"/>
          <w:sz w:val="24"/>
          <w:szCs w:val="24"/>
        </w:rPr>
        <w:t xml:space="preserve"> </w:t>
      </w:r>
      <w:r w:rsidR="007277FE" w:rsidRPr="007E7D0C">
        <w:rPr>
          <w:rFonts w:ascii="Tms Rmn" w:hAnsi="Tms Rmn" w:cs="Tms Rmn"/>
          <w:color w:val="000000"/>
          <w:sz w:val="24"/>
          <w:szCs w:val="24"/>
        </w:rPr>
        <w:t>C++</w:t>
      </w:r>
      <w:r w:rsidR="00E74B62" w:rsidRPr="007E7D0C">
        <w:rPr>
          <w:rFonts w:ascii="Tms Rmn" w:hAnsi="Tms Rmn" w:cs="Tms Rmn"/>
          <w:color w:val="000000"/>
          <w:sz w:val="24"/>
          <w:szCs w:val="24"/>
        </w:rPr>
        <w:t xml:space="preserve"> </w:t>
      </w:r>
      <w:r w:rsidR="003D2E28" w:rsidRPr="007E7D0C">
        <w:rPr>
          <w:rFonts w:ascii="Tms Rmn" w:hAnsi="Tms Rmn" w:cs="Tms Rmn"/>
          <w:color w:val="000000"/>
          <w:sz w:val="24"/>
          <w:szCs w:val="24"/>
        </w:rPr>
        <w:t xml:space="preserve">(version 98 de préférence) et/ou .Net </w:t>
      </w:r>
      <w:r w:rsidR="005B3D93" w:rsidRPr="007E7D0C">
        <w:rPr>
          <w:rFonts w:ascii="Tms Rmn" w:hAnsi="Tms Rmn" w:cs="Tms Rmn"/>
          <w:color w:val="000000"/>
          <w:sz w:val="24"/>
          <w:szCs w:val="24"/>
        </w:rPr>
        <w:t>est exigée.</w:t>
      </w:r>
    </w:p>
    <w:p w:rsidR="00AB6A65" w:rsidRPr="007E7D0C" w:rsidRDefault="00AB6A65" w:rsidP="003D2E28">
      <w:pPr>
        <w:keepNext/>
        <w:keepLines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ms Rmn" w:hAnsi="Tms Rmn" w:cs="Tms Rmn"/>
          <w:color w:val="000000"/>
          <w:sz w:val="24"/>
          <w:szCs w:val="24"/>
        </w:rPr>
      </w:pPr>
      <w:r w:rsidRPr="007E7D0C">
        <w:rPr>
          <w:rFonts w:ascii="Tms Rmn" w:hAnsi="Tms Rmn" w:cs="Tms Rmn"/>
          <w:color w:val="000000"/>
          <w:sz w:val="24"/>
          <w:szCs w:val="24"/>
        </w:rPr>
        <w:t>Une expérience dans un domaine fonctionnel similaire (Dér</w:t>
      </w:r>
      <w:r w:rsidR="005B3D93" w:rsidRPr="007E7D0C">
        <w:rPr>
          <w:rFonts w:ascii="Tms Rmn" w:hAnsi="Tms Rmn" w:cs="Tms Rmn"/>
          <w:color w:val="000000"/>
          <w:sz w:val="24"/>
          <w:szCs w:val="24"/>
        </w:rPr>
        <w:t>ivés Actions</w:t>
      </w:r>
      <w:r w:rsidRPr="007E7D0C">
        <w:rPr>
          <w:rFonts w:ascii="Tms Rmn" w:hAnsi="Tms Rmn" w:cs="Tms Rmn"/>
          <w:color w:val="000000"/>
          <w:sz w:val="24"/>
          <w:szCs w:val="24"/>
        </w:rPr>
        <w:t xml:space="preserve">) et/ou du progiciel </w:t>
      </w:r>
      <w:proofErr w:type="spellStart"/>
      <w:r w:rsidRPr="007E7D0C">
        <w:rPr>
          <w:rFonts w:ascii="Tms Rmn" w:hAnsi="Tms Rmn" w:cs="Tms Rmn"/>
          <w:color w:val="000000"/>
          <w:sz w:val="24"/>
          <w:szCs w:val="24"/>
        </w:rPr>
        <w:t>Sophis</w:t>
      </w:r>
      <w:proofErr w:type="spellEnd"/>
      <w:r w:rsidRPr="007E7D0C">
        <w:rPr>
          <w:rFonts w:ascii="Tms Rmn" w:hAnsi="Tms Rmn" w:cs="Tms Rmn"/>
          <w:color w:val="000000"/>
          <w:sz w:val="24"/>
          <w:szCs w:val="24"/>
        </w:rPr>
        <w:t xml:space="preserve"> est fortement appréciée.</w:t>
      </w:r>
    </w:p>
    <w:p w:rsidR="00957650" w:rsidRPr="007E7D0C" w:rsidRDefault="00286065" w:rsidP="003D2E28">
      <w:pPr>
        <w:numPr>
          <w:ilvl w:val="0"/>
          <w:numId w:val="1"/>
        </w:numPr>
        <w:jc w:val="both"/>
        <w:rPr>
          <w:rFonts w:ascii="Tms Rmn" w:hAnsi="Tms Rmn" w:cs="Tms Rmn"/>
          <w:color w:val="000000"/>
          <w:sz w:val="24"/>
          <w:szCs w:val="24"/>
        </w:rPr>
      </w:pPr>
      <w:r w:rsidRPr="007E7D0C">
        <w:rPr>
          <w:rFonts w:ascii="Tms Rmn" w:hAnsi="Tms Rmn" w:cs="Tms Rmn"/>
          <w:color w:val="000000"/>
          <w:sz w:val="24"/>
          <w:szCs w:val="24"/>
        </w:rPr>
        <w:t>O</w:t>
      </w:r>
      <w:r w:rsidR="00957650" w:rsidRPr="007E7D0C">
        <w:rPr>
          <w:rFonts w:ascii="Tms Rmn" w:hAnsi="Tms Rmn" w:cs="Tms Rmn"/>
          <w:color w:val="000000"/>
          <w:sz w:val="24"/>
          <w:szCs w:val="24"/>
        </w:rPr>
        <w:t>rganisé, rigoureux, mot</w:t>
      </w:r>
      <w:r w:rsidR="00F15439" w:rsidRPr="007E7D0C">
        <w:rPr>
          <w:rFonts w:ascii="Tms Rmn" w:hAnsi="Tms Rmn" w:cs="Tms Rmn"/>
          <w:color w:val="000000"/>
          <w:sz w:val="24"/>
          <w:szCs w:val="24"/>
        </w:rPr>
        <w:t>ivé</w:t>
      </w:r>
      <w:r w:rsidR="00AB6A65" w:rsidRPr="007E7D0C">
        <w:rPr>
          <w:rFonts w:ascii="Tms Rmn" w:hAnsi="Tms Rmn" w:cs="Tms Rmn"/>
          <w:color w:val="000000"/>
          <w:sz w:val="24"/>
          <w:szCs w:val="24"/>
        </w:rPr>
        <w:t>, bonnes qualités relationnelles</w:t>
      </w:r>
    </w:p>
    <w:p w:rsidR="00FE1DF5" w:rsidRPr="007E7D0C" w:rsidRDefault="00957650" w:rsidP="003D2E28">
      <w:pPr>
        <w:keepNext/>
        <w:keepLines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7E7D0C">
        <w:rPr>
          <w:rFonts w:ascii="Tms Rmn" w:hAnsi="Tms Rmn" w:cs="Tms Rmn"/>
          <w:color w:val="000000"/>
          <w:sz w:val="24"/>
          <w:szCs w:val="24"/>
        </w:rPr>
        <w:t xml:space="preserve">Bonne </w:t>
      </w:r>
      <w:r w:rsidR="008E43E0" w:rsidRPr="007E7D0C">
        <w:rPr>
          <w:rFonts w:ascii="Tms Rmn" w:hAnsi="Tms Rmn" w:cs="Tms Rmn"/>
          <w:color w:val="000000"/>
          <w:sz w:val="24"/>
          <w:szCs w:val="24"/>
        </w:rPr>
        <w:t xml:space="preserve">capacité d’analyse, </w:t>
      </w:r>
      <w:r w:rsidR="00A65C7A" w:rsidRPr="007E7D0C">
        <w:rPr>
          <w:rFonts w:ascii="Tms Rmn" w:hAnsi="Tms Rmn" w:cs="Tms Rmn"/>
          <w:color w:val="000000"/>
          <w:sz w:val="24"/>
          <w:szCs w:val="24"/>
        </w:rPr>
        <w:t>a</w:t>
      </w:r>
      <w:r w:rsidR="00FE1DF5" w:rsidRPr="007E7D0C">
        <w:rPr>
          <w:rFonts w:ascii="Tms Rmn" w:hAnsi="Tms Rmn" w:cs="Tms Rmn"/>
          <w:color w:val="000000"/>
          <w:sz w:val="24"/>
          <w:szCs w:val="24"/>
        </w:rPr>
        <w:t xml:space="preserve">utonome et </w:t>
      </w:r>
      <w:r w:rsidR="005B3D93" w:rsidRPr="007E7D0C">
        <w:rPr>
          <w:rFonts w:ascii="Tms Rmn" w:hAnsi="Tms Rmn" w:cs="Tms Rmn"/>
          <w:color w:val="000000"/>
          <w:sz w:val="24"/>
          <w:szCs w:val="24"/>
        </w:rPr>
        <w:t>proactif</w:t>
      </w:r>
    </w:p>
    <w:p w:rsidR="0022213B" w:rsidRPr="007E7D0C" w:rsidRDefault="0022213B" w:rsidP="003D2E28">
      <w:pPr>
        <w:keepNext/>
        <w:keepLines/>
        <w:autoSpaceDE w:val="0"/>
        <w:autoSpaceDN w:val="0"/>
        <w:adjustRightInd w:val="0"/>
        <w:ind w:left="720"/>
        <w:jc w:val="both"/>
        <w:rPr>
          <w:rFonts w:ascii="Arial" w:hAnsi="Arial"/>
          <w:sz w:val="22"/>
        </w:rPr>
      </w:pPr>
    </w:p>
    <w:p w:rsidR="007E7D0C" w:rsidRPr="007E7D0C" w:rsidRDefault="007E7D0C" w:rsidP="003D2E28">
      <w:pPr>
        <w:jc w:val="both"/>
        <w:rPr>
          <w:rFonts w:ascii="Arial" w:hAnsi="Arial"/>
          <w:sz w:val="22"/>
        </w:rPr>
      </w:pPr>
    </w:p>
    <w:p w:rsidR="00E6548A" w:rsidRPr="00286065" w:rsidRDefault="00E6548A" w:rsidP="00E6548A">
      <w:pPr>
        <w:rPr>
          <w:rFonts w:ascii="Arial" w:hAnsi="Arial"/>
          <w:sz w:val="22"/>
        </w:rPr>
      </w:pPr>
      <w:r w:rsidRPr="00286065">
        <w:rPr>
          <w:rFonts w:ascii="Arial" w:hAnsi="Arial"/>
          <w:b/>
          <w:sz w:val="22"/>
        </w:rPr>
        <w:t xml:space="preserve">Date </w:t>
      </w:r>
      <w:r w:rsidR="00F61458">
        <w:rPr>
          <w:rFonts w:ascii="Arial" w:hAnsi="Arial"/>
          <w:b/>
          <w:sz w:val="22"/>
        </w:rPr>
        <w:t xml:space="preserve">de début souhaitée de la mission </w:t>
      </w:r>
      <w:r w:rsidRPr="00286065">
        <w:rPr>
          <w:rFonts w:ascii="Arial" w:hAnsi="Arial"/>
          <w:b/>
          <w:sz w:val="22"/>
        </w:rPr>
        <w:t>:</w:t>
      </w:r>
      <w:r w:rsidRPr="00286065">
        <w:rPr>
          <w:rFonts w:ascii="Arial" w:hAnsi="Arial"/>
          <w:sz w:val="22"/>
        </w:rPr>
        <w:t xml:space="preserve"> </w:t>
      </w:r>
      <w:r w:rsidR="00011686">
        <w:rPr>
          <w:rFonts w:ascii="Arial" w:hAnsi="Arial"/>
          <w:sz w:val="22"/>
        </w:rPr>
        <w:t>Mars 2020</w:t>
      </w:r>
    </w:p>
    <w:p w:rsidR="001055C2" w:rsidRPr="00E6548A" w:rsidRDefault="001055C2" w:rsidP="003D2E28">
      <w:pPr>
        <w:jc w:val="both"/>
        <w:rPr>
          <w:rFonts w:ascii="Arial" w:hAnsi="Arial"/>
          <w:sz w:val="22"/>
        </w:rPr>
      </w:pPr>
    </w:p>
    <w:sectPr w:rsidR="001055C2" w:rsidRPr="00E65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20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3D4" w:rsidRDefault="006D23D4" w:rsidP="00E65580">
      <w:r>
        <w:separator/>
      </w:r>
    </w:p>
  </w:endnote>
  <w:endnote w:type="continuationSeparator" w:id="0">
    <w:p w:rsidR="006D23D4" w:rsidRDefault="006D23D4" w:rsidP="00E6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580" w:rsidRDefault="000E638C">
    <w:pPr>
      <w:pStyle w:val="Pieddepage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580" w:rsidRDefault="000E638C">
    <w:pPr>
      <w:pStyle w:val="Pieddepage"/>
    </w:pPr>
    <w: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580" w:rsidRDefault="000E638C">
    <w:pPr>
      <w:pStyle w:val="Pieddepage"/>
    </w:pPr>
    <w: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3D4" w:rsidRDefault="006D23D4" w:rsidP="00E65580">
      <w:r>
        <w:separator/>
      </w:r>
    </w:p>
  </w:footnote>
  <w:footnote w:type="continuationSeparator" w:id="0">
    <w:p w:rsidR="006D23D4" w:rsidRDefault="006D23D4" w:rsidP="00E65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D8B" w:rsidRDefault="00816D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D8B" w:rsidRDefault="00816D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D8B" w:rsidRDefault="00816D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2A80BC2"/>
    <w:lvl w:ilvl="0">
      <w:numFmt w:val="bullet"/>
      <w:lvlText w:val="*"/>
      <w:lvlJc w:val="left"/>
    </w:lvl>
  </w:abstractNum>
  <w:abstractNum w:abstractNumId="1" w15:restartNumberingAfterBreak="0">
    <w:nsid w:val="028A1F39"/>
    <w:multiLevelType w:val="multilevel"/>
    <w:tmpl w:val="2C8C776C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ms Rmn" w:eastAsia="Times New Roman" w:hAnsi="Tms Rmn" w:cs="Tms Rmn" w:hint="default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851B09"/>
    <w:multiLevelType w:val="hybridMultilevel"/>
    <w:tmpl w:val="AEA22030"/>
    <w:lvl w:ilvl="0" w:tplc="04090003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8022AC3"/>
    <w:multiLevelType w:val="hybridMultilevel"/>
    <w:tmpl w:val="2C8C776C"/>
    <w:lvl w:ilvl="0" w:tplc="7F9E76C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ms Rmn" w:eastAsia="Times New Roman" w:hAnsi="Tms Rmn" w:cs="Tms Rmn" w:hint="default"/>
      </w:rPr>
    </w:lvl>
    <w:lvl w:ilvl="1" w:tplc="0409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72C6C58"/>
    <w:multiLevelType w:val="hybridMultilevel"/>
    <w:tmpl w:val="8242AE6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83DA2"/>
    <w:multiLevelType w:val="hybridMultilevel"/>
    <w:tmpl w:val="74D8E9B2"/>
    <w:lvl w:ilvl="0" w:tplc="40EE4A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A2A03"/>
    <w:multiLevelType w:val="hybridMultilevel"/>
    <w:tmpl w:val="FDD2E6E8"/>
    <w:lvl w:ilvl="0" w:tplc="40EE4A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80937"/>
    <w:multiLevelType w:val="multilevel"/>
    <w:tmpl w:val="8DC8A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CE2AFF"/>
    <w:multiLevelType w:val="hybridMultilevel"/>
    <w:tmpl w:val="8DC8AE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ED"/>
    <w:rsid w:val="000054C6"/>
    <w:rsid w:val="0000611E"/>
    <w:rsid w:val="0000785B"/>
    <w:rsid w:val="00010046"/>
    <w:rsid w:val="00011686"/>
    <w:rsid w:val="00013A5A"/>
    <w:rsid w:val="00041D9A"/>
    <w:rsid w:val="00043BA7"/>
    <w:rsid w:val="000440D9"/>
    <w:rsid w:val="00052C52"/>
    <w:rsid w:val="00055DCA"/>
    <w:rsid w:val="000A1FC8"/>
    <w:rsid w:val="000E21E3"/>
    <w:rsid w:val="000E638C"/>
    <w:rsid w:val="001001DD"/>
    <w:rsid w:val="001055C2"/>
    <w:rsid w:val="001520CD"/>
    <w:rsid w:val="001563C1"/>
    <w:rsid w:val="001652B9"/>
    <w:rsid w:val="00170EC5"/>
    <w:rsid w:val="00191EED"/>
    <w:rsid w:val="001D6786"/>
    <w:rsid w:val="001F113B"/>
    <w:rsid w:val="001F31AE"/>
    <w:rsid w:val="001F3617"/>
    <w:rsid w:val="001F37DF"/>
    <w:rsid w:val="0020335A"/>
    <w:rsid w:val="0022213B"/>
    <w:rsid w:val="002455B9"/>
    <w:rsid w:val="00277649"/>
    <w:rsid w:val="00286065"/>
    <w:rsid w:val="002C1E73"/>
    <w:rsid w:val="002F234A"/>
    <w:rsid w:val="003112B3"/>
    <w:rsid w:val="003150A8"/>
    <w:rsid w:val="003419BC"/>
    <w:rsid w:val="00356DD6"/>
    <w:rsid w:val="003671BC"/>
    <w:rsid w:val="003720FC"/>
    <w:rsid w:val="003756C8"/>
    <w:rsid w:val="00377F26"/>
    <w:rsid w:val="00384D04"/>
    <w:rsid w:val="003A153A"/>
    <w:rsid w:val="003A60C3"/>
    <w:rsid w:val="003D11F6"/>
    <w:rsid w:val="003D2E28"/>
    <w:rsid w:val="003E1134"/>
    <w:rsid w:val="003E461A"/>
    <w:rsid w:val="003F2775"/>
    <w:rsid w:val="003F2E17"/>
    <w:rsid w:val="00405E34"/>
    <w:rsid w:val="004068A4"/>
    <w:rsid w:val="004138AB"/>
    <w:rsid w:val="00420CA0"/>
    <w:rsid w:val="00422282"/>
    <w:rsid w:val="00423527"/>
    <w:rsid w:val="00436D0C"/>
    <w:rsid w:val="00457039"/>
    <w:rsid w:val="00472826"/>
    <w:rsid w:val="004B3A00"/>
    <w:rsid w:val="004B4FFD"/>
    <w:rsid w:val="004D2738"/>
    <w:rsid w:val="004D3239"/>
    <w:rsid w:val="00510B03"/>
    <w:rsid w:val="0053208D"/>
    <w:rsid w:val="00532804"/>
    <w:rsid w:val="00541D11"/>
    <w:rsid w:val="0054508E"/>
    <w:rsid w:val="00565259"/>
    <w:rsid w:val="00582522"/>
    <w:rsid w:val="005860CA"/>
    <w:rsid w:val="005A036F"/>
    <w:rsid w:val="005A23AF"/>
    <w:rsid w:val="005B3D93"/>
    <w:rsid w:val="005D0E55"/>
    <w:rsid w:val="005D18B1"/>
    <w:rsid w:val="005E7BDA"/>
    <w:rsid w:val="005F382F"/>
    <w:rsid w:val="006114FA"/>
    <w:rsid w:val="00623C6C"/>
    <w:rsid w:val="00635414"/>
    <w:rsid w:val="006452B8"/>
    <w:rsid w:val="00652A1D"/>
    <w:rsid w:val="00666033"/>
    <w:rsid w:val="006A4141"/>
    <w:rsid w:val="006D23D4"/>
    <w:rsid w:val="006D49E9"/>
    <w:rsid w:val="006E4B38"/>
    <w:rsid w:val="006F04F7"/>
    <w:rsid w:val="006F0A3F"/>
    <w:rsid w:val="006F3AB1"/>
    <w:rsid w:val="006F5C9F"/>
    <w:rsid w:val="00705A73"/>
    <w:rsid w:val="007277FE"/>
    <w:rsid w:val="0075498E"/>
    <w:rsid w:val="007637B8"/>
    <w:rsid w:val="00766214"/>
    <w:rsid w:val="007751F2"/>
    <w:rsid w:val="00783818"/>
    <w:rsid w:val="00787756"/>
    <w:rsid w:val="007913BD"/>
    <w:rsid w:val="007946BA"/>
    <w:rsid w:val="007D341D"/>
    <w:rsid w:val="007E1BFE"/>
    <w:rsid w:val="007E6538"/>
    <w:rsid w:val="007E7D0C"/>
    <w:rsid w:val="007F6963"/>
    <w:rsid w:val="00803FB6"/>
    <w:rsid w:val="00816D8B"/>
    <w:rsid w:val="00845A2F"/>
    <w:rsid w:val="0086024A"/>
    <w:rsid w:val="008817EC"/>
    <w:rsid w:val="008A1B04"/>
    <w:rsid w:val="008A20FC"/>
    <w:rsid w:val="008B652B"/>
    <w:rsid w:val="008B7E3A"/>
    <w:rsid w:val="008E43E0"/>
    <w:rsid w:val="008F6AF4"/>
    <w:rsid w:val="00943BC1"/>
    <w:rsid w:val="00957650"/>
    <w:rsid w:val="00967F0D"/>
    <w:rsid w:val="00984136"/>
    <w:rsid w:val="00987D1D"/>
    <w:rsid w:val="009926C7"/>
    <w:rsid w:val="00992B67"/>
    <w:rsid w:val="009A0177"/>
    <w:rsid w:val="009A1559"/>
    <w:rsid w:val="009A4C09"/>
    <w:rsid w:val="009C1D95"/>
    <w:rsid w:val="009C4B0A"/>
    <w:rsid w:val="009C5BC5"/>
    <w:rsid w:val="009E1763"/>
    <w:rsid w:val="00A14EF6"/>
    <w:rsid w:val="00A229BD"/>
    <w:rsid w:val="00A3009D"/>
    <w:rsid w:val="00A44B3C"/>
    <w:rsid w:val="00A63B97"/>
    <w:rsid w:val="00A65C7A"/>
    <w:rsid w:val="00A6641C"/>
    <w:rsid w:val="00A85526"/>
    <w:rsid w:val="00A8756A"/>
    <w:rsid w:val="00A90A82"/>
    <w:rsid w:val="00AA21C8"/>
    <w:rsid w:val="00AB6A65"/>
    <w:rsid w:val="00AC004D"/>
    <w:rsid w:val="00AC59B5"/>
    <w:rsid w:val="00AD4C22"/>
    <w:rsid w:val="00AE4492"/>
    <w:rsid w:val="00AE4EB4"/>
    <w:rsid w:val="00AF4822"/>
    <w:rsid w:val="00AF71F3"/>
    <w:rsid w:val="00AF7440"/>
    <w:rsid w:val="00B03D96"/>
    <w:rsid w:val="00B22604"/>
    <w:rsid w:val="00B52A8C"/>
    <w:rsid w:val="00B543B7"/>
    <w:rsid w:val="00B62760"/>
    <w:rsid w:val="00B95888"/>
    <w:rsid w:val="00B96AE7"/>
    <w:rsid w:val="00BA6AAD"/>
    <w:rsid w:val="00BB58F8"/>
    <w:rsid w:val="00BB7570"/>
    <w:rsid w:val="00BD5450"/>
    <w:rsid w:val="00BE569F"/>
    <w:rsid w:val="00BF4A7E"/>
    <w:rsid w:val="00C03776"/>
    <w:rsid w:val="00C108A7"/>
    <w:rsid w:val="00C142C3"/>
    <w:rsid w:val="00C14BD0"/>
    <w:rsid w:val="00C35710"/>
    <w:rsid w:val="00C7650F"/>
    <w:rsid w:val="00C94BCD"/>
    <w:rsid w:val="00C94CBD"/>
    <w:rsid w:val="00C978CA"/>
    <w:rsid w:val="00CA7F06"/>
    <w:rsid w:val="00D27616"/>
    <w:rsid w:val="00D31A7B"/>
    <w:rsid w:val="00D47EA1"/>
    <w:rsid w:val="00D50A80"/>
    <w:rsid w:val="00D5620C"/>
    <w:rsid w:val="00D6115C"/>
    <w:rsid w:val="00D63BA6"/>
    <w:rsid w:val="00D71C63"/>
    <w:rsid w:val="00D905EF"/>
    <w:rsid w:val="00DA243B"/>
    <w:rsid w:val="00DA5FD4"/>
    <w:rsid w:val="00DB767E"/>
    <w:rsid w:val="00DB76D8"/>
    <w:rsid w:val="00DB77B9"/>
    <w:rsid w:val="00DD5B19"/>
    <w:rsid w:val="00DE23BE"/>
    <w:rsid w:val="00DE2792"/>
    <w:rsid w:val="00DF51E7"/>
    <w:rsid w:val="00DF61B7"/>
    <w:rsid w:val="00E12A6D"/>
    <w:rsid w:val="00E24B08"/>
    <w:rsid w:val="00E33D77"/>
    <w:rsid w:val="00E340D2"/>
    <w:rsid w:val="00E35F13"/>
    <w:rsid w:val="00E56ED3"/>
    <w:rsid w:val="00E6548A"/>
    <w:rsid w:val="00E65580"/>
    <w:rsid w:val="00E7186A"/>
    <w:rsid w:val="00E74B62"/>
    <w:rsid w:val="00EB1B5D"/>
    <w:rsid w:val="00EC3E62"/>
    <w:rsid w:val="00ED2A98"/>
    <w:rsid w:val="00ED363C"/>
    <w:rsid w:val="00ED44F4"/>
    <w:rsid w:val="00EE25D6"/>
    <w:rsid w:val="00EF6630"/>
    <w:rsid w:val="00EF7242"/>
    <w:rsid w:val="00F15439"/>
    <w:rsid w:val="00F20897"/>
    <w:rsid w:val="00F21733"/>
    <w:rsid w:val="00F469FA"/>
    <w:rsid w:val="00F51D4B"/>
    <w:rsid w:val="00F56766"/>
    <w:rsid w:val="00F61458"/>
    <w:rsid w:val="00F7028A"/>
    <w:rsid w:val="00F70644"/>
    <w:rsid w:val="00F706D0"/>
    <w:rsid w:val="00F73A52"/>
    <w:rsid w:val="00F75DEC"/>
    <w:rsid w:val="00F8103D"/>
    <w:rsid w:val="00F833F9"/>
    <w:rsid w:val="00F90A16"/>
    <w:rsid w:val="00FA22AE"/>
    <w:rsid w:val="00FD2B00"/>
    <w:rsid w:val="00FD5FB5"/>
    <w:rsid w:val="00FE1DF5"/>
    <w:rsid w:val="00FE20F7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9C4DDD"/>
  <w15:chartTrackingRefBased/>
  <w15:docId w15:val="{D7201B25-24E6-4C9E-ACE8-814433A3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0A1FC8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CA7F06"/>
    <w:pPr>
      <w:shd w:val="clear" w:color="auto" w:fill="000080"/>
    </w:pPr>
    <w:rPr>
      <w:rFonts w:ascii="Tahoma" w:hAnsi="Tahoma" w:cs="Tahoma"/>
    </w:rPr>
  </w:style>
  <w:style w:type="paragraph" w:styleId="En-tte">
    <w:name w:val="header"/>
    <w:basedOn w:val="Normal"/>
    <w:link w:val="En-tteCar"/>
    <w:rsid w:val="00E6558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65580"/>
    <w:rPr>
      <w:lang w:eastAsia="en-US"/>
    </w:rPr>
  </w:style>
  <w:style w:type="paragraph" w:styleId="Pieddepage">
    <w:name w:val="footer"/>
    <w:basedOn w:val="Normal"/>
    <w:link w:val="PieddepageCar"/>
    <w:rsid w:val="00E655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6558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ccf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BMB</dc:creator>
  <cp:keywords>PUBLIC -</cp:keywords>
  <dc:description>PUBLIC -</dc:description>
  <cp:lastModifiedBy>Binta BATHILY</cp:lastModifiedBy>
  <cp:revision>3</cp:revision>
  <cp:lastPrinted>2006-11-07T15:22:00Z</cp:lastPrinted>
  <dcterms:created xsi:type="dcterms:W3CDTF">2020-04-23T20:07:00Z</dcterms:created>
  <dcterms:modified xsi:type="dcterms:W3CDTF">2020-04-23T20:07:00Z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