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4624" w:rsidRPr="00C011D8" w:rsidRDefault="00C41692" w:rsidP="00E72977">
      <w:pPr>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 xml:space="preserve">MVP Description </w:t>
      </w:r>
    </w:p>
    <w:p w:rsidR="00994624" w:rsidRPr="00E72977" w:rsidRDefault="00092CBE" w:rsidP="00C011D8">
      <w:pPr>
        <w:spacing w:line="276" w:lineRule="auto"/>
        <w:jc w:val="both"/>
        <w:rPr>
          <w:rFonts w:ascii="Times New Roman" w:hAnsi="Times New Roman" w:cs="Times New Roman"/>
          <w:sz w:val="24"/>
          <w:szCs w:val="24"/>
          <w:lang w:val="en-US"/>
        </w:rPr>
      </w:pPr>
      <w:r w:rsidRPr="00E72977">
        <w:rPr>
          <w:rFonts w:ascii="Times New Roman" w:hAnsi="Times New Roman" w:cs="Times New Roman"/>
          <w:sz w:val="24"/>
          <w:szCs w:val="24"/>
          <w:lang w:val="en-US"/>
        </w:rPr>
        <w:t xml:space="preserve">Minimum viable product (MVP) is the main focus of both on SMEs Data System </w:t>
      </w:r>
      <w:r w:rsidR="0067427E" w:rsidRPr="00E72977">
        <w:rPr>
          <w:rFonts w:ascii="Times New Roman" w:hAnsi="Times New Roman" w:cs="Times New Roman"/>
          <w:sz w:val="24"/>
          <w:szCs w:val="24"/>
          <w:lang w:val="en-US"/>
        </w:rPr>
        <w:t>and development</w:t>
      </w:r>
      <w:r w:rsidRPr="00E72977">
        <w:rPr>
          <w:rFonts w:ascii="Times New Roman" w:hAnsi="Times New Roman" w:cs="Times New Roman"/>
          <w:sz w:val="24"/>
          <w:szCs w:val="24"/>
          <w:lang w:val="en-US"/>
        </w:rPr>
        <w:t xml:space="preserve"> of Mobile-app system </w:t>
      </w:r>
      <w:r w:rsidR="0067427E" w:rsidRPr="00E72977">
        <w:rPr>
          <w:rFonts w:ascii="Times New Roman" w:hAnsi="Times New Roman" w:cs="Times New Roman"/>
          <w:sz w:val="24"/>
          <w:szCs w:val="24"/>
          <w:lang w:val="en-US"/>
        </w:rPr>
        <w:t>for SMEs. We will</w:t>
      </w:r>
      <w:r w:rsidRPr="00E72977">
        <w:rPr>
          <w:rFonts w:ascii="Times New Roman" w:hAnsi="Times New Roman" w:cs="Times New Roman"/>
          <w:sz w:val="24"/>
          <w:szCs w:val="24"/>
          <w:lang w:val="en-US"/>
        </w:rPr>
        <w:t xml:space="preserve"> </w:t>
      </w:r>
      <w:r w:rsidR="00C011D8" w:rsidRPr="00E72977">
        <w:rPr>
          <w:rFonts w:ascii="Times New Roman" w:hAnsi="Times New Roman" w:cs="Times New Roman"/>
          <w:sz w:val="24"/>
          <w:szCs w:val="24"/>
          <w:lang w:val="en-US"/>
        </w:rPr>
        <w:t>explore</w:t>
      </w:r>
      <w:r w:rsidRPr="00E72977">
        <w:rPr>
          <w:rFonts w:ascii="Times New Roman" w:hAnsi="Times New Roman" w:cs="Times New Roman"/>
          <w:sz w:val="24"/>
          <w:szCs w:val="24"/>
          <w:lang w:val="en-US"/>
        </w:rPr>
        <w:t xml:space="preserve"> ﬁve early stage software startups to understand how MVP ar</w:t>
      </w:r>
      <w:r w:rsidR="00C011D8">
        <w:rPr>
          <w:rFonts w:ascii="Times New Roman" w:hAnsi="Times New Roman" w:cs="Times New Roman"/>
          <w:sz w:val="24"/>
          <w:szCs w:val="24"/>
          <w:lang w:val="en-US"/>
        </w:rPr>
        <w:t>e used in early stages. Data will be collected from EU annual structural business statistics and member states statistics center.</w:t>
      </w:r>
      <w:r w:rsidRPr="00E72977">
        <w:rPr>
          <w:rFonts w:ascii="Times New Roman" w:hAnsi="Times New Roman" w:cs="Times New Roman"/>
          <w:sz w:val="24"/>
          <w:szCs w:val="24"/>
          <w:lang w:val="en-US"/>
        </w:rPr>
        <w:t xml:space="preserve"> We </w:t>
      </w:r>
      <w:r w:rsidR="00C011D8">
        <w:rPr>
          <w:rFonts w:ascii="Times New Roman" w:hAnsi="Times New Roman" w:cs="Times New Roman"/>
          <w:sz w:val="24"/>
          <w:szCs w:val="24"/>
          <w:lang w:val="en-US"/>
        </w:rPr>
        <w:t xml:space="preserve">will look </w:t>
      </w:r>
      <w:r w:rsidRPr="00E72977">
        <w:rPr>
          <w:rFonts w:ascii="Times New Roman" w:hAnsi="Times New Roman" w:cs="Times New Roman"/>
          <w:sz w:val="24"/>
          <w:szCs w:val="24"/>
          <w:lang w:val="en-US"/>
        </w:rPr>
        <w:t>at the MVP usage from two angles, software prototyping and boundary spanning theory. We found that roles of MVPs in startups were not fully aware by entrepreneurs. Besides supporting validated learning, MVPs are used to facilitate product design, to bridge communication gaps and to facilitate cost-effective product development activities. Entrepreneurs should consider a systematic approach to fully explore the value of MVP, as a multiple facet product (MFP). The work also implies several research directions about prototyping practices and patterns in software development</w:t>
      </w:r>
    </w:p>
    <w:p w:rsidR="00994624" w:rsidRPr="00E72977" w:rsidRDefault="00994624" w:rsidP="00E72977">
      <w:pPr>
        <w:jc w:val="both"/>
        <w:rPr>
          <w:rFonts w:ascii="Times New Roman" w:hAnsi="Times New Roman" w:cs="Times New Roman"/>
          <w:sz w:val="24"/>
          <w:szCs w:val="24"/>
          <w:lang w:val="en-US"/>
        </w:rPr>
      </w:pPr>
    </w:p>
    <w:p w:rsidR="00994624" w:rsidRPr="00C011D8" w:rsidRDefault="00C41692" w:rsidP="00E72977">
      <w:pPr>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Target Population</w:t>
      </w:r>
    </w:p>
    <w:p w:rsidR="00994624" w:rsidRPr="00E72977" w:rsidRDefault="00994624" w:rsidP="00E72977">
      <w:pPr>
        <w:jc w:val="both"/>
        <w:rPr>
          <w:rFonts w:ascii="Times New Roman" w:hAnsi="Times New Roman" w:cs="Times New Roman"/>
          <w:sz w:val="24"/>
          <w:szCs w:val="24"/>
          <w:lang w:val="en-US"/>
        </w:rPr>
      </w:pPr>
      <w:r w:rsidRPr="00E72977">
        <w:rPr>
          <w:rFonts w:ascii="Times New Roman" w:hAnsi="Times New Roman" w:cs="Times New Roman"/>
          <w:sz w:val="24"/>
          <w:szCs w:val="24"/>
          <w:lang w:val="en-US"/>
        </w:rPr>
        <w:t xml:space="preserve">The focus of the project is SMEs most especially the developing countries in the EU </w:t>
      </w:r>
      <w:r w:rsidR="00092CBE" w:rsidRPr="00E72977">
        <w:rPr>
          <w:rFonts w:ascii="Times New Roman" w:hAnsi="Times New Roman" w:cs="Times New Roman"/>
          <w:sz w:val="24"/>
          <w:szCs w:val="24"/>
          <w:lang w:val="en-US"/>
        </w:rPr>
        <w:t xml:space="preserve">but also will of significance to </w:t>
      </w:r>
      <w:r w:rsidR="00BC2E47" w:rsidRPr="00E72977">
        <w:rPr>
          <w:rFonts w:ascii="Times New Roman" w:hAnsi="Times New Roman" w:cs="Times New Roman"/>
          <w:sz w:val="24"/>
          <w:szCs w:val="24"/>
          <w:lang w:val="en-US"/>
        </w:rPr>
        <w:t xml:space="preserve">government agencies, investor, </w:t>
      </w:r>
      <w:r w:rsidR="00092CBE" w:rsidRPr="00E72977">
        <w:rPr>
          <w:rFonts w:ascii="Times New Roman" w:hAnsi="Times New Roman" w:cs="Times New Roman"/>
          <w:sz w:val="24"/>
          <w:szCs w:val="24"/>
          <w:lang w:val="en-US"/>
        </w:rPr>
        <w:t>start-ups</w:t>
      </w:r>
      <w:r w:rsidR="00BC2E47" w:rsidRPr="00E72977">
        <w:rPr>
          <w:rFonts w:ascii="Times New Roman" w:hAnsi="Times New Roman" w:cs="Times New Roman"/>
          <w:sz w:val="24"/>
          <w:szCs w:val="24"/>
          <w:lang w:val="en-US"/>
        </w:rPr>
        <w:t xml:space="preserve"> </w:t>
      </w:r>
      <w:r w:rsidR="00C011D8" w:rsidRPr="00E72977">
        <w:rPr>
          <w:rFonts w:ascii="Times New Roman" w:hAnsi="Times New Roman" w:cs="Times New Roman"/>
          <w:sz w:val="24"/>
          <w:szCs w:val="24"/>
          <w:lang w:val="en-US"/>
        </w:rPr>
        <w:t>etc.</w:t>
      </w:r>
      <w:r w:rsidR="00092CBE" w:rsidRPr="00E72977">
        <w:rPr>
          <w:rFonts w:ascii="Times New Roman" w:hAnsi="Times New Roman" w:cs="Times New Roman"/>
          <w:sz w:val="24"/>
          <w:szCs w:val="24"/>
          <w:lang w:val="en-US"/>
        </w:rPr>
        <w:t xml:space="preserve"> </w:t>
      </w:r>
    </w:p>
    <w:p w:rsidR="00C41692" w:rsidRPr="00C011D8" w:rsidRDefault="00994624" w:rsidP="00E72977">
      <w:pPr>
        <w:jc w:val="both"/>
        <w:rPr>
          <w:rFonts w:ascii="Times New Roman" w:hAnsi="Times New Roman" w:cs="Times New Roman"/>
          <w:b/>
          <w:sz w:val="24"/>
          <w:szCs w:val="24"/>
          <w:lang w:val="en-US"/>
        </w:rPr>
      </w:pPr>
      <w:r w:rsidRPr="00E72977">
        <w:rPr>
          <w:rFonts w:ascii="Times New Roman" w:hAnsi="Times New Roman" w:cs="Times New Roman"/>
          <w:sz w:val="24"/>
          <w:szCs w:val="24"/>
          <w:lang w:val="en-US"/>
        </w:rPr>
        <w:t xml:space="preserve"> </w:t>
      </w:r>
      <w:r w:rsidR="00C41692" w:rsidRPr="00E72977">
        <w:rPr>
          <w:rFonts w:ascii="Times New Roman" w:hAnsi="Times New Roman" w:cs="Times New Roman"/>
          <w:sz w:val="24"/>
          <w:szCs w:val="24"/>
          <w:lang w:val="en-US"/>
        </w:rPr>
        <w:t xml:space="preserve"> </w:t>
      </w:r>
    </w:p>
    <w:p w:rsidR="00C41692" w:rsidRPr="00C011D8" w:rsidRDefault="00C41692" w:rsidP="00E72977">
      <w:pPr>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 xml:space="preserve">Overview of </w:t>
      </w:r>
      <w:r w:rsidR="00492082" w:rsidRPr="00C011D8">
        <w:rPr>
          <w:rFonts w:ascii="Times New Roman" w:hAnsi="Times New Roman" w:cs="Times New Roman"/>
          <w:b/>
          <w:sz w:val="24"/>
          <w:szCs w:val="24"/>
          <w:lang w:val="en-US"/>
        </w:rPr>
        <w:t>SMEs,</w:t>
      </w:r>
      <w:r w:rsidRPr="00C011D8">
        <w:rPr>
          <w:rFonts w:ascii="Times New Roman" w:hAnsi="Times New Roman" w:cs="Times New Roman"/>
          <w:b/>
          <w:sz w:val="24"/>
          <w:szCs w:val="24"/>
          <w:lang w:val="en-US"/>
        </w:rPr>
        <w:t xml:space="preserve"> Investment Needs </w:t>
      </w:r>
    </w:p>
    <w:p w:rsidR="000C1114" w:rsidRPr="00C011D8" w:rsidRDefault="001233C4" w:rsidP="00C011D8">
      <w:pPr>
        <w:pStyle w:val="NormalWeb"/>
        <w:spacing w:line="276" w:lineRule="auto"/>
        <w:jc w:val="both"/>
        <w:rPr>
          <w:lang w:val="en-US"/>
        </w:rPr>
      </w:pPr>
      <w:r w:rsidRPr="00C011D8">
        <w:rPr>
          <w:rStyle w:val="Accentuation"/>
          <w:i w:val="0"/>
          <w:lang w:val="en-US"/>
        </w:rPr>
        <w:t xml:space="preserve">World bank data shows the </w:t>
      </w:r>
      <w:r w:rsidR="0067427E" w:rsidRPr="00C011D8">
        <w:rPr>
          <w:rStyle w:val="Accentuation"/>
          <w:i w:val="0"/>
          <w:lang w:val="en-US"/>
        </w:rPr>
        <w:t>SMEs</w:t>
      </w:r>
      <w:r w:rsidR="0067427E" w:rsidRPr="00C011D8">
        <w:rPr>
          <w:rStyle w:val="st"/>
          <w:lang w:val="en-US"/>
        </w:rPr>
        <w:t xml:space="preserve"> account for the majority of businesses worldwide and are important contributors to job creation and global economic development. They represent about 90% of businesses and more than 50% of employment worldwide. </w:t>
      </w:r>
      <w:r w:rsidR="0067427E" w:rsidRPr="00C011D8">
        <w:rPr>
          <w:rStyle w:val="Accentuation"/>
          <w:i w:val="0"/>
          <w:lang w:val="en-US"/>
        </w:rPr>
        <w:t>SMEs</w:t>
      </w:r>
      <w:r w:rsidR="0067427E" w:rsidRPr="00C011D8">
        <w:rPr>
          <w:rStyle w:val="st"/>
          <w:lang w:val="en-US"/>
        </w:rPr>
        <w:t xml:space="preserve"> contribute up to 40% of national income (GDP) in emerging economies</w:t>
      </w:r>
      <w:r w:rsidR="000C1114" w:rsidRPr="00C011D8">
        <w:rPr>
          <w:rStyle w:val="st"/>
          <w:lang w:val="en-US"/>
        </w:rPr>
        <w:t xml:space="preserve"> with unmet financing needs of over $5.2 trillion</w:t>
      </w:r>
      <w:r w:rsidR="0067427E" w:rsidRPr="00C011D8">
        <w:rPr>
          <w:rStyle w:val="st"/>
          <w:lang w:val="en-US"/>
        </w:rPr>
        <w:t>.</w:t>
      </w:r>
      <w:r w:rsidRPr="00C011D8">
        <w:rPr>
          <w:rStyle w:val="st"/>
          <w:lang w:val="en-US"/>
        </w:rPr>
        <w:t xml:space="preserve"> However, there’s huge investment needs for SMEs due to the lack of access to financing </w:t>
      </w:r>
      <w:r w:rsidR="000C1114" w:rsidRPr="00C011D8">
        <w:rPr>
          <w:rStyle w:val="st"/>
          <w:lang w:val="en-US"/>
        </w:rPr>
        <w:t xml:space="preserve">in the capital market. In Europe, </w:t>
      </w:r>
      <w:r w:rsidR="000C1114" w:rsidRPr="00C011D8">
        <w:rPr>
          <w:lang w:val="en-US"/>
        </w:rPr>
        <w:t>SMEs present more than 99% of all European non-financial corporates and employ over 90 million people, accounting for almost 70% of total employment in the EU-28 non-financial sector. They also generate close to 60% of total gross value added.</w:t>
      </w:r>
    </w:p>
    <w:p w:rsidR="000C1114" w:rsidRPr="000C1114" w:rsidRDefault="000C1114" w:rsidP="00C011D8">
      <w:pPr>
        <w:spacing w:before="100" w:beforeAutospacing="1" w:after="100" w:afterAutospacing="1" w:line="276" w:lineRule="auto"/>
        <w:jc w:val="both"/>
        <w:rPr>
          <w:rFonts w:ascii="Times New Roman" w:eastAsia="Times New Roman" w:hAnsi="Times New Roman" w:cs="Times New Roman"/>
          <w:sz w:val="24"/>
          <w:szCs w:val="24"/>
          <w:lang w:val="en-US" w:eastAsia="fr-FR"/>
        </w:rPr>
      </w:pPr>
      <w:r w:rsidRPr="000C1114">
        <w:rPr>
          <w:rFonts w:ascii="Times New Roman" w:eastAsia="Times New Roman" w:hAnsi="Times New Roman" w:cs="Times New Roman"/>
          <w:sz w:val="24"/>
          <w:szCs w:val="24"/>
          <w:lang w:val="en-US" w:eastAsia="fr-FR"/>
        </w:rPr>
        <w:t>However, the specific characteristics of SMEs make them more vulnerable during crises (Chowdhury 2011[1]): Because they are often not rated, their sources of financing can diminish faster than those of larger companies. Moreover, since they tend to produce highly specific products, they are less flexible in adapting to crises. In 2009, SMEs were the first to suffer from the global economic crisis because of depressed demand and financing constraints.</w:t>
      </w:r>
    </w:p>
    <w:p w:rsidR="000C1114" w:rsidRPr="000C1114" w:rsidRDefault="000C1114" w:rsidP="00C011D8">
      <w:pPr>
        <w:spacing w:before="100" w:beforeAutospacing="1" w:after="100" w:afterAutospacing="1" w:line="276" w:lineRule="auto"/>
        <w:jc w:val="both"/>
        <w:rPr>
          <w:rFonts w:ascii="Times New Roman" w:eastAsia="Times New Roman" w:hAnsi="Times New Roman" w:cs="Times New Roman"/>
          <w:sz w:val="24"/>
          <w:szCs w:val="24"/>
          <w:lang w:val="en-US" w:eastAsia="fr-FR"/>
        </w:rPr>
      </w:pPr>
      <w:r w:rsidRPr="000C1114">
        <w:rPr>
          <w:rFonts w:ascii="Times New Roman" w:eastAsia="Times New Roman" w:hAnsi="Times New Roman" w:cs="Times New Roman"/>
          <w:sz w:val="24"/>
          <w:szCs w:val="24"/>
          <w:lang w:val="en-US" w:eastAsia="fr-FR"/>
        </w:rPr>
        <w:t>Since European SMEs depend on banks for 70% of their external financing (against around 40% in the US), any gaps between loan demand and supply could lead to lower investment growth, which could be a constraint on overall economic growth in the future.</w:t>
      </w:r>
    </w:p>
    <w:p w:rsidR="0067427E" w:rsidRPr="00C011D8" w:rsidRDefault="0067427E" w:rsidP="00C011D8">
      <w:pPr>
        <w:spacing w:line="276" w:lineRule="auto"/>
        <w:jc w:val="both"/>
        <w:rPr>
          <w:rFonts w:ascii="Times New Roman" w:hAnsi="Times New Roman" w:cs="Times New Roman"/>
          <w:sz w:val="24"/>
          <w:szCs w:val="24"/>
          <w:lang w:val="en-US"/>
        </w:rPr>
      </w:pPr>
    </w:p>
    <w:p w:rsidR="00C011D8" w:rsidRDefault="00C011D8" w:rsidP="00C011D8">
      <w:pPr>
        <w:spacing w:line="276" w:lineRule="auto"/>
        <w:jc w:val="both"/>
        <w:rPr>
          <w:rFonts w:ascii="Times New Roman" w:hAnsi="Times New Roman" w:cs="Times New Roman"/>
          <w:sz w:val="24"/>
          <w:szCs w:val="24"/>
          <w:lang w:val="en-US"/>
        </w:rPr>
      </w:pPr>
    </w:p>
    <w:p w:rsidR="00C011D8" w:rsidRDefault="00C011D8" w:rsidP="00C011D8">
      <w:pPr>
        <w:spacing w:line="276" w:lineRule="auto"/>
        <w:jc w:val="both"/>
        <w:rPr>
          <w:rFonts w:ascii="Times New Roman" w:hAnsi="Times New Roman" w:cs="Times New Roman"/>
          <w:sz w:val="24"/>
          <w:szCs w:val="24"/>
          <w:lang w:val="en-US"/>
        </w:rPr>
      </w:pPr>
    </w:p>
    <w:p w:rsidR="00C41692" w:rsidRPr="00C011D8" w:rsidRDefault="00C41692" w:rsidP="00C011D8">
      <w:pPr>
        <w:spacing w:line="276" w:lineRule="auto"/>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lastRenderedPageBreak/>
        <w:t xml:space="preserve">Beneficial Outcomes </w:t>
      </w:r>
    </w:p>
    <w:p w:rsidR="00A06F52" w:rsidRPr="00C011D8" w:rsidRDefault="00A06F52" w:rsidP="00C011D8">
      <w:pPr>
        <w:spacing w:line="276" w:lineRule="auto"/>
        <w:jc w:val="both"/>
        <w:rPr>
          <w:rFonts w:ascii="Times New Roman" w:hAnsi="Times New Roman" w:cs="Times New Roman"/>
          <w:sz w:val="24"/>
          <w:szCs w:val="24"/>
          <w:lang w:val="en-US"/>
        </w:rPr>
      </w:pPr>
      <w:r w:rsidRPr="00C011D8">
        <w:rPr>
          <w:rFonts w:ascii="Times New Roman" w:hAnsi="Times New Roman" w:cs="Times New Roman"/>
          <w:sz w:val="24"/>
          <w:szCs w:val="24"/>
          <w:lang w:val="en-US"/>
        </w:rPr>
        <w:t>SMEs specific investment needs will be identified, financial support will be allocated for efficiency and fair distribution to specific industry, end-users (SMEs) can update their details and status regularly through the Mobile App</w:t>
      </w:r>
      <w:r w:rsidR="0009157F" w:rsidRPr="00C011D8">
        <w:rPr>
          <w:rFonts w:ascii="Times New Roman" w:hAnsi="Times New Roman" w:cs="Times New Roman"/>
          <w:sz w:val="24"/>
          <w:szCs w:val="24"/>
          <w:lang w:val="en-US"/>
        </w:rPr>
        <w:t>. Thus, having Data system and Mobile-based system. SMEs financing gap will be reduced, access to market and growth will be improved</w:t>
      </w:r>
      <w:r w:rsidRPr="00C011D8">
        <w:rPr>
          <w:rFonts w:ascii="Times New Roman" w:hAnsi="Times New Roman" w:cs="Times New Roman"/>
          <w:sz w:val="24"/>
          <w:szCs w:val="24"/>
          <w:lang w:val="en-US"/>
        </w:rPr>
        <w:t xml:space="preserve"> </w:t>
      </w:r>
    </w:p>
    <w:p w:rsidR="00C41692" w:rsidRPr="00C011D8" w:rsidRDefault="00C41692" w:rsidP="00C011D8">
      <w:pPr>
        <w:spacing w:line="276" w:lineRule="auto"/>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 xml:space="preserve">Functionality </w:t>
      </w:r>
    </w:p>
    <w:p w:rsidR="004810D4" w:rsidRPr="00C011D8" w:rsidRDefault="004810D4" w:rsidP="00C011D8">
      <w:pPr>
        <w:spacing w:line="276" w:lineRule="auto"/>
        <w:jc w:val="both"/>
        <w:rPr>
          <w:rFonts w:ascii="Times New Roman" w:hAnsi="Times New Roman" w:cs="Times New Roman"/>
          <w:sz w:val="24"/>
          <w:szCs w:val="24"/>
          <w:lang w:val="en-US"/>
        </w:rPr>
      </w:pPr>
      <w:r w:rsidRPr="00C011D8">
        <w:rPr>
          <w:rFonts w:ascii="Times New Roman" w:hAnsi="Times New Roman" w:cs="Times New Roman"/>
          <w:sz w:val="24"/>
          <w:szCs w:val="24"/>
          <w:lang w:val="en-US"/>
        </w:rPr>
        <w:t xml:space="preserve">For the first phase, </w:t>
      </w:r>
      <w:r w:rsidR="00D93FCD" w:rsidRPr="00C011D8">
        <w:rPr>
          <w:rFonts w:ascii="Times New Roman" w:hAnsi="Times New Roman" w:cs="Times New Roman"/>
          <w:sz w:val="24"/>
          <w:szCs w:val="24"/>
          <w:lang w:val="en-US"/>
        </w:rPr>
        <w:t xml:space="preserve">SMEs data system will be built that will take a </w:t>
      </w:r>
      <w:r w:rsidR="00D84AA8" w:rsidRPr="00C011D8">
        <w:rPr>
          <w:rFonts w:ascii="Times New Roman" w:hAnsi="Times New Roman" w:cs="Times New Roman"/>
          <w:sz w:val="24"/>
          <w:szCs w:val="24"/>
          <w:lang w:val="en-US"/>
        </w:rPr>
        <w:t>form of</w:t>
      </w:r>
      <w:r w:rsidR="00D93FCD" w:rsidRPr="00C011D8">
        <w:rPr>
          <w:rFonts w:ascii="Times New Roman" w:hAnsi="Times New Roman" w:cs="Times New Roman"/>
          <w:sz w:val="24"/>
          <w:szCs w:val="24"/>
          <w:lang w:val="en-US"/>
        </w:rPr>
        <w:t xml:space="preserve"> data consolidation for all member states on the EU structural business statistics, this system analysis will consider beyond SBS standard, the system will hav</w:t>
      </w:r>
      <w:r w:rsidR="00D84AA8" w:rsidRPr="00C011D8">
        <w:rPr>
          <w:rFonts w:ascii="Times New Roman" w:hAnsi="Times New Roman" w:cs="Times New Roman"/>
          <w:sz w:val="24"/>
          <w:szCs w:val="24"/>
          <w:lang w:val="en-US"/>
        </w:rPr>
        <w:t>e status categorization, risk clustering, investment needs identifier, crisis code and financing gap code which can point an SME in a particular industry and country to a specific financial support</w:t>
      </w:r>
      <w:r w:rsidR="00D93FCD" w:rsidRPr="00C011D8">
        <w:rPr>
          <w:rFonts w:ascii="Times New Roman" w:hAnsi="Times New Roman" w:cs="Times New Roman"/>
          <w:sz w:val="24"/>
          <w:szCs w:val="24"/>
          <w:lang w:val="en-US"/>
        </w:rPr>
        <w:t xml:space="preserve"> </w:t>
      </w:r>
      <w:r w:rsidR="00D84AA8" w:rsidRPr="00C011D8">
        <w:rPr>
          <w:rFonts w:ascii="Times New Roman" w:hAnsi="Times New Roman" w:cs="Times New Roman"/>
          <w:sz w:val="24"/>
          <w:szCs w:val="24"/>
          <w:lang w:val="en-US"/>
        </w:rPr>
        <w:t>in certain crisis or situation like the Covid-19. Phase 2, is the decentralizing the data system in to Mobile-App development system where by SMEs at the convenience can update their details and status at any location and then the Phase 1 data system get updated daily</w:t>
      </w:r>
      <w:r w:rsidR="00374526" w:rsidRPr="00C011D8">
        <w:rPr>
          <w:rFonts w:ascii="Times New Roman" w:hAnsi="Times New Roman" w:cs="Times New Roman"/>
          <w:sz w:val="24"/>
          <w:szCs w:val="24"/>
          <w:lang w:val="en-US"/>
        </w:rPr>
        <w:t xml:space="preserve">. One advantage is that, SMEs status and financing needs could be known daily, data could be received daily instead of the annual SBS etc. </w:t>
      </w:r>
      <w:r w:rsidR="00D84AA8" w:rsidRPr="00C011D8">
        <w:rPr>
          <w:rFonts w:ascii="Times New Roman" w:hAnsi="Times New Roman" w:cs="Times New Roman"/>
          <w:sz w:val="24"/>
          <w:szCs w:val="24"/>
          <w:lang w:val="en-US"/>
        </w:rPr>
        <w:t xml:space="preserve">  </w:t>
      </w:r>
      <w:r w:rsidR="00D93FCD" w:rsidRPr="00C011D8">
        <w:rPr>
          <w:rFonts w:ascii="Times New Roman" w:hAnsi="Times New Roman" w:cs="Times New Roman"/>
          <w:sz w:val="24"/>
          <w:szCs w:val="24"/>
          <w:lang w:val="en-US"/>
        </w:rPr>
        <w:tab/>
      </w:r>
    </w:p>
    <w:p w:rsidR="00C41692" w:rsidRPr="00C011D8" w:rsidRDefault="00C41692" w:rsidP="00C011D8">
      <w:pPr>
        <w:spacing w:line="276" w:lineRule="auto"/>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Challenges/Limitations</w:t>
      </w:r>
    </w:p>
    <w:p w:rsidR="00445F63" w:rsidRPr="00C011D8" w:rsidRDefault="00374526" w:rsidP="00C011D8">
      <w:pPr>
        <w:spacing w:line="276" w:lineRule="auto"/>
        <w:jc w:val="both"/>
        <w:rPr>
          <w:rFonts w:ascii="Times New Roman" w:hAnsi="Times New Roman" w:cs="Times New Roman"/>
          <w:sz w:val="24"/>
          <w:szCs w:val="24"/>
          <w:lang w:val="en-US"/>
        </w:rPr>
      </w:pPr>
      <w:r w:rsidRPr="00C011D8">
        <w:rPr>
          <w:rFonts w:ascii="Times New Roman" w:hAnsi="Times New Roman" w:cs="Times New Roman"/>
          <w:sz w:val="24"/>
          <w:szCs w:val="24"/>
          <w:lang w:val="en-US"/>
        </w:rPr>
        <w:t xml:space="preserve">Some of the limitation could national level internal policies </w:t>
      </w:r>
      <w:r w:rsidR="00E72977" w:rsidRPr="00C011D8">
        <w:rPr>
          <w:rFonts w:ascii="Times New Roman" w:hAnsi="Times New Roman" w:cs="Times New Roman"/>
          <w:sz w:val="24"/>
          <w:szCs w:val="24"/>
          <w:lang w:val="en-US"/>
        </w:rPr>
        <w:t>on SMEs and</w:t>
      </w:r>
      <w:r w:rsidRPr="00C011D8">
        <w:rPr>
          <w:rFonts w:ascii="Times New Roman" w:hAnsi="Times New Roman" w:cs="Times New Roman"/>
          <w:sz w:val="24"/>
          <w:szCs w:val="24"/>
          <w:lang w:val="en-US"/>
        </w:rPr>
        <w:t xml:space="preserve"> funding </w:t>
      </w:r>
    </w:p>
    <w:p w:rsidR="00C41692" w:rsidRPr="00C011D8" w:rsidRDefault="00C41692" w:rsidP="00C011D8">
      <w:pPr>
        <w:spacing w:line="276" w:lineRule="auto"/>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 xml:space="preserve">Potential Opportunity </w:t>
      </w:r>
    </w:p>
    <w:p w:rsidR="00445F63" w:rsidRDefault="00445F63" w:rsidP="00C011D8">
      <w:pPr>
        <w:spacing w:line="276" w:lineRule="auto"/>
        <w:jc w:val="both"/>
        <w:rPr>
          <w:rFonts w:ascii="Times New Roman" w:hAnsi="Times New Roman" w:cs="Times New Roman"/>
          <w:sz w:val="24"/>
          <w:szCs w:val="24"/>
          <w:lang w:val="en-US"/>
        </w:rPr>
      </w:pPr>
      <w:r w:rsidRPr="00C011D8">
        <w:rPr>
          <w:rFonts w:ascii="Times New Roman" w:hAnsi="Times New Roman" w:cs="Times New Roman"/>
          <w:sz w:val="24"/>
          <w:szCs w:val="24"/>
          <w:lang w:val="en-US"/>
        </w:rPr>
        <w:t xml:space="preserve">This is the time to find a robust </w:t>
      </w:r>
      <w:r w:rsidR="001A561F" w:rsidRPr="00C011D8">
        <w:rPr>
          <w:rFonts w:ascii="Times New Roman" w:hAnsi="Times New Roman" w:cs="Times New Roman"/>
          <w:sz w:val="24"/>
          <w:szCs w:val="24"/>
          <w:lang w:val="en-US"/>
        </w:rPr>
        <w:t>solution to the</w:t>
      </w:r>
      <w:r w:rsidRPr="00C011D8">
        <w:rPr>
          <w:rFonts w:ascii="Times New Roman" w:hAnsi="Times New Roman" w:cs="Times New Roman"/>
          <w:sz w:val="24"/>
          <w:szCs w:val="24"/>
          <w:lang w:val="en-US"/>
        </w:rPr>
        <w:t xml:space="preserve"> SMEs financing gap</w:t>
      </w:r>
      <w:r w:rsidR="001A561F" w:rsidRPr="00C011D8">
        <w:rPr>
          <w:rFonts w:ascii="Times New Roman" w:hAnsi="Times New Roman" w:cs="Times New Roman"/>
          <w:sz w:val="24"/>
          <w:szCs w:val="24"/>
          <w:lang w:val="en-US"/>
        </w:rPr>
        <w:t xml:space="preserve"> by using a data system that swiftly identify SMEs investment needs in compre</w:t>
      </w:r>
      <w:r w:rsidR="00FA6DB7" w:rsidRPr="00C011D8">
        <w:rPr>
          <w:rFonts w:ascii="Times New Roman" w:hAnsi="Times New Roman" w:cs="Times New Roman"/>
          <w:sz w:val="24"/>
          <w:szCs w:val="24"/>
          <w:lang w:val="en-US"/>
        </w:rPr>
        <w:t>he</w:t>
      </w:r>
      <w:r w:rsidR="001A561F" w:rsidRPr="00C011D8">
        <w:rPr>
          <w:rFonts w:ascii="Times New Roman" w:hAnsi="Times New Roman" w:cs="Times New Roman"/>
          <w:sz w:val="24"/>
          <w:szCs w:val="24"/>
          <w:lang w:val="en-US"/>
        </w:rPr>
        <w:t xml:space="preserve">nsive Mobile-App </w:t>
      </w:r>
      <w:r w:rsidR="00FA6DB7" w:rsidRPr="00C011D8">
        <w:rPr>
          <w:rFonts w:ascii="Times New Roman" w:hAnsi="Times New Roman" w:cs="Times New Roman"/>
          <w:sz w:val="24"/>
          <w:szCs w:val="24"/>
          <w:lang w:val="en-US"/>
        </w:rPr>
        <w:t>system and</w:t>
      </w:r>
      <w:r w:rsidR="001A561F" w:rsidRPr="00C011D8">
        <w:rPr>
          <w:rFonts w:ascii="Times New Roman" w:hAnsi="Times New Roman" w:cs="Times New Roman"/>
          <w:sz w:val="24"/>
          <w:szCs w:val="24"/>
          <w:lang w:val="en-US"/>
        </w:rPr>
        <w:t xml:space="preserve"> point to specific financial support</w:t>
      </w:r>
      <w:r w:rsidR="005923EA" w:rsidRPr="00C011D8">
        <w:rPr>
          <w:rFonts w:ascii="Times New Roman" w:hAnsi="Times New Roman" w:cs="Times New Roman"/>
          <w:sz w:val="24"/>
          <w:szCs w:val="24"/>
          <w:lang w:val="en-US"/>
        </w:rPr>
        <w:t xml:space="preserve"> in crisis like this</w:t>
      </w:r>
      <w:r w:rsidR="001A561F" w:rsidRPr="00C011D8">
        <w:rPr>
          <w:rFonts w:ascii="Times New Roman" w:hAnsi="Times New Roman" w:cs="Times New Roman"/>
          <w:sz w:val="24"/>
          <w:szCs w:val="24"/>
          <w:lang w:val="en-US"/>
        </w:rPr>
        <w:t xml:space="preserve">. As the </w:t>
      </w:r>
      <w:r w:rsidR="00FA6DB7" w:rsidRPr="00C011D8">
        <w:rPr>
          <w:rFonts w:ascii="Times New Roman" w:hAnsi="Times New Roman" w:cs="Times New Roman"/>
          <w:sz w:val="24"/>
          <w:szCs w:val="24"/>
          <w:lang w:val="en-US"/>
        </w:rPr>
        <w:t>EU envision for the integration of S</w:t>
      </w:r>
      <w:r w:rsidR="00F8088D" w:rsidRPr="00C011D8">
        <w:rPr>
          <w:rFonts w:ascii="Times New Roman" w:hAnsi="Times New Roman" w:cs="Times New Roman"/>
          <w:sz w:val="24"/>
          <w:szCs w:val="24"/>
          <w:lang w:val="en-US"/>
        </w:rPr>
        <w:t>MEs dimension in to EU policies</w:t>
      </w:r>
      <w:r w:rsidR="005923EA" w:rsidRPr="00C011D8">
        <w:rPr>
          <w:rFonts w:ascii="Times New Roman" w:hAnsi="Times New Roman" w:cs="Times New Roman"/>
          <w:sz w:val="24"/>
          <w:szCs w:val="24"/>
          <w:lang w:val="en-US"/>
        </w:rPr>
        <w:t xml:space="preserve">, then </w:t>
      </w:r>
      <w:r w:rsidR="00F8088D" w:rsidRPr="00C011D8">
        <w:rPr>
          <w:rFonts w:ascii="Times New Roman" w:hAnsi="Times New Roman" w:cs="Times New Roman"/>
          <w:sz w:val="24"/>
          <w:szCs w:val="24"/>
          <w:lang w:val="en-US"/>
        </w:rPr>
        <w:t xml:space="preserve">a decentralized </w:t>
      </w:r>
      <w:r w:rsidR="00BC2E47" w:rsidRPr="00C011D8">
        <w:rPr>
          <w:rFonts w:ascii="Times New Roman" w:hAnsi="Times New Roman" w:cs="Times New Roman"/>
          <w:sz w:val="24"/>
          <w:szCs w:val="24"/>
          <w:lang w:val="en-US"/>
        </w:rPr>
        <w:t>system (</w:t>
      </w:r>
      <w:r w:rsidR="005F64B4" w:rsidRPr="00C011D8">
        <w:rPr>
          <w:rFonts w:ascii="Times New Roman" w:hAnsi="Times New Roman" w:cs="Times New Roman"/>
          <w:sz w:val="24"/>
          <w:szCs w:val="24"/>
          <w:lang w:val="en-US"/>
        </w:rPr>
        <w:t>Mobile</w:t>
      </w:r>
      <w:r w:rsidR="00F8088D" w:rsidRPr="00C011D8">
        <w:rPr>
          <w:rFonts w:ascii="Times New Roman" w:hAnsi="Times New Roman" w:cs="Times New Roman"/>
          <w:sz w:val="24"/>
          <w:szCs w:val="24"/>
          <w:lang w:val="en-US"/>
        </w:rPr>
        <w:t xml:space="preserve"> App</w:t>
      </w:r>
      <w:r w:rsidR="005F64B4" w:rsidRPr="00C011D8">
        <w:rPr>
          <w:rFonts w:ascii="Times New Roman" w:hAnsi="Times New Roman" w:cs="Times New Roman"/>
          <w:sz w:val="24"/>
          <w:szCs w:val="24"/>
          <w:lang w:val="en-US"/>
        </w:rPr>
        <w:t xml:space="preserve"> system</w:t>
      </w:r>
      <w:r w:rsidR="00F8088D" w:rsidRPr="00C011D8">
        <w:rPr>
          <w:rFonts w:ascii="Times New Roman" w:hAnsi="Times New Roman" w:cs="Times New Roman"/>
          <w:sz w:val="24"/>
          <w:szCs w:val="24"/>
          <w:lang w:val="en-US"/>
        </w:rPr>
        <w:t xml:space="preserve">) can help in emergency situation </w:t>
      </w:r>
      <w:r w:rsidR="00BC2E47" w:rsidRPr="00C011D8">
        <w:rPr>
          <w:rFonts w:ascii="Times New Roman" w:hAnsi="Times New Roman" w:cs="Times New Roman"/>
          <w:sz w:val="24"/>
          <w:szCs w:val="24"/>
          <w:lang w:val="en-US"/>
        </w:rPr>
        <w:t>and also</w:t>
      </w:r>
      <w:r w:rsidR="005923EA" w:rsidRPr="00C011D8">
        <w:rPr>
          <w:rFonts w:ascii="Times New Roman" w:hAnsi="Times New Roman" w:cs="Times New Roman"/>
          <w:sz w:val="24"/>
          <w:szCs w:val="24"/>
          <w:lang w:val="en-US"/>
        </w:rPr>
        <w:t xml:space="preserve"> to improve the SMEs access to the market. </w:t>
      </w:r>
    </w:p>
    <w:p w:rsidR="00C011D8" w:rsidRPr="00C011D8" w:rsidRDefault="00C011D8" w:rsidP="00C011D8">
      <w:pPr>
        <w:spacing w:line="276" w:lineRule="auto"/>
        <w:jc w:val="both"/>
        <w:rPr>
          <w:rFonts w:ascii="Times New Roman" w:hAnsi="Times New Roman" w:cs="Times New Roman"/>
          <w:sz w:val="24"/>
          <w:szCs w:val="24"/>
          <w:lang w:val="en-US"/>
        </w:rPr>
      </w:pPr>
    </w:p>
    <w:p w:rsidR="00C41692" w:rsidRPr="00C011D8" w:rsidRDefault="00C41692" w:rsidP="00C011D8">
      <w:pPr>
        <w:spacing w:line="276" w:lineRule="auto"/>
        <w:jc w:val="both"/>
        <w:rPr>
          <w:rFonts w:ascii="Times New Roman" w:hAnsi="Times New Roman" w:cs="Times New Roman"/>
          <w:b/>
          <w:sz w:val="24"/>
          <w:szCs w:val="24"/>
          <w:lang w:val="en-US"/>
        </w:rPr>
      </w:pPr>
      <w:r w:rsidRPr="00C011D8">
        <w:rPr>
          <w:rFonts w:ascii="Times New Roman" w:hAnsi="Times New Roman" w:cs="Times New Roman"/>
          <w:b/>
          <w:sz w:val="24"/>
          <w:szCs w:val="24"/>
          <w:lang w:val="en-US"/>
        </w:rPr>
        <w:t xml:space="preserve">Data on SMEs </w:t>
      </w:r>
    </w:p>
    <w:p w:rsidR="00492082" w:rsidRPr="00C011D8" w:rsidRDefault="00492082" w:rsidP="00C011D8">
      <w:pPr>
        <w:spacing w:line="276" w:lineRule="auto"/>
        <w:jc w:val="both"/>
        <w:rPr>
          <w:rFonts w:ascii="Times New Roman" w:hAnsi="Times New Roman" w:cs="Times New Roman"/>
          <w:sz w:val="24"/>
          <w:szCs w:val="24"/>
          <w:lang w:val="en-US"/>
        </w:rPr>
      </w:pPr>
      <w:r w:rsidRPr="00C011D8">
        <w:rPr>
          <w:rFonts w:ascii="Times New Roman" w:hAnsi="Times New Roman" w:cs="Times New Roman"/>
          <w:sz w:val="24"/>
          <w:szCs w:val="24"/>
          <w:lang w:val="en-US"/>
        </w:rPr>
        <w:t xml:space="preserve">The data </w:t>
      </w:r>
      <w:r w:rsidR="005A72A0" w:rsidRPr="00C011D8">
        <w:rPr>
          <w:rFonts w:ascii="Times New Roman" w:hAnsi="Times New Roman" w:cs="Times New Roman"/>
          <w:sz w:val="24"/>
          <w:szCs w:val="24"/>
          <w:lang w:val="en-US"/>
        </w:rPr>
        <w:t>will be taking from the EU’s annual structural business statistics (SBS) and</w:t>
      </w:r>
      <w:r w:rsidR="001A561F" w:rsidRPr="00C011D8">
        <w:rPr>
          <w:rFonts w:ascii="Times New Roman" w:hAnsi="Times New Roman" w:cs="Times New Roman"/>
          <w:sz w:val="24"/>
          <w:szCs w:val="24"/>
          <w:lang w:val="en-US"/>
        </w:rPr>
        <w:t xml:space="preserve"> a </w:t>
      </w:r>
      <w:r w:rsidR="005A72A0" w:rsidRPr="00C011D8">
        <w:rPr>
          <w:rFonts w:ascii="Times New Roman" w:hAnsi="Times New Roman" w:cs="Times New Roman"/>
          <w:sz w:val="24"/>
          <w:szCs w:val="24"/>
          <w:lang w:val="en-US"/>
        </w:rPr>
        <w:t>national level quarterly statistics</w:t>
      </w:r>
      <w:r w:rsidR="00884BF3">
        <w:rPr>
          <w:rFonts w:ascii="Times New Roman" w:hAnsi="Times New Roman" w:cs="Times New Roman"/>
          <w:sz w:val="24"/>
          <w:szCs w:val="24"/>
          <w:lang w:val="en-US"/>
        </w:rPr>
        <w:t xml:space="preserve"> </w:t>
      </w:r>
      <w:r w:rsidR="005D09F7">
        <w:rPr>
          <w:rFonts w:ascii="Times New Roman" w:hAnsi="Times New Roman" w:cs="Times New Roman"/>
          <w:sz w:val="24"/>
          <w:szCs w:val="24"/>
          <w:lang w:val="en-US"/>
        </w:rPr>
        <w:t xml:space="preserve">office including </w:t>
      </w:r>
      <w:r w:rsidR="005A72A0" w:rsidRPr="00C011D8">
        <w:rPr>
          <w:rFonts w:ascii="Times New Roman" w:hAnsi="Times New Roman" w:cs="Times New Roman"/>
          <w:sz w:val="24"/>
          <w:szCs w:val="24"/>
          <w:lang w:val="en-US"/>
        </w:rPr>
        <w:t xml:space="preserve">wide level of activity classification beyond the standard SBS variables </w:t>
      </w:r>
      <w:r w:rsidR="007B31D6" w:rsidRPr="00C011D8">
        <w:rPr>
          <w:rFonts w:ascii="Times New Roman" w:hAnsi="Times New Roman" w:cs="Times New Roman"/>
          <w:sz w:val="24"/>
          <w:szCs w:val="24"/>
          <w:lang w:val="en-US"/>
        </w:rPr>
        <w:t>(number</w:t>
      </w:r>
      <w:r w:rsidR="005A72A0" w:rsidRPr="00C011D8">
        <w:rPr>
          <w:rFonts w:ascii="Times New Roman" w:hAnsi="Times New Roman" w:cs="Times New Roman"/>
          <w:sz w:val="24"/>
          <w:szCs w:val="24"/>
          <w:lang w:val="en-US"/>
        </w:rPr>
        <w:t xml:space="preserve"> of </w:t>
      </w:r>
      <w:r w:rsidR="00C62298" w:rsidRPr="00C011D8">
        <w:rPr>
          <w:rFonts w:ascii="Times New Roman" w:hAnsi="Times New Roman" w:cs="Times New Roman"/>
          <w:sz w:val="24"/>
          <w:szCs w:val="24"/>
          <w:lang w:val="en-US"/>
        </w:rPr>
        <w:t xml:space="preserve">enterprises, </w:t>
      </w:r>
      <w:r w:rsidR="007B31D6" w:rsidRPr="00C011D8">
        <w:rPr>
          <w:rFonts w:ascii="Times New Roman" w:hAnsi="Times New Roman" w:cs="Times New Roman"/>
          <w:sz w:val="24"/>
          <w:szCs w:val="24"/>
          <w:lang w:val="en-US"/>
        </w:rPr>
        <w:t>turnover, persons</w:t>
      </w:r>
      <w:r w:rsidR="00C62298" w:rsidRPr="00C011D8">
        <w:rPr>
          <w:rFonts w:ascii="Times New Roman" w:hAnsi="Times New Roman" w:cs="Times New Roman"/>
          <w:sz w:val="24"/>
          <w:szCs w:val="24"/>
          <w:lang w:val="en-US"/>
        </w:rPr>
        <w:t xml:space="preserve"> </w:t>
      </w:r>
      <w:r w:rsidR="00445F63" w:rsidRPr="00C011D8">
        <w:rPr>
          <w:rFonts w:ascii="Times New Roman" w:hAnsi="Times New Roman" w:cs="Times New Roman"/>
          <w:sz w:val="24"/>
          <w:szCs w:val="24"/>
          <w:lang w:val="en-US"/>
        </w:rPr>
        <w:t>employed, value</w:t>
      </w:r>
      <w:r w:rsidR="00C62298" w:rsidRPr="00C011D8">
        <w:rPr>
          <w:rFonts w:ascii="Times New Roman" w:hAnsi="Times New Roman" w:cs="Times New Roman"/>
          <w:sz w:val="24"/>
          <w:szCs w:val="24"/>
          <w:lang w:val="en-US"/>
        </w:rPr>
        <w:t xml:space="preserve"> added </w:t>
      </w:r>
      <w:r w:rsidR="007B31D6" w:rsidRPr="00C011D8">
        <w:rPr>
          <w:rFonts w:ascii="Times New Roman" w:hAnsi="Times New Roman" w:cs="Times New Roman"/>
          <w:sz w:val="24"/>
          <w:szCs w:val="24"/>
          <w:lang w:val="en-US"/>
        </w:rPr>
        <w:t>etc.</w:t>
      </w:r>
      <w:r w:rsidR="00C62298" w:rsidRPr="00C011D8">
        <w:rPr>
          <w:rFonts w:ascii="Times New Roman" w:hAnsi="Times New Roman" w:cs="Times New Roman"/>
          <w:sz w:val="24"/>
          <w:szCs w:val="24"/>
          <w:lang w:val="en-US"/>
        </w:rPr>
        <w:t>)</w:t>
      </w:r>
      <w:r w:rsidR="005A72A0" w:rsidRPr="00C011D8">
        <w:rPr>
          <w:rFonts w:ascii="Times New Roman" w:hAnsi="Times New Roman" w:cs="Times New Roman"/>
          <w:sz w:val="24"/>
          <w:szCs w:val="24"/>
          <w:lang w:val="en-US"/>
        </w:rPr>
        <w:t xml:space="preserve"> </w:t>
      </w:r>
    </w:p>
    <w:p w:rsidR="00E72977" w:rsidRPr="00C011D8" w:rsidRDefault="00E72977" w:rsidP="00C011D8">
      <w:pPr>
        <w:spacing w:line="276" w:lineRule="auto"/>
        <w:jc w:val="both"/>
        <w:rPr>
          <w:rFonts w:ascii="Times New Roman" w:hAnsi="Times New Roman" w:cs="Times New Roman"/>
          <w:sz w:val="24"/>
          <w:szCs w:val="24"/>
          <w:lang w:val="en-US"/>
        </w:rPr>
      </w:pPr>
    </w:p>
    <w:p w:rsidR="00C41692" w:rsidRDefault="00C41692" w:rsidP="00C011D8">
      <w:pPr>
        <w:spacing w:line="276" w:lineRule="auto"/>
        <w:jc w:val="both"/>
        <w:rPr>
          <w:rFonts w:ascii="Times New Roman" w:hAnsi="Times New Roman" w:cs="Times New Roman"/>
          <w:b/>
          <w:sz w:val="24"/>
          <w:szCs w:val="24"/>
          <w:lang w:val="en-US"/>
        </w:rPr>
      </w:pPr>
      <w:r w:rsidRPr="000B440C">
        <w:rPr>
          <w:rFonts w:ascii="Times New Roman" w:hAnsi="Times New Roman" w:cs="Times New Roman"/>
          <w:b/>
          <w:sz w:val="24"/>
          <w:szCs w:val="24"/>
          <w:lang w:val="en-US"/>
        </w:rPr>
        <w:t xml:space="preserve">Literature References </w:t>
      </w:r>
    </w:p>
    <w:p w:rsidR="00F025E0" w:rsidRPr="00F025E0" w:rsidRDefault="000B440C" w:rsidP="000B440C">
      <w:pPr>
        <w:spacing w:before="100" w:beforeAutospacing="1" w:after="100" w:afterAutospacing="1" w:line="240" w:lineRule="auto"/>
        <w:outlineLvl w:val="0"/>
        <w:rPr>
          <w:rFonts w:ascii="Times New Roman" w:hAnsi="Times New Roman" w:cs="Times New Roman"/>
          <w:sz w:val="24"/>
          <w:szCs w:val="24"/>
          <w:lang w:val="en-US"/>
        </w:rPr>
      </w:pPr>
      <w:r w:rsidRPr="000B440C">
        <w:rPr>
          <w:rFonts w:ascii="Times New Roman" w:eastAsia="Times New Roman" w:hAnsi="Times New Roman" w:cs="Times New Roman"/>
          <w:bCs/>
          <w:kern w:val="36"/>
          <w:sz w:val="24"/>
          <w:szCs w:val="24"/>
          <w:lang w:val="en-US" w:eastAsia="fr-FR"/>
        </w:rPr>
        <w:t xml:space="preserve">European SMEs: Filling the bank financing gap </w:t>
      </w:r>
      <w:hyperlink r:id="rId5" w:history="1">
        <w:r w:rsidR="00F025E0" w:rsidRPr="00BA55E9">
          <w:rPr>
            <w:rStyle w:val="Lienhypertexte"/>
            <w:rFonts w:ascii="Times New Roman" w:hAnsi="Times New Roman" w:cs="Times New Roman"/>
            <w:sz w:val="24"/>
            <w:szCs w:val="24"/>
            <w:lang w:val="en-US"/>
          </w:rPr>
          <w:t>https://www.eulerhermes.com/en_global/economic-research/insights/European-SMEs-Filling-the-bank-financing-gap.html</w:t>
        </w:r>
      </w:hyperlink>
    </w:p>
    <w:p w:rsidR="008174B7" w:rsidRDefault="008174B7" w:rsidP="00E729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European Commission: </w:t>
      </w:r>
      <w:r w:rsidRPr="008174B7">
        <w:rPr>
          <w:lang w:val="en-US"/>
        </w:rPr>
        <w:t>Internal Market, Industry, Entrepreneurship and SMEs</w:t>
      </w:r>
      <w:r>
        <w:rPr>
          <w:lang w:val="en-US"/>
        </w:rPr>
        <w:t xml:space="preserve"> </w:t>
      </w:r>
      <w:hyperlink r:id="rId6" w:history="1">
        <w:r w:rsidR="00F025E0" w:rsidRPr="00BA55E9">
          <w:rPr>
            <w:rStyle w:val="Lienhypertexte"/>
            <w:rFonts w:ascii="Times New Roman" w:hAnsi="Times New Roman" w:cs="Times New Roman"/>
            <w:sz w:val="24"/>
            <w:szCs w:val="24"/>
            <w:lang w:val="en-US"/>
          </w:rPr>
          <w:t>https://ec.europa.eu/growth/smes/business-friendly-environment/regional-policies/</w:t>
        </w:r>
      </w:hyperlink>
    </w:p>
    <w:p w:rsidR="00F025E0" w:rsidRPr="008174B7" w:rsidRDefault="00F025E0" w:rsidP="00E72977">
      <w:pPr>
        <w:jc w:val="both"/>
        <w:rPr>
          <w:lang w:val="en-US"/>
        </w:rPr>
      </w:pPr>
    </w:p>
    <w:p w:rsidR="00F025E0" w:rsidRPr="00F025E0" w:rsidRDefault="00F025E0" w:rsidP="00F025E0">
      <w:pPr>
        <w:pStyle w:val="Titre1"/>
        <w:spacing w:after="0" w:afterAutospacing="0"/>
        <w:rPr>
          <w:b w:val="0"/>
          <w:sz w:val="24"/>
          <w:szCs w:val="24"/>
          <w:lang w:val="en-US"/>
        </w:rPr>
      </w:pPr>
      <w:r w:rsidRPr="00F025E0">
        <w:rPr>
          <w:b w:val="0"/>
          <w:sz w:val="24"/>
          <w:szCs w:val="24"/>
          <w:lang w:val="en-US"/>
        </w:rPr>
        <w:lastRenderedPageBreak/>
        <w:t>Small and Medium Enterprises (SMEs) Finance</w:t>
      </w:r>
    </w:p>
    <w:p w:rsidR="00C41692" w:rsidRDefault="00C41692" w:rsidP="00F025E0">
      <w:pPr>
        <w:spacing w:after="0"/>
        <w:jc w:val="both"/>
        <w:rPr>
          <w:rFonts w:ascii="Times New Roman" w:hAnsi="Times New Roman" w:cs="Times New Roman"/>
          <w:sz w:val="24"/>
          <w:szCs w:val="24"/>
          <w:lang w:val="en-US"/>
        </w:rPr>
      </w:pPr>
      <w:r w:rsidRPr="00E72977">
        <w:rPr>
          <w:rFonts w:ascii="Times New Roman" w:hAnsi="Times New Roman" w:cs="Times New Roman"/>
          <w:sz w:val="24"/>
          <w:szCs w:val="24"/>
          <w:lang w:val="en-US"/>
        </w:rPr>
        <w:t xml:space="preserve">  </w:t>
      </w:r>
      <w:hyperlink r:id="rId7" w:history="1">
        <w:r w:rsidR="00F025E0" w:rsidRPr="00BA55E9">
          <w:rPr>
            <w:rStyle w:val="Lienhypertexte"/>
            <w:rFonts w:ascii="Times New Roman" w:hAnsi="Times New Roman" w:cs="Times New Roman"/>
            <w:sz w:val="24"/>
            <w:szCs w:val="24"/>
            <w:lang w:val="en-US"/>
          </w:rPr>
          <w:t>https://www.worldbank.org/en/topic/smefinance</w:t>
        </w:r>
      </w:hyperlink>
    </w:p>
    <w:p w:rsidR="00F025E0" w:rsidRDefault="00F025E0" w:rsidP="00147014">
      <w:pPr>
        <w:spacing w:after="0"/>
        <w:jc w:val="both"/>
        <w:rPr>
          <w:rFonts w:ascii="Times New Roman" w:hAnsi="Times New Roman" w:cs="Times New Roman"/>
          <w:sz w:val="24"/>
          <w:szCs w:val="24"/>
          <w:lang w:val="en-US"/>
        </w:rPr>
      </w:pPr>
    </w:p>
    <w:p w:rsidR="001B47F9" w:rsidRDefault="00147014" w:rsidP="00147014">
      <w:pPr>
        <w:spacing w:after="0"/>
        <w:jc w:val="both"/>
        <w:rPr>
          <w:rFonts w:ascii="Times New Roman" w:hAnsi="Times New Roman" w:cs="Times New Roman"/>
          <w:sz w:val="24"/>
          <w:szCs w:val="24"/>
          <w:lang w:val="en-US"/>
        </w:rPr>
      </w:pPr>
      <w:r w:rsidRPr="00147014">
        <w:rPr>
          <w:rFonts w:ascii="Times New Roman" w:hAnsi="Times New Roman" w:cs="Times New Roman"/>
          <w:sz w:val="24"/>
          <w:szCs w:val="24"/>
          <w:lang w:val="en-US"/>
        </w:rPr>
        <w:t xml:space="preserve">Minimum Viable Product or Multiple Facet Product? </w:t>
      </w:r>
    </w:p>
    <w:p w:rsidR="00147014" w:rsidRPr="00E72977" w:rsidRDefault="00147014" w:rsidP="00147014">
      <w:pPr>
        <w:spacing w:after="0"/>
        <w:jc w:val="both"/>
        <w:rPr>
          <w:rFonts w:ascii="Times New Roman" w:hAnsi="Times New Roman" w:cs="Times New Roman"/>
          <w:sz w:val="24"/>
          <w:szCs w:val="24"/>
          <w:lang w:val="en-US"/>
        </w:rPr>
      </w:pPr>
      <w:r w:rsidRPr="00147014">
        <w:rPr>
          <w:rFonts w:ascii="Times New Roman" w:hAnsi="Times New Roman" w:cs="Times New Roman"/>
          <w:sz w:val="24"/>
          <w:szCs w:val="24"/>
          <w:lang w:val="en-US"/>
        </w:rPr>
        <w:t>The Role of MVP in Software Startups</w:t>
      </w:r>
      <w:r w:rsidR="001B47F9">
        <w:rPr>
          <w:rFonts w:ascii="Times New Roman" w:hAnsi="Times New Roman" w:cs="Times New Roman"/>
          <w:sz w:val="24"/>
          <w:szCs w:val="24"/>
          <w:lang w:val="en-US"/>
        </w:rPr>
        <w:t xml:space="preserve"> </w:t>
      </w:r>
      <w:r w:rsidRPr="00147014">
        <w:rPr>
          <w:rFonts w:ascii="Times New Roman" w:hAnsi="Times New Roman" w:cs="Times New Roman"/>
          <w:sz w:val="24"/>
          <w:szCs w:val="24"/>
          <w:lang w:val="en-US"/>
        </w:rPr>
        <w:t>Anh Nguyen Duc</w:t>
      </w:r>
      <w:r>
        <w:rPr>
          <w:rFonts w:ascii="Times New Roman" w:hAnsi="Times New Roman" w:cs="Times New Roman"/>
          <w:sz w:val="24"/>
          <w:szCs w:val="24"/>
          <w:lang w:val="en-US"/>
        </w:rPr>
        <w:t xml:space="preserve"> (&amp;) and </w:t>
      </w:r>
      <w:proofErr w:type="spellStart"/>
      <w:r>
        <w:rPr>
          <w:rFonts w:ascii="Times New Roman" w:hAnsi="Times New Roman" w:cs="Times New Roman"/>
          <w:sz w:val="24"/>
          <w:szCs w:val="24"/>
          <w:lang w:val="en-US"/>
        </w:rPr>
        <w:t>Pekka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Abrahamsson</w:t>
      </w:r>
      <w:proofErr w:type="spellEnd"/>
      <w:r>
        <w:rPr>
          <w:rFonts w:ascii="Times New Roman" w:hAnsi="Times New Roman" w:cs="Times New Roman"/>
          <w:sz w:val="24"/>
          <w:szCs w:val="24"/>
          <w:lang w:val="en-US"/>
        </w:rPr>
        <w:t xml:space="preserve">, </w:t>
      </w:r>
      <w:r w:rsidRPr="00147014">
        <w:rPr>
          <w:rFonts w:ascii="Times New Roman" w:hAnsi="Times New Roman" w:cs="Times New Roman"/>
          <w:sz w:val="24"/>
          <w:szCs w:val="24"/>
          <w:lang w:val="en-US"/>
        </w:rPr>
        <w:t>Department of Computer and Information Science (IDI), NTNU, 7491 Trondheim, Norway {</w:t>
      </w:r>
      <w:proofErr w:type="spellStart"/>
      <w:proofErr w:type="gramStart"/>
      <w:r w:rsidRPr="00147014">
        <w:rPr>
          <w:rFonts w:ascii="Times New Roman" w:hAnsi="Times New Roman" w:cs="Times New Roman"/>
          <w:sz w:val="24"/>
          <w:szCs w:val="24"/>
          <w:lang w:val="en-US"/>
        </w:rPr>
        <w:t>anhn,pekkaa</w:t>
      </w:r>
      <w:proofErr w:type="spellEnd"/>
      <w:r w:rsidRPr="00147014">
        <w:rPr>
          <w:rFonts w:ascii="Times New Roman" w:hAnsi="Times New Roman" w:cs="Times New Roman"/>
          <w:sz w:val="24"/>
          <w:szCs w:val="24"/>
          <w:lang w:val="en-US"/>
        </w:rPr>
        <w:t>}@ntnu.no</w:t>
      </w:r>
      <w:proofErr w:type="gramEnd"/>
    </w:p>
    <w:sectPr w:rsidR="00147014" w:rsidRPr="00E72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C23D5"/>
    <w:multiLevelType w:val="multilevel"/>
    <w:tmpl w:val="B00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92"/>
    <w:rsid w:val="0009157F"/>
    <w:rsid w:val="00092CBE"/>
    <w:rsid w:val="000B40D3"/>
    <w:rsid w:val="000B440C"/>
    <w:rsid w:val="000C1114"/>
    <w:rsid w:val="001233C4"/>
    <w:rsid w:val="00147014"/>
    <w:rsid w:val="001A561F"/>
    <w:rsid w:val="001B47F9"/>
    <w:rsid w:val="00374526"/>
    <w:rsid w:val="00445F63"/>
    <w:rsid w:val="004810D4"/>
    <w:rsid w:val="00492082"/>
    <w:rsid w:val="005923EA"/>
    <w:rsid w:val="005A72A0"/>
    <w:rsid w:val="005D09F7"/>
    <w:rsid w:val="005F64B4"/>
    <w:rsid w:val="0067427E"/>
    <w:rsid w:val="007B31D6"/>
    <w:rsid w:val="007C0309"/>
    <w:rsid w:val="007D68AB"/>
    <w:rsid w:val="008174B7"/>
    <w:rsid w:val="00884BF3"/>
    <w:rsid w:val="008A0786"/>
    <w:rsid w:val="00994624"/>
    <w:rsid w:val="00A06F52"/>
    <w:rsid w:val="00BC2E47"/>
    <w:rsid w:val="00BE63DB"/>
    <w:rsid w:val="00C011D8"/>
    <w:rsid w:val="00C41692"/>
    <w:rsid w:val="00C62298"/>
    <w:rsid w:val="00D84AA8"/>
    <w:rsid w:val="00D93FCD"/>
    <w:rsid w:val="00E72977"/>
    <w:rsid w:val="00F025E0"/>
    <w:rsid w:val="00F8088D"/>
    <w:rsid w:val="00FA6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AEE16-A9B9-4EC3-A40D-AA1D5A7F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B4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67427E"/>
  </w:style>
  <w:style w:type="character" w:styleId="Accentuation">
    <w:name w:val="Emphasis"/>
    <w:basedOn w:val="Policepardfaut"/>
    <w:uiPriority w:val="20"/>
    <w:qFormat/>
    <w:rsid w:val="0067427E"/>
    <w:rPr>
      <w:i/>
      <w:iCs/>
    </w:rPr>
  </w:style>
  <w:style w:type="paragraph" w:styleId="NormalWeb">
    <w:name w:val="Normal (Web)"/>
    <w:basedOn w:val="Normal"/>
    <w:uiPriority w:val="99"/>
    <w:semiHidden/>
    <w:unhideWhenUsed/>
    <w:rsid w:val="006742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27E"/>
    <w:rPr>
      <w:b/>
      <w:bCs/>
    </w:rPr>
  </w:style>
  <w:style w:type="character" w:customStyle="1" w:styleId="Titre1Car">
    <w:name w:val="Titre 1 Car"/>
    <w:basedOn w:val="Policepardfaut"/>
    <w:link w:val="Titre1"/>
    <w:uiPriority w:val="9"/>
    <w:rsid w:val="000B440C"/>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F02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713380">
      <w:bodyDiv w:val="1"/>
      <w:marLeft w:val="0"/>
      <w:marRight w:val="0"/>
      <w:marTop w:val="0"/>
      <w:marBottom w:val="0"/>
      <w:divBdr>
        <w:top w:val="none" w:sz="0" w:space="0" w:color="auto"/>
        <w:left w:val="none" w:sz="0" w:space="0" w:color="auto"/>
        <w:bottom w:val="none" w:sz="0" w:space="0" w:color="auto"/>
        <w:right w:val="none" w:sz="0" w:space="0" w:color="auto"/>
      </w:divBdr>
    </w:div>
    <w:div w:id="1598707471">
      <w:bodyDiv w:val="1"/>
      <w:marLeft w:val="0"/>
      <w:marRight w:val="0"/>
      <w:marTop w:val="0"/>
      <w:marBottom w:val="0"/>
      <w:divBdr>
        <w:top w:val="none" w:sz="0" w:space="0" w:color="auto"/>
        <w:left w:val="none" w:sz="0" w:space="0" w:color="auto"/>
        <w:bottom w:val="none" w:sz="0" w:space="0" w:color="auto"/>
        <w:right w:val="none" w:sz="0" w:space="0" w:color="auto"/>
      </w:divBdr>
    </w:div>
    <w:div w:id="1612662120">
      <w:bodyDiv w:val="1"/>
      <w:marLeft w:val="0"/>
      <w:marRight w:val="0"/>
      <w:marTop w:val="0"/>
      <w:marBottom w:val="0"/>
      <w:divBdr>
        <w:top w:val="none" w:sz="0" w:space="0" w:color="auto"/>
        <w:left w:val="none" w:sz="0" w:space="0" w:color="auto"/>
        <w:bottom w:val="none" w:sz="0" w:space="0" w:color="auto"/>
        <w:right w:val="none" w:sz="0" w:space="0" w:color="auto"/>
      </w:divBdr>
    </w:div>
    <w:div w:id="1702440411">
      <w:bodyDiv w:val="1"/>
      <w:marLeft w:val="0"/>
      <w:marRight w:val="0"/>
      <w:marTop w:val="0"/>
      <w:marBottom w:val="0"/>
      <w:divBdr>
        <w:top w:val="none" w:sz="0" w:space="0" w:color="auto"/>
        <w:left w:val="none" w:sz="0" w:space="0" w:color="auto"/>
        <w:bottom w:val="none" w:sz="0" w:space="0" w:color="auto"/>
        <w:right w:val="none" w:sz="0" w:space="0" w:color="auto"/>
      </w:divBdr>
    </w:div>
    <w:div w:id="18032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en/topic/sme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growth/smes/business-friendly-environment/regional-policies/" TargetMode="External"/><Relationship Id="rId5" Type="http://schemas.openxmlformats.org/officeDocument/2006/relationships/hyperlink" Target="https://www.eulerhermes.com/en_global/economic-research/insights/European-SMEs-Filling-the-bank-financing-ga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872</Words>
  <Characters>4799</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GARBA Moussa</cp:lastModifiedBy>
  <cp:revision>2</cp:revision>
  <dcterms:created xsi:type="dcterms:W3CDTF">2020-05-01T22:49:00Z</dcterms:created>
  <dcterms:modified xsi:type="dcterms:W3CDTF">2020-05-01T22:49:00Z</dcterms:modified>
</cp:coreProperties>
</file>