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240" w:before="240" w:lineRule="auto"/>
              <w:rPr>
                <w:color w:val="767171"/>
                <w:sz w:val="24"/>
                <w:szCs w:val="24"/>
              </w:rPr>
            </w:pPr>
            <w:r w:rsidDel="00000000" w:rsidR="00000000" w:rsidRPr="00000000">
              <w:rPr>
                <w:rFonts w:ascii="Century Gothic" w:cs="Century Gothic" w:eastAsia="Century Gothic" w:hAnsi="Century Gothic"/>
                <w:color w:val="273777"/>
                <w:sz w:val="20"/>
                <w:szCs w:val="20"/>
                <w:rtl w:val="0"/>
              </w:rPr>
              <w:t xml:space="preserve">Las asignaturas que más se relacionan con mis intereses son programación web y machine learning, lo que más me ha gustado de programación web es que se puede trabajar tanto de backend como de frontend, además me gusta trabajar para que una página web sea bonita y funcional incluyendo apis y para la asignatura de machine learning lo que más me gusta es ver la diferencia de respuestas a las que llegamos dentro de un mismo baseset de datos dependiendo del objetivo y del método usado para el modelado.</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8">
            <w:pPr>
              <w:jc w:val="both"/>
              <w:rPr>
                <w:rFonts w:ascii="Century Gothic" w:cs="Century Gothic" w:eastAsia="Century Gothic" w:hAnsi="Century Gothic"/>
                <w:sz w:val="20"/>
                <w:szCs w:val="20"/>
              </w:rPr>
            </w:pPr>
            <w:bookmarkStart w:colFirst="0" w:colLast="0" w:name="_heading=h.qyhv4nmw6zb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9">
            <w:pPr>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8">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8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8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9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ISSCFgBGfqmOfMkyWt4hGaJdDQ==">CgMxLjAyDmgucXlodjRubXc2emIxOAByITFuUXktSDZaNy1KLU43WDBwbXJzRFlqTDE0YUZDOEFXUg==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