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A40E319" w:rsidR="00AC4D77" w:rsidRDefault="00D5617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Antonio Ríos Muñoz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4D4B1B6" w:rsidR="00AC4D77" w:rsidRDefault="00D5617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BD648BC" w:rsidR="00AC4D77" w:rsidRDefault="00D5617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30A9D95" w:rsidR="00E43678" w:rsidRPr="001A179D" w:rsidRDefault="00D5617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Administrar y supervisar la configuración de ambientes, servicios de aplicaciones y bases de datos en un entorno empresarial, incluyendo el monitoreo y la optimización del rendimiento, con el objetivo de garantizar la disponibilidad y continuidad de los sistemas que respaldan los procesos de negocio, siguiendo los estándares y buenas prácticas de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8CBE71A" w:rsidR="00E43678" w:rsidRPr="00045D87" w:rsidRDefault="00D56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437A79E" w:rsidR="00E43678" w:rsidRPr="001A179D" w:rsidRDefault="00D5617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 xml:space="preserve">Analizar de manera integral los procesos organizacionales para diseñar y proponer soluciones informáticas </w:t>
            </w:r>
            <w:r>
              <w:lastRenderedPageBreak/>
              <w:t>eficientes, considerando la mejora de flujos de trabajo, la integración de sistemas y el cumplimiento de los requerimientos estratégicos de la empresa.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E56AEDF" w:rsidR="00E43678" w:rsidRPr="00045D87" w:rsidRDefault="00D56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0908B2B" w:rsidR="00E43678" w:rsidRPr="00045D87" w:rsidRDefault="00D56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Desarrollar aplicaciones y soluciones de software aplicando metodologías estructuradas que permitan sistematizar el ciclo de vida del desarrollo y mantenimiento, incorporando buenas prácticas de codificación, control de versiones y pruebas de funcionalidad, asegurando el cumplimiento de los objetivos operativos y estratégicos.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9263A40" w:rsidR="00E43678" w:rsidRPr="00045D87" w:rsidRDefault="00D56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9590846" w:rsidR="00E43678" w:rsidRPr="00045D87" w:rsidRDefault="00D56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Diseñar y construir modelos de datos robustos y escalables que soporten los requerimientos de información de la organización, considerando integridad, eficiencia en el almacenamiento y capacidad de adaptación a </w:t>
            </w:r>
            <w:r>
              <w:lastRenderedPageBreak/>
              <w:t>cambios futuros en los procesos de negocio.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4074ACB" w:rsidR="00E43678" w:rsidRPr="00045D87" w:rsidRDefault="00D56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CE8F997" w:rsidR="00E43678" w:rsidRPr="00045D87" w:rsidRDefault="00D56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Desarrollar consultas, rutinas y programas de diversa complejidad para manipular y procesar datos, optimizando el rendimiento de las bases de datos y asegurando la alineación con los requerimientos organizacionales, utilizando herramientas y lenguajes de programación reconocidos en la industria.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7992624" w:rsidR="00E43678" w:rsidRPr="00045D87" w:rsidRDefault="00D56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387F9B7" w:rsidR="00E43678" w:rsidRPr="00045D87" w:rsidRDefault="00D56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Ejecutar pruebas de validación y certificación de productos y procesos, aplicando metodologías de aseguramiento de calidad y estándares de la industria, con el fin de garantizar funcionalidad, seguridad y eficiencia en las soluciones implementadas.</w:t>
            </w:r>
          </w:p>
        </w:tc>
        <w:tc>
          <w:tcPr>
            <w:tcW w:w="1017" w:type="dxa"/>
          </w:tcPr>
          <w:p w14:paraId="5C878E42" w14:textId="4F1F82BF" w:rsidR="00E43678" w:rsidRPr="00045D87" w:rsidRDefault="00D56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C45A370" w:rsidR="00E43678" w:rsidRPr="00045D87" w:rsidRDefault="00D561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Diseñar y construir modelos arquitectónicos de soluciones integrales que soporten los procesos de </w:t>
            </w:r>
            <w:r w:rsidR="00671FB3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9BED63" wp14:editId="40232559">
                      <wp:simplePos x="0" y="0"/>
                      <wp:positionH relativeFrom="column">
                        <wp:posOffset>2614930</wp:posOffset>
                      </wp:positionH>
                      <wp:positionV relativeFrom="paragraph">
                        <wp:posOffset>303530</wp:posOffset>
                      </wp:positionV>
                      <wp:extent cx="219075" cy="352425"/>
                      <wp:effectExtent l="0" t="0" r="9525" b="9525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679FE5" w14:textId="07FF7FC5" w:rsidR="00671FB3" w:rsidRDefault="00671FB3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69BED6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205.9pt;margin-top:23.9pt;width:17.2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SOERQIAAH8EAAAOAAAAZHJzL2Uyb0RvYy54bWysVFFv2yAQfp+0/4B4X+y4SbtacaosVaZJ&#10;UVspnfpMMCRImGNAYme/fgd22qzb07QXfHDHx3333Xl21zWaHIXzCkxFx6OcEmE41MrsKvr9efXp&#10;MyU+MFMzDUZU9CQ8vZt//DBrbSkK2IOuhSMIYnzZ2oruQ7Bllnm+Fw3zI7DCoFOCa1jArdtltWMt&#10;ojc6K/L8OmvB1dYBF97j6X3vpPOEL6Xg4VFKLwLRFcXcQlpdWrdxzeYzVu4cs3vFhzTYP2TRMGXw&#10;0VeoexYYOTj1B1SjuAMPMow4NBlIqbhIHJDNOH/HZrNnViQuWBxvX8vk/x8sfzg+OaJq1I4SwxqU&#10;aHlgtQNSCxJEF4CMY5Fa60uM3ViMDt0X6OKF4dzjYeTeSdfEL7Ii6Mdyn15LjEiE42Exvs1vppRw&#10;dF1Ni0kxjSjZ22XrfPgqoCHRqKhDBVNh2XHtQx96DolvedCqXimt0yZ2jVhqR44M9dYhpYjgv0Vp&#10;Q9qKXl9N8wRsIF7vkbXBXCLVnlK0QrftBp5bqE9I30HfRd7ylcIk18yHJ+awbZAxjkJ4xEVqwEdg&#10;sCjZg/v5t/MYj2qil5IW27Ci/seBOUGJ/mZQ59vxZBL7Nm0m05sCN+7Ss730mEOzBGSOWmJ2yYzx&#10;QZ9N6aB5wYlZxFfRxQzHtysazuYy9MOBE8fFYpGCsFMtC2uzsTxCx0pHCZ67F+bsoFNslQc4Nywr&#10;38nVx8abBhaHAFIlLWOB+6oOdccuT90wTGQco8t9inr7b8x/AQAA//8DAFBLAwQUAAYACAAAACEA&#10;9ahtMOAAAAAKAQAADwAAAGRycy9kb3ducmV2LnhtbEyPy07EMAxF90j8Q2QkNohJS8oMKk1HCPGQ&#10;2DHlIXaZxrQVjVM1mbb8PWYFK9vy0fVxsV1cLyYcQ+dJQ7pKQCDV3nbUaHip7s+vQIRoyJreE2r4&#10;xgDb8vioMLn1Mz3jtIuN4BAKudHQxjjkUoa6RWfCyg9IvPv0ozORx7GRdjQzh7teXiTJWjrTEV9o&#10;zYC3LdZfu4PT8HHWvD+F5eF1VpdquHucqs2brbQ+PVlurkFEXOIfDL/6rA4lO+39gWwQvYYsTVk9&#10;crPhykCWrRWIPZOJUiDLQv5/ofwBAAD//wMAUEsBAi0AFAAGAAgAAAAhALaDOJL+AAAA4QEAABMA&#10;AAAAAAAAAAAAAAAAAAAAAFtDb250ZW50X1R5cGVzXS54bWxQSwECLQAUAAYACAAAACEAOP0h/9YA&#10;AACUAQAACwAAAAAAAAAAAAAAAAAvAQAAX3JlbHMvLnJlbHNQSwECLQAUAAYACAAAACEA/fUjhEUC&#10;AAB/BAAADgAAAAAAAAAAAAAAAAAuAgAAZHJzL2Uyb0RvYy54bWxQSwECLQAUAAYACAAAACEA9aht&#10;MOAAAAAKAQAADwAAAAAAAAAAAAAAAACfBAAAZHJzL2Rvd25yZXYueG1sUEsFBgAAAAAEAAQA8wAA&#10;AKwFAAAAAA==&#10;" fillcolor="white [3201]" stroked="f" strokeweight=".5pt">
                      <v:textbox>
                        <w:txbxContent>
                          <w:p w14:paraId="3B679FE5" w14:textId="07FF7FC5" w:rsidR="00671FB3" w:rsidRDefault="00671FB3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negocio, asegurando escalabilidad, interoperabilidad y cumplimiento de estándares industriales, facilitando la integración de sistemas y la optimización de recursos tecnológicos.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9D09323" w:rsidR="00E43678" w:rsidRPr="00045D87" w:rsidRDefault="00671F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Gestionar proyectos tecnológicos y procesos de transformación de datos, generando información útil para la toma de decisiones y la mejora continua de los procesos de negocio, proponiendo alternativas estratégicas y asegurando el cumplimiento de políticas de seguridad y eficiencia organizacional.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0CA00AC" w:rsidR="00E43678" w:rsidRPr="00045D87" w:rsidRDefault="00671F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26EF1" w14:textId="77777777" w:rsidR="00653029" w:rsidRDefault="00653029" w:rsidP="00DF38AE">
      <w:pPr>
        <w:spacing w:after="0" w:line="240" w:lineRule="auto"/>
      </w:pPr>
      <w:r>
        <w:separator/>
      </w:r>
    </w:p>
  </w:endnote>
  <w:endnote w:type="continuationSeparator" w:id="0">
    <w:p w14:paraId="7D907600" w14:textId="77777777" w:rsidR="00653029" w:rsidRDefault="006530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43AA6" w14:textId="77777777" w:rsidR="00653029" w:rsidRDefault="00653029" w:rsidP="00DF38AE">
      <w:pPr>
        <w:spacing w:after="0" w:line="240" w:lineRule="auto"/>
      </w:pPr>
      <w:r>
        <w:separator/>
      </w:r>
    </w:p>
  </w:footnote>
  <w:footnote w:type="continuationSeparator" w:id="0">
    <w:p w14:paraId="6FC88595" w14:textId="77777777" w:rsidR="00653029" w:rsidRDefault="006530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029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1FB3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6171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663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Ríos</cp:lastModifiedBy>
  <cp:revision>24</cp:revision>
  <cp:lastPrinted>2019-12-16T20:10:00Z</cp:lastPrinted>
  <dcterms:created xsi:type="dcterms:W3CDTF">2022-02-07T13:42:00Z</dcterms:created>
  <dcterms:modified xsi:type="dcterms:W3CDTF">2025-08-28T00:23:00Z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