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535E9" w:rsidRDefault="00D535E9" w:rsidP="00D535E9">
      <w:pPr>
        <w:jc w:val="both"/>
        <w:rPr>
          <w:rStyle w:val="Textoennegrita"/>
          <w:rFonts w:ascii="Times New Roman" w:hAnsi="Times New Roman" w:cs="Times New Roman"/>
          <w:b w:val="0"/>
          <w:bCs w:val="0"/>
          <w:color w:val="000000" w:themeColor="text1"/>
          <w:sz w:val="24"/>
          <w:szCs w:val="24"/>
          <w:bdr w:val="none" w:sz="0" w:space="0" w:color="auto" w:frame="1"/>
          <w:shd w:val="clear" w:color="auto" w:fill="FFFFFF"/>
        </w:rPr>
      </w:pPr>
      <w:r w:rsidRPr="00D535E9">
        <w:rPr>
          <w:rFonts w:ascii="Times New Roman" w:eastAsia="Times New Roman" w:hAnsi="Times New Roman" w:cs="Times New Roman"/>
          <w:b/>
          <w:bCs/>
          <w:color w:val="000000" w:themeColor="text1"/>
          <w:sz w:val="24"/>
          <w:szCs w:val="24"/>
          <w:bdr w:val="none" w:sz="0" w:space="0" w:color="auto" w:frame="1"/>
          <w:lang w:eastAsia="es-CO"/>
        </w:rPr>
        <w:t>Programación de la producción</w:t>
      </w:r>
    </w:p>
    <w:p w:rsidR="00D535E9" w:rsidRDefault="00D535E9" w:rsidP="00D535E9">
      <w:pPr>
        <w:jc w:val="both"/>
        <w:rPr>
          <w:rStyle w:val="Textoennegrita"/>
          <w:rFonts w:ascii="Times New Roman" w:hAnsi="Times New Roman" w:cs="Times New Roman"/>
          <w:b w:val="0"/>
          <w:bCs w:val="0"/>
          <w:color w:val="000000" w:themeColor="text1"/>
          <w:sz w:val="24"/>
          <w:szCs w:val="24"/>
          <w:bdr w:val="none" w:sz="0" w:space="0" w:color="auto" w:frame="1"/>
          <w:shd w:val="clear" w:color="auto" w:fill="FFFFFF"/>
        </w:rPr>
      </w:pPr>
      <w:r w:rsidRPr="00D535E9">
        <w:rPr>
          <w:rStyle w:val="Textoennegrita"/>
          <w:rFonts w:ascii="Times New Roman" w:hAnsi="Times New Roman" w:cs="Times New Roman"/>
          <w:b w:val="0"/>
          <w:bCs w:val="0"/>
          <w:color w:val="000000" w:themeColor="text1"/>
          <w:sz w:val="24"/>
          <w:szCs w:val="24"/>
          <w:bdr w:val="none" w:sz="0" w:space="0" w:color="auto" w:frame="1"/>
          <w:shd w:val="clear" w:color="auto" w:fill="FFFFFF"/>
        </w:rPr>
        <w:t>La programación de la producción determina la secuencia y el calendario de las tareas de producción para aprovechar al máximo los recursos disponibles y garantizar al mismo tiempo la entrega a tiempo. </w:t>
      </w:r>
    </w:p>
    <w:p w:rsidR="00D535E9" w:rsidRDefault="00D535E9" w:rsidP="00D535E9">
      <w:pPr>
        <w:shd w:val="clear" w:color="auto" w:fill="FFFFFF"/>
        <w:spacing w:after="0" w:line="240" w:lineRule="auto"/>
        <w:jc w:val="both"/>
        <w:textAlignment w:val="baseline"/>
        <w:outlineLvl w:val="2"/>
        <w:rPr>
          <w:rFonts w:ascii="Times New Roman" w:eastAsia="Times New Roman" w:hAnsi="Times New Roman" w:cs="Times New Roman"/>
          <w:b/>
          <w:bCs/>
          <w:color w:val="000000" w:themeColor="text1"/>
          <w:sz w:val="24"/>
          <w:szCs w:val="24"/>
          <w:lang w:eastAsia="es-CO"/>
        </w:rPr>
      </w:pPr>
      <w:r w:rsidRPr="00D535E9">
        <w:rPr>
          <w:rFonts w:ascii="Times New Roman" w:eastAsia="Times New Roman" w:hAnsi="Times New Roman" w:cs="Times New Roman"/>
          <w:b/>
          <w:bCs/>
          <w:color w:val="000000" w:themeColor="text1"/>
          <w:sz w:val="24"/>
          <w:szCs w:val="24"/>
          <w:bdr w:val="none" w:sz="0" w:space="0" w:color="auto" w:frame="1"/>
          <w:lang w:eastAsia="es-CO"/>
        </w:rPr>
        <w:t>Programación de la producción frente a planificación de la producción</w:t>
      </w:r>
    </w:p>
    <w:p w:rsidR="00D535E9" w:rsidRPr="00D535E9" w:rsidRDefault="00D535E9" w:rsidP="00D535E9">
      <w:pPr>
        <w:shd w:val="clear" w:color="auto" w:fill="FFFFFF"/>
        <w:spacing w:after="0" w:line="240" w:lineRule="auto"/>
        <w:jc w:val="both"/>
        <w:textAlignment w:val="baseline"/>
        <w:outlineLvl w:val="2"/>
        <w:rPr>
          <w:rStyle w:val="Textoennegrita"/>
          <w:rFonts w:ascii="Times New Roman" w:eastAsia="Times New Roman" w:hAnsi="Times New Roman" w:cs="Times New Roman"/>
          <w:color w:val="000000" w:themeColor="text1"/>
          <w:sz w:val="24"/>
          <w:szCs w:val="24"/>
          <w:lang w:eastAsia="es-CO"/>
        </w:rPr>
      </w:pPr>
    </w:p>
    <w:p w:rsidR="00D535E9" w:rsidRPr="00D535E9" w:rsidRDefault="00D535E9" w:rsidP="00D535E9">
      <w:pPr>
        <w:pStyle w:val="NormalWeb"/>
        <w:shd w:val="clear" w:color="auto" w:fill="FFFFFF"/>
        <w:spacing w:before="0" w:beforeAutospacing="0" w:after="0" w:afterAutospacing="0"/>
        <w:jc w:val="both"/>
        <w:textAlignment w:val="baseline"/>
        <w:rPr>
          <w:color w:val="000000" w:themeColor="text1"/>
        </w:rPr>
      </w:pPr>
      <w:hyperlink r:id="rId5" w:tgtFrame="_blank" w:history="1">
        <w:r w:rsidRPr="00D535E9">
          <w:rPr>
            <w:rStyle w:val="Hipervnculo"/>
            <w:color w:val="000000" w:themeColor="text1"/>
            <w:u w:val="none"/>
            <w:bdr w:val="none" w:sz="0" w:space="0" w:color="auto" w:frame="1"/>
          </w:rPr>
          <w:t>La planificación de la producción</w:t>
        </w:r>
      </w:hyperlink>
      <w:r w:rsidRPr="00D535E9">
        <w:rPr>
          <w:color w:val="000000" w:themeColor="text1"/>
        </w:rPr>
        <w:t> fija objetivos, determinando qué, dónde y cuánto producir en cubos diarios o semanales, apoyando tanto la planificación operativa como la táctica. Los objetivos de producción se basan en la </w:t>
      </w:r>
      <w:hyperlink r:id="rId6" w:tgtFrame="_blank" w:history="1">
        <w:r w:rsidRPr="00D535E9">
          <w:rPr>
            <w:rStyle w:val="Hipervnculo"/>
            <w:color w:val="000000" w:themeColor="text1"/>
            <w:u w:val="none"/>
            <w:bdr w:val="none" w:sz="0" w:space="0" w:color="auto" w:frame="1"/>
          </w:rPr>
          <w:t>demanda prevista y en las previsiones</w:t>
        </w:r>
      </w:hyperlink>
      <w:r w:rsidRPr="00D535E9">
        <w:rPr>
          <w:color w:val="000000" w:themeColor="text1"/>
        </w:rPr>
        <w:t> para cada ubicación.   </w:t>
      </w:r>
    </w:p>
    <w:p w:rsidR="00D535E9" w:rsidRDefault="00D535E9" w:rsidP="00D535E9">
      <w:pPr>
        <w:pStyle w:val="NormalWeb"/>
        <w:shd w:val="clear" w:color="auto" w:fill="FFFFFF"/>
        <w:spacing w:before="354" w:beforeAutospacing="0" w:after="0" w:afterAutospacing="0"/>
        <w:jc w:val="both"/>
        <w:textAlignment w:val="baseline"/>
        <w:rPr>
          <w:color w:val="000000" w:themeColor="text1"/>
        </w:rPr>
      </w:pPr>
      <w:r w:rsidRPr="00D535E9">
        <w:rPr>
          <w:color w:val="000000" w:themeColor="text1"/>
        </w:rPr>
        <w:t>La programación de la producción desglosa ese plan, asignando y secuenciando las actividades de producción al minuto y al segundo. Detalla cuándo y dónde debe ejecutarse cada actividad.   </w:t>
      </w:r>
    </w:p>
    <w:p w:rsidR="00A32406" w:rsidRDefault="00A32406" w:rsidP="00D535E9">
      <w:pPr>
        <w:pStyle w:val="NormalWeb"/>
        <w:shd w:val="clear" w:color="auto" w:fill="FFFFFF"/>
        <w:spacing w:before="354" w:beforeAutospacing="0" w:after="0" w:afterAutospacing="0"/>
        <w:jc w:val="both"/>
        <w:textAlignment w:val="baseline"/>
      </w:pPr>
      <w:r>
        <w:t xml:space="preserve">Hola, necesito hacer una </w:t>
      </w:r>
      <w:proofErr w:type="spellStart"/>
      <w:r>
        <w:t>bitacora</w:t>
      </w:r>
      <w:proofErr w:type="spellEnd"/>
      <w:r>
        <w:t xml:space="preserve"> de este trabajo de esta APP, iniciando por tener las bases </w:t>
      </w:r>
      <w:proofErr w:type="spellStart"/>
      <w:r>
        <w:t>teoricas</w:t>
      </w:r>
      <w:proofErr w:type="spellEnd"/>
      <w:r>
        <w:t xml:space="preserve"> desde cero con la programación de la </w:t>
      </w:r>
      <w:proofErr w:type="spellStart"/>
      <w:r>
        <w:t>produccion</w:t>
      </w:r>
      <w:proofErr w:type="spellEnd"/>
      <w:r>
        <w:t xml:space="preserve">, celdas de manufactura, </w:t>
      </w:r>
      <w:proofErr w:type="spellStart"/>
      <w:r>
        <w:t>programacion</w:t>
      </w:r>
      <w:proofErr w:type="spellEnd"/>
      <w:r>
        <w:t xml:space="preserve"> por lotes, que en este problema de la empresa que estamos trabajando es </w:t>
      </w:r>
      <w:proofErr w:type="spellStart"/>
      <w:r>
        <w:t>programacion</w:t>
      </w:r>
      <w:proofErr w:type="spellEnd"/>
      <w:r>
        <w:t xml:space="preserve"> de la </w:t>
      </w:r>
      <w:proofErr w:type="spellStart"/>
      <w:r>
        <w:t>produccion</w:t>
      </w:r>
      <w:proofErr w:type="spellEnd"/>
      <w:r>
        <w:t xml:space="preserve"> desagregada, como se identificar un cuello de botella en este modelo, debido a que en un </w:t>
      </w:r>
      <w:proofErr w:type="spellStart"/>
      <w:r>
        <w:t>flow</w:t>
      </w:r>
      <w:proofErr w:type="spellEnd"/>
      <w:r>
        <w:t xml:space="preserve"> shop y </w:t>
      </w:r>
      <w:proofErr w:type="spellStart"/>
      <w:r>
        <w:t>job</w:t>
      </w:r>
      <w:proofErr w:type="spellEnd"/>
      <w:r>
        <w:t xml:space="preserve"> shop se </w:t>
      </w:r>
      <w:proofErr w:type="spellStart"/>
      <w:r>
        <w:t>donde</w:t>
      </w:r>
      <w:proofErr w:type="spellEnd"/>
      <w:r>
        <w:t xml:space="preserve"> identificarlos y </w:t>
      </w:r>
      <w:proofErr w:type="spellStart"/>
      <w:r>
        <w:t>aca</w:t>
      </w:r>
      <w:proofErr w:type="spellEnd"/>
      <w:r>
        <w:t xml:space="preserve"> como seria eso no supe </w:t>
      </w:r>
      <w:proofErr w:type="spellStart"/>
      <w:r>
        <w:t>explicarselo</w:t>
      </w:r>
      <w:proofErr w:type="spellEnd"/>
      <w:r>
        <w:t xml:space="preserve"> al profesor necesito defenderme </w:t>
      </w:r>
      <w:proofErr w:type="spellStart"/>
      <w:r>
        <w:t>teoricamente</w:t>
      </w:r>
      <w:proofErr w:type="spellEnd"/>
      <w:r>
        <w:t xml:space="preserve"> y saber de todo lo que se trabaja a fondo en esta app, saber la </w:t>
      </w:r>
      <w:proofErr w:type="spellStart"/>
      <w:r>
        <w:t>razon</w:t>
      </w:r>
      <w:proofErr w:type="spellEnd"/>
      <w:r>
        <w:t xml:space="preserve"> por la cual la app funciona, esto es bajo un modelo de </w:t>
      </w:r>
      <w:proofErr w:type="spellStart"/>
      <w:r>
        <w:t>produccion</w:t>
      </w:r>
      <w:proofErr w:type="spellEnd"/>
      <w:r>
        <w:t xml:space="preserve"> por lotes, bajo un modelo de manufacturas, Plan maestro de </w:t>
      </w:r>
      <w:proofErr w:type="spellStart"/>
      <w:r>
        <w:t>produccion</w:t>
      </w:r>
      <w:proofErr w:type="spellEnd"/>
      <w:r>
        <w:t xml:space="preserve">, dame toda la </w:t>
      </w:r>
      <w:proofErr w:type="spellStart"/>
      <w:r>
        <w:t>informacion</w:t>
      </w:r>
      <w:proofErr w:type="spellEnd"/>
      <w:r>
        <w:t xml:space="preserve"> necesaria para poder sustentarle y defenderme con el profesor debo hacer la </w:t>
      </w:r>
      <w:proofErr w:type="spellStart"/>
      <w:r>
        <w:t>bitacura</w:t>
      </w:r>
      <w:proofErr w:type="spellEnd"/>
      <w:r>
        <w:t>.</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t>1. Bases Teóricas: Programación de la Producción y el MPS</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t>La programación de la producción responde a tres preguntas clave: </w:t>
      </w:r>
      <w:r w:rsidRPr="003C5842">
        <w:rPr>
          <w:rFonts w:ascii="Times New Roman" w:eastAsia="Times New Roman" w:hAnsi="Times New Roman" w:cs="Times New Roman"/>
          <w:color w:val="000000" w:themeColor="text1"/>
          <w:sz w:val="24"/>
          <w:szCs w:val="24"/>
          <w:bdr w:val="single" w:sz="2" w:space="0" w:color="E5E7EB" w:frame="1"/>
          <w:lang w:eastAsia="es-CO"/>
        </w:rPr>
        <w:t>¿Qué producir?, ¿Cuánto producir? y ¿Cuándo producir?</w:t>
      </w:r>
    </w:p>
    <w:p w:rsidR="003C5842" w:rsidRPr="003C5842" w:rsidRDefault="003C5842" w:rsidP="003C5842">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Plan Maestro de Producción (MPS):</w:t>
      </w:r>
      <w:r w:rsidRPr="003C5842">
        <w:rPr>
          <w:rFonts w:ascii="Times New Roman" w:eastAsia="Times New Roman" w:hAnsi="Times New Roman" w:cs="Times New Roman"/>
          <w:color w:val="000000" w:themeColor="text1"/>
          <w:sz w:val="24"/>
          <w:szCs w:val="24"/>
          <w:lang w:eastAsia="es-CO"/>
        </w:rPr>
        <w:t> Es el documento o módulo a nivel macro que define las cantidades de productos terminados a fabricar en plazos genéricos (semanas o meses).</w:t>
      </w:r>
    </w:p>
    <w:p w:rsidR="003C5842" w:rsidRPr="003C5842" w:rsidRDefault="003C5842" w:rsidP="003C5842">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Programación Desagregada (El enfoque de tu APP):</w:t>
      </w:r>
      <w:r w:rsidRPr="003C5842">
        <w:rPr>
          <w:rFonts w:ascii="Times New Roman" w:eastAsia="Times New Roman" w:hAnsi="Times New Roman" w:cs="Times New Roman"/>
          <w:color w:val="000000" w:themeColor="text1"/>
          <w:sz w:val="24"/>
          <w:szCs w:val="24"/>
          <w:lang w:eastAsia="es-CO"/>
        </w:rPr>
        <w:t> La programación "agregada" ve grandes familias de productos. Pero cuando pasas al piso de planta, necesitas </w:t>
      </w:r>
      <w:r w:rsidRPr="003C5842">
        <w:rPr>
          <w:rFonts w:ascii="Times New Roman" w:eastAsia="Times New Roman" w:hAnsi="Times New Roman" w:cs="Times New Roman"/>
          <w:color w:val="000000" w:themeColor="text1"/>
          <w:sz w:val="24"/>
          <w:szCs w:val="24"/>
          <w:bdr w:val="single" w:sz="2" w:space="0" w:color="E5E7EB" w:frame="1"/>
          <w:lang w:eastAsia="es-CO"/>
        </w:rPr>
        <w:t>programación desagregada o detallada</w:t>
      </w:r>
      <w:r w:rsidRPr="003C5842">
        <w:rPr>
          <w:rFonts w:ascii="Times New Roman" w:eastAsia="Times New Roman" w:hAnsi="Times New Roman" w:cs="Times New Roman"/>
          <w:color w:val="000000" w:themeColor="text1"/>
          <w:sz w:val="24"/>
          <w:szCs w:val="24"/>
          <w:lang w:eastAsia="es-CO"/>
        </w:rPr>
        <w:t>. Aquí es donde brilla la aplicación: tomas una orden específica (unidades exactas de la Referencia X) y la desglosas ("desagregas") hasta el nivel mínimo que es el </w:t>
      </w:r>
      <w:r w:rsidRPr="003C5842">
        <w:rPr>
          <w:rFonts w:ascii="Times New Roman" w:eastAsia="Times New Roman" w:hAnsi="Times New Roman" w:cs="Times New Roman"/>
          <w:color w:val="000000" w:themeColor="text1"/>
          <w:sz w:val="24"/>
          <w:szCs w:val="24"/>
          <w:bdr w:val="single" w:sz="2" w:space="0" w:color="E5E7EB" w:frame="1"/>
          <w:lang w:eastAsia="es-CO"/>
        </w:rPr>
        <w:t xml:space="preserve">SAM (Standard </w:t>
      </w:r>
      <w:proofErr w:type="spellStart"/>
      <w:r w:rsidRPr="003C5842">
        <w:rPr>
          <w:rFonts w:ascii="Times New Roman" w:eastAsia="Times New Roman" w:hAnsi="Times New Roman" w:cs="Times New Roman"/>
          <w:color w:val="000000" w:themeColor="text1"/>
          <w:sz w:val="24"/>
          <w:szCs w:val="24"/>
          <w:bdr w:val="single" w:sz="2" w:space="0" w:color="E5E7EB" w:frame="1"/>
          <w:lang w:eastAsia="es-CO"/>
        </w:rPr>
        <w:t>Allowed</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xml:space="preserve"> Minute / Minuto Estándar Asignado)</w:t>
      </w:r>
      <w:r w:rsidRPr="003C5842">
        <w:rPr>
          <w:rFonts w:ascii="Times New Roman" w:eastAsia="Times New Roman" w:hAnsi="Times New Roman" w:cs="Times New Roman"/>
          <w:color w:val="000000" w:themeColor="text1"/>
          <w:sz w:val="24"/>
          <w:szCs w:val="24"/>
          <w:lang w:eastAsia="es-CO"/>
        </w:rPr>
        <w:t> por cada pequeña operación (</w:t>
      </w:r>
      <w:proofErr w:type="spellStart"/>
      <w:r w:rsidRPr="003C5842">
        <w:rPr>
          <w:rFonts w:ascii="Times New Roman" w:eastAsia="Times New Roman" w:hAnsi="Times New Roman" w:cs="Times New Roman"/>
          <w:color w:val="000000" w:themeColor="text1"/>
          <w:sz w:val="24"/>
          <w:szCs w:val="24"/>
          <w:lang w:eastAsia="es-CO"/>
        </w:rPr>
        <w:t>Ej</w:t>
      </w:r>
      <w:proofErr w:type="spellEnd"/>
      <w:r w:rsidRPr="003C5842">
        <w:rPr>
          <w:rFonts w:ascii="Times New Roman" w:eastAsia="Times New Roman" w:hAnsi="Times New Roman" w:cs="Times New Roman"/>
          <w:color w:val="000000" w:themeColor="text1"/>
          <w:sz w:val="24"/>
          <w:szCs w:val="24"/>
          <w:lang w:eastAsia="es-CO"/>
        </w:rPr>
        <w:t>: unir hombros, pegar cuellos). Tu aplicación no dice "haremos 100 camisas este mes", tu aplicación dice: "Para hacer estas camisas a esta velocidad, el Operario 1 dedicará 45 minutos a esta operación y 15 a la siguiente".</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lastRenderedPageBreak/>
        <w:t>2. Celdas de Manufactura vs. Modelos Tradicionales</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t>Existen diferentes configuraciones de planta. Debes explicarle a tu profesor por qué este modelo de celdas es el adecuado aquí:</w:t>
      </w:r>
    </w:p>
    <w:p w:rsidR="003C5842" w:rsidRPr="003C5842" w:rsidRDefault="003C5842" w:rsidP="003C5842">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Flow Shop (Línea Continua):</w:t>
      </w:r>
      <w:r w:rsidRPr="003C5842">
        <w:rPr>
          <w:rFonts w:ascii="Times New Roman" w:eastAsia="Times New Roman" w:hAnsi="Times New Roman" w:cs="Times New Roman"/>
          <w:color w:val="000000" w:themeColor="text1"/>
          <w:sz w:val="24"/>
          <w:szCs w:val="24"/>
          <w:lang w:eastAsia="es-CO"/>
        </w:rPr>
        <w:t> Como ensamblar autos. Maquinaria fija, el producto pasa por una banda. Es rígido y solo sirve para altísimos volúmenes.</w:t>
      </w:r>
    </w:p>
    <w:p w:rsidR="003C5842" w:rsidRPr="003C5842" w:rsidRDefault="003C5842" w:rsidP="003C5842">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Job Shop (Talleres):</w:t>
      </w:r>
      <w:r w:rsidRPr="003C5842">
        <w:rPr>
          <w:rFonts w:ascii="Times New Roman" w:eastAsia="Times New Roman" w:hAnsi="Times New Roman" w:cs="Times New Roman"/>
          <w:color w:val="000000" w:themeColor="text1"/>
          <w:sz w:val="24"/>
          <w:szCs w:val="24"/>
          <w:lang w:eastAsia="es-CO"/>
        </w:rPr>
        <w:t> Como una carpintería a medida. Estaciones agrupadas por función (todas las máquinas de coser juntas, todas las bordadoras juntas). Es flexible, pero genera mucho inventario en proceso (WIP) y cuellos de botella caóticos.</w:t>
      </w:r>
    </w:p>
    <w:p w:rsidR="003C5842" w:rsidRPr="003C5842" w:rsidRDefault="003C5842" w:rsidP="003C5842">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Celdas de Manufactura (El modelo de la APP):</w:t>
      </w:r>
      <w:r w:rsidRPr="003C5842">
        <w:rPr>
          <w:rFonts w:ascii="Times New Roman" w:eastAsia="Times New Roman" w:hAnsi="Times New Roman" w:cs="Times New Roman"/>
          <w:color w:val="000000" w:themeColor="text1"/>
          <w:sz w:val="24"/>
          <w:szCs w:val="24"/>
          <w:lang w:eastAsia="es-CO"/>
        </w:rPr>
        <w:t> Agrupas máquinas y operarios diferentes (una plana, una fileteadora, una plancha) en una "</w:t>
      </w:r>
      <w:proofErr w:type="spellStart"/>
      <w:r w:rsidRPr="003C5842">
        <w:rPr>
          <w:rFonts w:ascii="Times New Roman" w:eastAsia="Times New Roman" w:hAnsi="Times New Roman" w:cs="Times New Roman"/>
          <w:color w:val="000000" w:themeColor="text1"/>
          <w:sz w:val="24"/>
          <w:szCs w:val="24"/>
          <w:lang w:eastAsia="es-CO"/>
        </w:rPr>
        <w:t>mini-fábrica</w:t>
      </w:r>
      <w:proofErr w:type="spellEnd"/>
      <w:r w:rsidRPr="003C5842">
        <w:rPr>
          <w:rFonts w:ascii="Times New Roman" w:eastAsia="Times New Roman" w:hAnsi="Times New Roman" w:cs="Times New Roman"/>
          <w:color w:val="000000" w:themeColor="text1"/>
          <w:sz w:val="24"/>
          <w:szCs w:val="24"/>
          <w:lang w:eastAsia="es-CO"/>
        </w:rPr>
        <w:t>" o "celda" dedicada a producir todo un lote de una familia de productos. Los operarios en la celda son polivalentes.</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¿Por qué la APP usa celdas?</w:t>
      </w:r>
      <w:r w:rsidRPr="003C5842">
        <w:rPr>
          <w:rFonts w:ascii="Times New Roman" w:eastAsia="Times New Roman" w:hAnsi="Times New Roman" w:cs="Times New Roman"/>
          <w:color w:val="000000" w:themeColor="text1"/>
          <w:sz w:val="24"/>
          <w:szCs w:val="24"/>
          <w:lang w:eastAsia="es-CO"/>
        </w:rPr>
        <w:t> En confección textil, el trabajo es muy manual y varía por lotes. La aplicación asume que tenemos un grupo de </w:t>
      </w:r>
      <w:r w:rsidRPr="003C5842">
        <w:rPr>
          <w:rFonts w:ascii="Times New Roman" w:eastAsia="Times New Roman" w:hAnsi="Times New Roman" w:cs="Times New Roman"/>
          <w:i/>
          <w:iCs/>
          <w:color w:val="000000" w:themeColor="text1"/>
          <w:sz w:val="24"/>
          <w:szCs w:val="24"/>
          <w:bdr w:val="single" w:sz="2" w:space="0" w:color="E5E7EB" w:frame="1"/>
          <w:lang w:eastAsia="es-CO"/>
        </w:rPr>
        <w:t>N</w:t>
      </w:r>
      <w:r w:rsidRPr="003C5842">
        <w:rPr>
          <w:rFonts w:ascii="Times New Roman" w:eastAsia="Times New Roman" w:hAnsi="Times New Roman" w:cs="Times New Roman"/>
          <w:color w:val="000000" w:themeColor="text1"/>
          <w:sz w:val="24"/>
          <w:szCs w:val="24"/>
          <w:lang w:eastAsia="es-CO"/>
        </w:rPr>
        <w:t> operarios trabajando en equipo y </w:t>
      </w:r>
      <w:r w:rsidRPr="003C5842">
        <w:rPr>
          <w:rFonts w:ascii="Times New Roman" w:eastAsia="Times New Roman" w:hAnsi="Times New Roman" w:cs="Times New Roman"/>
          <w:color w:val="000000" w:themeColor="text1"/>
          <w:sz w:val="24"/>
          <w:szCs w:val="24"/>
          <w:bdr w:val="single" w:sz="2" w:space="0" w:color="E5E7EB" w:frame="1"/>
          <w:lang w:eastAsia="es-CO"/>
        </w:rPr>
        <w:t>distribuye matemáticamente la carga (SAM)</w:t>
      </w:r>
      <w:r w:rsidRPr="003C5842">
        <w:rPr>
          <w:rFonts w:ascii="Times New Roman" w:eastAsia="Times New Roman" w:hAnsi="Times New Roman" w:cs="Times New Roman"/>
          <w:color w:val="000000" w:themeColor="text1"/>
          <w:sz w:val="24"/>
          <w:szCs w:val="24"/>
          <w:lang w:eastAsia="es-CO"/>
        </w:rPr>
        <w:t> entre ellos para la celda.</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t>3. Programación por Lotes (</w:t>
      </w:r>
      <w:proofErr w:type="spellStart"/>
      <w:r w:rsidRPr="003C5842">
        <w:rPr>
          <w:rFonts w:ascii="Times New Roman" w:eastAsia="Times New Roman" w:hAnsi="Times New Roman" w:cs="Times New Roman"/>
          <w:color w:val="000000" w:themeColor="text1"/>
          <w:sz w:val="24"/>
          <w:szCs w:val="24"/>
          <w:lang w:eastAsia="es-CO"/>
        </w:rPr>
        <w:t>Batch</w:t>
      </w:r>
      <w:proofErr w:type="spellEnd"/>
      <w:r w:rsidRPr="003C5842">
        <w:rPr>
          <w:rFonts w:ascii="Times New Roman" w:eastAsia="Times New Roman" w:hAnsi="Times New Roman" w:cs="Times New Roman"/>
          <w:color w:val="000000" w:themeColor="text1"/>
          <w:sz w:val="24"/>
          <w:szCs w:val="24"/>
          <w:lang w:eastAsia="es-CO"/>
        </w:rPr>
        <w:t xml:space="preserve"> </w:t>
      </w:r>
      <w:proofErr w:type="spellStart"/>
      <w:r w:rsidRPr="003C5842">
        <w:rPr>
          <w:rFonts w:ascii="Times New Roman" w:eastAsia="Times New Roman" w:hAnsi="Times New Roman" w:cs="Times New Roman"/>
          <w:color w:val="000000" w:themeColor="text1"/>
          <w:sz w:val="24"/>
          <w:szCs w:val="24"/>
          <w:lang w:eastAsia="es-CO"/>
        </w:rPr>
        <w:t>Production</w:t>
      </w:r>
      <w:proofErr w:type="spellEnd"/>
      <w:r w:rsidRPr="003C5842">
        <w:rPr>
          <w:rFonts w:ascii="Times New Roman" w:eastAsia="Times New Roman" w:hAnsi="Times New Roman" w:cs="Times New Roman"/>
          <w:color w:val="000000" w:themeColor="text1"/>
          <w:sz w:val="24"/>
          <w:szCs w:val="24"/>
          <w:lang w:eastAsia="es-CO"/>
        </w:rPr>
        <w:t>)</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t>Tu modelo trabaja por lotes porque ingresas una "Referencia" y una "Cantidad". La razón teórica por la cual esto es ideal en el sector textil es por el costo de preparación (</w:t>
      </w:r>
      <w:proofErr w:type="spellStart"/>
      <w:r w:rsidRPr="003C5842">
        <w:rPr>
          <w:rFonts w:ascii="Times New Roman" w:eastAsia="Times New Roman" w:hAnsi="Times New Roman" w:cs="Times New Roman"/>
          <w:i/>
          <w:iCs/>
          <w:color w:val="000000" w:themeColor="text1"/>
          <w:sz w:val="24"/>
          <w:szCs w:val="24"/>
          <w:bdr w:val="single" w:sz="2" w:space="0" w:color="E5E7EB" w:frame="1"/>
          <w:lang w:eastAsia="es-CO"/>
        </w:rPr>
        <w:t>Setup</w:t>
      </w:r>
      <w:proofErr w:type="spellEnd"/>
      <w:r w:rsidRPr="003C5842">
        <w:rPr>
          <w:rFonts w:ascii="Times New Roman" w:eastAsia="Times New Roman" w:hAnsi="Times New Roman" w:cs="Times New Roman"/>
          <w:i/>
          <w:iCs/>
          <w:color w:val="000000" w:themeColor="text1"/>
          <w:sz w:val="24"/>
          <w:szCs w:val="24"/>
          <w:bdr w:val="single" w:sz="2" w:space="0" w:color="E5E7EB" w:frame="1"/>
          <w:lang w:eastAsia="es-CO"/>
        </w:rPr>
        <w:t xml:space="preserve"> Time</w:t>
      </w:r>
      <w:r w:rsidRPr="003C5842">
        <w:rPr>
          <w:rFonts w:ascii="Times New Roman" w:eastAsia="Times New Roman" w:hAnsi="Times New Roman" w:cs="Times New Roman"/>
          <w:color w:val="000000" w:themeColor="text1"/>
          <w:sz w:val="24"/>
          <w:szCs w:val="24"/>
          <w:lang w:eastAsia="es-CO"/>
        </w:rPr>
        <w:t>). Cambiar el hilo de una máquina, ajustar las guías de costura o entender el patrón toma tiempo. Al programar por lotes, tu código agrupa toda la necesidad de una misma referencia, calcula la meta (</w:t>
      </w:r>
      <w:r w:rsidRPr="003C5842">
        <w:rPr>
          <w:rFonts w:ascii="Times New Roman" w:eastAsia="Times New Roman" w:hAnsi="Times New Roman" w:cs="Times New Roman"/>
          <w:color w:val="000000" w:themeColor="text1"/>
          <w:sz w:val="24"/>
          <w:szCs w:val="24"/>
          <w:bdr w:val="single" w:sz="2" w:space="0" w:color="E5E7EB" w:frame="1"/>
          <w:lang w:eastAsia="es-CO"/>
        </w:rPr>
        <w:t>unidades</w:t>
      </w:r>
      <w:r>
        <w:rPr>
          <w:rFonts w:ascii="Times New Roman" w:eastAsia="Times New Roman" w:hAnsi="Times New Roman" w:cs="Times New Roman"/>
          <w:color w:val="000000" w:themeColor="text1"/>
          <w:sz w:val="24"/>
          <w:szCs w:val="24"/>
          <w:bdr w:val="single" w:sz="2" w:space="0" w:color="E5E7EB" w:frame="1"/>
          <w:lang w:eastAsia="es-CO"/>
        </w:rPr>
        <w:t xml:space="preserve"> </w:t>
      </w:r>
      <w:r w:rsidRPr="003C5842">
        <w:rPr>
          <w:rFonts w:ascii="Times New Roman" w:eastAsia="Times New Roman" w:hAnsi="Times New Roman" w:cs="Times New Roman"/>
          <w:color w:val="000000" w:themeColor="text1"/>
          <w:sz w:val="24"/>
          <w:szCs w:val="24"/>
          <w:bdr w:val="single" w:sz="2" w:space="0" w:color="E5E7EB" w:frame="1"/>
          <w:lang w:eastAsia="es-CO"/>
        </w:rPr>
        <w:t>por</w:t>
      </w:r>
      <w:r>
        <w:rPr>
          <w:rFonts w:ascii="Times New Roman" w:eastAsia="Times New Roman" w:hAnsi="Times New Roman" w:cs="Times New Roman"/>
          <w:color w:val="000000" w:themeColor="text1"/>
          <w:sz w:val="24"/>
          <w:szCs w:val="24"/>
          <w:bdr w:val="single" w:sz="2" w:space="0" w:color="E5E7EB" w:frame="1"/>
          <w:lang w:eastAsia="es-CO"/>
        </w:rPr>
        <w:t xml:space="preserve"> </w:t>
      </w:r>
      <w:r w:rsidRPr="003C5842">
        <w:rPr>
          <w:rFonts w:ascii="Times New Roman" w:eastAsia="Times New Roman" w:hAnsi="Times New Roman" w:cs="Times New Roman"/>
          <w:color w:val="000000" w:themeColor="text1"/>
          <w:sz w:val="24"/>
          <w:szCs w:val="24"/>
          <w:bdr w:val="single" w:sz="2" w:space="0" w:color="E5E7EB" w:frame="1"/>
          <w:lang w:eastAsia="es-CO"/>
        </w:rPr>
        <w:t>hora</w:t>
      </w:r>
      <w:r w:rsidRPr="003C5842">
        <w:rPr>
          <w:rFonts w:ascii="Times New Roman" w:eastAsia="Times New Roman" w:hAnsi="Times New Roman" w:cs="Times New Roman"/>
          <w:color w:val="000000" w:themeColor="text1"/>
          <w:sz w:val="24"/>
          <w:szCs w:val="24"/>
          <w:lang w:eastAsia="es-CO"/>
        </w:rPr>
        <w:t>), y pone a la celda de manufactura a trabajar de corrido hasta terminar ese requerimiento antes de cambiar a la orden de la siguiente referencia.</w:t>
      </w:r>
    </w:p>
    <w:p w:rsidR="003C5842" w:rsidRPr="003C5842" w:rsidRDefault="003C5842" w:rsidP="003C5842">
      <w:pPr>
        <w:spacing w:after="0"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pict>
          <v:rect id="_x0000_i1025" style="width:192pt;height:.75pt" o:hrpct="0" o:hralign="center" o:hrstd="t" o:hr="t" fillcolor="#a0a0a0" stroked="f"/>
        </w:pic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t>4. ¿Cómo identificar un Cuello de Botella en este modelo? (La pregunta clave)</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lang w:eastAsia="es-CO"/>
        </w:rPr>
        <w:t>En un </w:t>
      </w:r>
      <w:r w:rsidRPr="003C5842">
        <w:rPr>
          <w:rFonts w:ascii="Times New Roman" w:eastAsia="Times New Roman" w:hAnsi="Times New Roman" w:cs="Times New Roman"/>
          <w:i/>
          <w:iCs/>
          <w:color w:val="000000" w:themeColor="text1"/>
          <w:sz w:val="24"/>
          <w:szCs w:val="24"/>
          <w:bdr w:val="single" w:sz="2" w:space="0" w:color="E5E7EB" w:frame="1"/>
          <w:lang w:eastAsia="es-CO"/>
        </w:rPr>
        <w:t>Flow Shop</w:t>
      </w:r>
      <w:r w:rsidRPr="003C5842">
        <w:rPr>
          <w:rFonts w:ascii="Times New Roman" w:eastAsia="Times New Roman" w:hAnsi="Times New Roman" w:cs="Times New Roman"/>
          <w:color w:val="000000" w:themeColor="text1"/>
          <w:sz w:val="24"/>
          <w:szCs w:val="24"/>
          <w:lang w:eastAsia="es-CO"/>
        </w:rPr>
        <w:t>, el cuello de botella es la máquina más lenta. En un </w:t>
      </w:r>
      <w:r w:rsidRPr="003C5842">
        <w:rPr>
          <w:rFonts w:ascii="Times New Roman" w:eastAsia="Times New Roman" w:hAnsi="Times New Roman" w:cs="Times New Roman"/>
          <w:i/>
          <w:iCs/>
          <w:color w:val="000000" w:themeColor="text1"/>
          <w:sz w:val="24"/>
          <w:szCs w:val="24"/>
          <w:bdr w:val="single" w:sz="2" w:space="0" w:color="E5E7EB" w:frame="1"/>
          <w:lang w:eastAsia="es-CO"/>
        </w:rPr>
        <w:t>Job Shop</w:t>
      </w:r>
      <w:r w:rsidRPr="003C5842">
        <w:rPr>
          <w:rFonts w:ascii="Times New Roman" w:eastAsia="Times New Roman" w:hAnsi="Times New Roman" w:cs="Times New Roman"/>
          <w:color w:val="000000" w:themeColor="text1"/>
          <w:sz w:val="24"/>
          <w:szCs w:val="24"/>
          <w:lang w:eastAsia="es-CO"/>
        </w:rPr>
        <w:t>, es la máquina que tiene la pila de trabajo más alta esperando.</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¿Cómo es en el modelo Heurístico Secuencial de tu APP?</w:t>
      </w:r>
      <w:r w:rsidRPr="003C5842">
        <w:rPr>
          <w:rFonts w:ascii="Times New Roman" w:eastAsia="Times New Roman" w:hAnsi="Times New Roman" w:cs="Times New Roman"/>
          <w:color w:val="000000" w:themeColor="text1"/>
          <w:sz w:val="24"/>
          <w:szCs w:val="24"/>
          <w:lang w:eastAsia="es-CO"/>
        </w:rPr>
        <w:t> Si le muestras al profesor el archivo </w:t>
      </w:r>
    </w:p>
    <w:p w:rsidR="003C5842" w:rsidRPr="003C5842" w:rsidRDefault="003C5842" w:rsidP="003C5842">
      <w:pPr>
        <w:spacing w:after="0"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noProof/>
          <w:color w:val="000000" w:themeColor="text1"/>
          <w:sz w:val="24"/>
          <w:szCs w:val="24"/>
          <w:bdr w:val="single" w:sz="2" w:space="0" w:color="E5E7EB" w:frame="1"/>
          <w:lang w:eastAsia="es-CO"/>
        </w:rPr>
        <mc:AlternateContent>
          <mc:Choice Requires="wps">
            <w:drawing>
              <wp:inline distT="0" distB="0" distL="0" distR="0">
                <wp:extent cx="304800" cy="304800"/>
                <wp:effectExtent l="0" t="0" r="0" b="0"/>
                <wp:docPr id="2"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F292F"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C5842" w:rsidRPr="003C5842" w:rsidRDefault="003C5842" w:rsidP="003C5842">
      <w:pPr>
        <w:spacing w:after="0"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scheduling_engine.py, le vas a explicar que la aplicación está diseñada exactamente para mitigar el cuello de botella tradicional mediante la "división de tareas" o "polivalencia".</w:t>
      </w:r>
    </w:p>
    <w:p w:rsidR="003C5842" w:rsidRPr="003C5842" w:rsidRDefault="003C5842" w:rsidP="003C5842">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¿Qué hace el código? El código toma el tiempo total necesario de una operación y empieza a llenar el tiempo disponible del "Operario 1" (por ejemplo, 60 minutos). Si una operación requiere 90 minutos, el código llena los 60 min del Operario 1, y los 30 min restantes se los asigna automáticamente al "Operario 2".</w:t>
      </w:r>
    </w:p>
    <w:p w:rsidR="003C5842" w:rsidRPr="003C5842" w:rsidRDefault="003C5842" w:rsidP="003C5842">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lastRenderedPageBreak/>
        <w:t>La explicación para el profesor: </w:t>
      </w:r>
      <w:r w:rsidRPr="003C5842">
        <w:rPr>
          <w:rFonts w:ascii="Times New Roman" w:eastAsia="Times New Roman" w:hAnsi="Times New Roman" w:cs="Times New Roman"/>
          <w:i/>
          <w:iCs/>
          <w:color w:val="000000" w:themeColor="text1"/>
          <w:sz w:val="24"/>
          <w:szCs w:val="24"/>
          <w:bdr w:val="single" w:sz="2" w:space="0" w:color="E5E7EB" w:frame="1"/>
          <w:lang w:eastAsia="es-CO"/>
        </w:rPr>
        <w:t>"Profesor, en un modelo tradicional, la operación de 90 minutos sería el cuello de botella. Sin embargo, nuestro algoritmo asume flexibilidad de mano de obra en una celda de manufactura. El cuello de botella no es una operación individual, sino que se traslada a la Capacidad Total del Sistema. El cuello de botella solo se manifiesta si la demanda de tiempo (SAM Necesario) supera la suma del tiempo disponible de todos los operarios de la celda. De hecho, si esto pasa, nuestra aplicación arroja el error de 'Operarios insuficientes' porque el cuello de botella ya no puede ser absorbido por la célula"</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(Nota técnica para ti: En la vida real, si el "Operario 2" no sabe usar la máquina del "Operario 1", sí habría un cuello de botella. Tu algoritmo asume que, dentro de la celda de manufactura, las cargas se pueden balancear dividiendo tareas asumiendo polivalencia pura de los operarios, lo cual es el ideal teórico del </w:t>
      </w:r>
      <w:r w:rsidRPr="003C5842">
        <w:rPr>
          <w:rFonts w:ascii="Times New Roman" w:eastAsia="Times New Roman" w:hAnsi="Times New Roman" w:cs="Times New Roman"/>
          <w:i/>
          <w:iCs/>
          <w:color w:val="000000" w:themeColor="text1"/>
          <w:sz w:val="24"/>
          <w:szCs w:val="24"/>
          <w:bdr w:val="single" w:sz="2" w:space="0" w:color="E5E7EB" w:frame="1"/>
          <w:lang w:eastAsia="es-CO"/>
        </w:rPr>
        <w:t xml:space="preserve">Lean </w:t>
      </w:r>
      <w:proofErr w:type="spellStart"/>
      <w:r w:rsidRPr="003C5842">
        <w:rPr>
          <w:rFonts w:ascii="Times New Roman" w:eastAsia="Times New Roman" w:hAnsi="Times New Roman" w:cs="Times New Roman"/>
          <w:i/>
          <w:iCs/>
          <w:color w:val="000000" w:themeColor="text1"/>
          <w:sz w:val="24"/>
          <w:szCs w:val="24"/>
          <w:bdr w:val="single" w:sz="2" w:space="0" w:color="E5E7EB" w:frame="1"/>
          <w:lang w:eastAsia="es-CO"/>
        </w:rPr>
        <w:t>Manufacturing</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w:t>
      </w:r>
    </w:p>
    <w:p w:rsidR="003C5842" w:rsidRPr="003C5842" w:rsidRDefault="003C5842" w:rsidP="003C5842">
      <w:pPr>
        <w:spacing w:after="0"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pict>
          <v:rect id="_x0000_i1027" style="width:192pt;height:.75pt" o:hrpct="0" o:hralign="center" o:hrstd="t" o:hr="t" fillcolor="#a0a0a0" stroked="f"/>
        </w:pic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5. ¿Por qué funciona la APP? (El corazón del Algoritmo)</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0"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Para la bitácora, la lógica de la "caja negra" de tu software se explica bajo los siguientes pasos teóricos de ingeniería de métodos:</w:t>
      </w:r>
    </w:p>
    <w:p w:rsidR="003C5842" w:rsidRPr="003C5842" w:rsidRDefault="003C5842" w:rsidP="003C5842">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 xml:space="preserve">Cálculo de </w:t>
      </w:r>
      <w:proofErr w:type="spellStart"/>
      <w:r w:rsidRPr="003C5842">
        <w:rPr>
          <w:rFonts w:ascii="Times New Roman" w:eastAsia="Times New Roman" w:hAnsi="Times New Roman" w:cs="Times New Roman"/>
          <w:color w:val="000000" w:themeColor="text1"/>
          <w:sz w:val="24"/>
          <w:szCs w:val="24"/>
          <w:bdr w:val="single" w:sz="2" w:space="0" w:color="E5E7EB" w:frame="1"/>
          <w:lang w:eastAsia="es-CO"/>
        </w:rPr>
        <w:t>Takt</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xml:space="preserve"> Time / Cadencia (Meta de Producción): La app entra a la base de datos (BOM), suma todos los </w:t>
      </w:r>
      <w:r w:rsidRPr="003C5842">
        <w:rPr>
          <w:rFonts w:ascii="Times New Roman" w:eastAsia="Times New Roman" w:hAnsi="Times New Roman" w:cs="Times New Roman"/>
          <w:i/>
          <w:iCs/>
          <w:color w:val="000000" w:themeColor="text1"/>
          <w:sz w:val="24"/>
          <w:szCs w:val="24"/>
          <w:bdr w:val="single" w:sz="2" w:space="0" w:color="E5E7EB" w:frame="1"/>
          <w:lang w:eastAsia="es-CO"/>
        </w:rPr>
        <w:t>SAM</w:t>
      </w:r>
      <w:r w:rsidRPr="003C5842">
        <w:rPr>
          <w:rFonts w:ascii="Times New Roman" w:eastAsia="Times New Roman" w:hAnsi="Times New Roman" w:cs="Times New Roman"/>
          <w:color w:val="000000" w:themeColor="text1"/>
          <w:sz w:val="24"/>
          <w:szCs w:val="24"/>
          <w:bdr w:val="single" w:sz="2" w:space="0" w:color="E5E7EB" w:frame="1"/>
          <w:lang w:eastAsia="es-CO"/>
        </w:rPr>
        <w:t> (minutos estándar) de un producto. Con base en cuántos operarios tienes y el tiempo (ej. 60 min), calcula la meta perfecta de </w:t>
      </w:r>
      <w:proofErr w:type="spellStart"/>
      <w:r w:rsidRPr="003C5842">
        <w:rPr>
          <w:rFonts w:ascii="Times New Roman" w:eastAsia="Times New Roman" w:hAnsi="Times New Roman" w:cs="Times New Roman"/>
          <w:color w:val="000000" w:themeColor="text1"/>
          <w:sz w:val="24"/>
          <w:szCs w:val="24"/>
          <w:bdr w:val="single" w:sz="2" w:space="0" w:color="E5E7EB" w:frame="1"/>
          <w:shd w:val="clear" w:color="auto" w:fill="3C3C3C"/>
          <w:lang w:eastAsia="es-CO"/>
        </w:rPr>
        <w:t>unidades_por_hora</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 </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sz w:val="24"/>
          <w:szCs w:val="24"/>
          <w:lang w:eastAsia="es-CO"/>
        </w:rPr>
      </w:pPr>
      <w:r w:rsidRPr="003C5842">
        <w:rPr>
          <w:rFonts w:ascii="Times New Roman" w:eastAsia="Times New Roman" w:hAnsi="Times New Roman" w:cs="Times New Roman"/>
          <w:noProof/>
          <w:color w:val="000000" w:themeColor="text1"/>
          <w:sz w:val="24"/>
          <w:szCs w:val="24"/>
          <w:bdr w:val="single" w:sz="2" w:space="0" w:color="E5E7EB" w:frame="1"/>
          <w:lang w:eastAsia="es-CO"/>
        </w:rPr>
        <mc:AlternateContent>
          <mc:Choice Requires="wps">
            <w:drawing>
              <wp:inline distT="0" distB="0" distL="0" distR="0">
                <wp:extent cx="304800" cy="304800"/>
                <wp:effectExtent l="0" t="0" r="0" b="0"/>
                <wp:docPr id="1"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A81EEB"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20"/>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 xml:space="preserve">(operarios * </w:t>
      </w:r>
      <w:proofErr w:type="spellStart"/>
      <w:r w:rsidRPr="003C5842">
        <w:rPr>
          <w:rFonts w:ascii="Times New Roman" w:eastAsia="Times New Roman" w:hAnsi="Times New Roman" w:cs="Times New Roman"/>
          <w:color w:val="000000" w:themeColor="text1"/>
          <w:sz w:val="24"/>
          <w:szCs w:val="24"/>
          <w:bdr w:val="single" w:sz="2" w:space="0" w:color="E5E7EB" w:frame="1"/>
          <w:lang w:eastAsia="es-CO"/>
        </w:rPr>
        <w:t>tiempo_disponible</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xml:space="preserve">) / </w:t>
      </w:r>
      <w:proofErr w:type="spellStart"/>
      <w:r w:rsidRPr="003C5842">
        <w:rPr>
          <w:rFonts w:ascii="Times New Roman" w:eastAsia="Times New Roman" w:hAnsi="Times New Roman" w:cs="Times New Roman"/>
          <w:color w:val="000000" w:themeColor="text1"/>
          <w:sz w:val="24"/>
          <w:szCs w:val="24"/>
          <w:bdr w:val="single" w:sz="2" w:space="0" w:color="E5E7EB" w:frame="1"/>
          <w:lang w:eastAsia="es-CO"/>
        </w:rPr>
        <w:t>SAM_total</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w:t>
      </w:r>
      <w:r w:rsidRPr="003C5842">
        <w:rPr>
          <w:rFonts w:ascii="Times New Roman" w:eastAsia="Times New Roman" w:hAnsi="Times New Roman" w:cs="Times New Roman"/>
          <w:i/>
          <w:iCs/>
          <w:color w:val="000000" w:themeColor="text1"/>
          <w:sz w:val="24"/>
          <w:szCs w:val="24"/>
          <w:bdr w:val="single" w:sz="2" w:space="0" w:color="E5E7EB" w:frame="1"/>
          <w:lang w:eastAsia="es-CO"/>
        </w:rPr>
        <w:t>En teoría:</w:t>
      </w:r>
      <w:r w:rsidRPr="003C5842">
        <w:rPr>
          <w:rFonts w:ascii="Times New Roman" w:eastAsia="Times New Roman" w:hAnsi="Times New Roman" w:cs="Times New Roman"/>
          <w:color w:val="000000" w:themeColor="text1"/>
          <w:sz w:val="24"/>
          <w:szCs w:val="24"/>
          <w:bdr w:val="single" w:sz="2" w:space="0" w:color="E5E7EB" w:frame="1"/>
          <w:lang w:eastAsia="es-CO"/>
        </w:rPr>
        <w:t> Calcula la máxima eficacia posible asumiendo una eficiencia del 100%.</w:t>
      </w:r>
    </w:p>
    <w:p w:rsidR="003C5842" w:rsidRPr="003C5842" w:rsidRDefault="003C5842" w:rsidP="003C5842">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Traducción de Demanda a Carga de Trabajo (</w:t>
      </w:r>
      <w:proofErr w:type="spellStart"/>
      <w:r w:rsidRPr="003C5842">
        <w:rPr>
          <w:rFonts w:ascii="Times New Roman" w:eastAsia="Times New Roman" w:hAnsi="Times New Roman" w:cs="Times New Roman"/>
          <w:color w:val="000000" w:themeColor="text1"/>
          <w:sz w:val="24"/>
          <w:szCs w:val="24"/>
          <w:bdr w:val="single" w:sz="2" w:space="0" w:color="E5E7EB" w:frame="1"/>
          <w:shd w:val="clear" w:color="auto" w:fill="3C3C3C"/>
          <w:lang w:eastAsia="es-CO"/>
        </w:rPr>
        <w:t>tiempo_necesario</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Multiplica las </w:t>
      </w:r>
      <w:proofErr w:type="spellStart"/>
      <w:r w:rsidRPr="003C5842">
        <w:rPr>
          <w:rFonts w:ascii="Times New Roman" w:eastAsia="Times New Roman" w:hAnsi="Times New Roman" w:cs="Times New Roman"/>
          <w:color w:val="000000" w:themeColor="text1"/>
          <w:sz w:val="24"/>
          <w:szCs w:val="24"/>
          <w:bdr w:val="single" w:sz="2" w:space="0" w:color="E5E7EB" w:frame="1"/>
          <w:shd w:val="clear" w:color="auto" w:fill="3C3C3C"/>
          <w:lang w:eastAsia="es-CO"/>
        </w:rPr>
        <w:t>unidades_por_hora</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por el SAM de </w:t>
      </w:r>
      <w:r w:rsidRPr="003C5842">
        <w:rPr>
          <w:rFonts w:ascii="Times New Roman" w:eastAsia="Times New Roman" w:hAnsi="Times New Roman" w:cs="Times New Roman"/>
          <w:i/>
          <w:iCs/>
          <w:color w:val="000000" w:themeColor="text1"/>
          <w:sz w:val="24"/>
          <w:szCs w:val="24"/>
          <w:bdr w:val="single" w:sz="2" w:space="0" w:color="E5E7EB" w:frame="1"/>
          <w:lang w:eastAsia="es-CO"/>
        </w:rPr>
        <w:t>cada operación individual</w:t>
      </w:r>
      <w:r w:rsidRPr="003C5842">
        <w:rPr>
          <w:rFonts w:ascii="Times New Roman" w:eastAsia="Times New Roman" w:hAnsi="Times New Roman" w:cs="Times New Roman"/>
          <w:color w:val="000000" w:themeColor="text1"/>
          <w:sz w:val="24"/>
          <w:szCs w:val="24"/>
          <w:bdr w:val="single" w:sz="2" w:space="0" w:color="E5E7EB" w:frame="1"/>
          <w:lang w:eastAsia="es-CO"/>
        </w:rPr>
        <w:t>. Es decir, "si la celda debe sacar 10 camisas por hora, y pegar botones toma 2 minutos, la operación requerirá 20 minutos en total".</w:t>
      </w:r>
    </w:p>
    <w:p w:rsidR="003C5842" w:rsidRPr="003C5842" w:rsidRDefault="003C5842" w:rsidP="003C5842">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Balanceo Heurístico Secuencial (El Motor de Nivelación): Es heurístico porque sigue un conjunto de reglas lógicas. Literalmente, organiza a los operarios como si fueran vasos vacíos de 60 mililitros (minutos). Toma la primera operación y empieza a servirla en el primer vaso. Cuando el vaso 1 se llena a 60, pasa al vaso 2 sin desperdiciar nada. </w:t>
      </w:r>
      <w:r w:rsidRPr="003C5842">
        <w:rPr>
          <w:rFonts w:ascii="Times New Roman" w:eastAsia="Times New Roman" w:hAnsi="Times New Roman" w:cs="Times New Roman"/>
          <w:i/>
          <w:iCs/>
          <w:color w:val="000000" w:themeColor="text1"/>
          <w:sz w:val="24"/>
          <w:szCs w:val="24"/>
          <w:bdr w:val="single" w:sz="2" w:space="0" w:color="E5E7EB" w:frame="1"/>
          <w:lang w:eastAsia="es-CO"/>
        </w:rPr>
        <w:t>En teoría:</w:t>
      </w:r>
      <w:r w:rsidRPr="003C5842">
        <w:rPr>
          <w:rFonts w:ascii="Times New Roman" w:eastAsia="Times New Roman" w:hAnsi="Times New Roman" w:cs="Times New Roman"/>
          <w:color w:val="000000" w:themeColor="text1"/>
          <w:sz w:val="24"/>
          <w:szCs w:val="24"/>
          <w:bdr w:val="single" w:sz="2" w:space="0" w:color="E5E7EB" w:frame="1"/>
          <w:lang w:eastAsia="es-CO"/>
        </w:rPr>
        <w:t xml:space="preserve"> Esto garantiza un Balanceo de Línea perfecto (Line </w:t>
      </w:r>
      <w:proofErr w:type="spellStart"/>
      <w:r w:rsidRPr="003C5842">
        <w:rPr>
          <w:rFonts w:ascii="Times New Roman" w:eastAsia="Times New Roman" w:hAnsi="Times New Roman" w:cs="Times New Roman"/>
          <w:color w:val="000000" w:themeColor="text1"/>
          <w:sz w:val="24"/>
          <w:szCs w:val="24"/>
          <w:bdr w:val="single" w:sz="2" w:space="0" w:color="E5E7EB" w:frame="1"/>
          <w:lang w:eastAsia="es-CO"/>
        </w:rPr>
        <w:t>Balancing</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Elimina los tiempos de ocio (Muda) de los operarios, asegurando que todos estén ocupados un porcentaje altísimo (por eso tu app calcula el KPI "% de Asignación de Tiempo Global").</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2"/>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lastRenderedPageBreak/>
        <w:t>Resumen para tu Sustentación (</w:t>
      </w:r>
      <w:proofErr w:type="spellStart"/>
      <w:r w:rsidRPr="003C5842">
        <w:rPr>
          <w:rFonts w:ascii="Times New Roman" w:eastAsia="Times New Roman" w:hAnsi="Times New Roman" w:cs="Times New Roman"/>
          <w:color w:val="000000" w:themeColor="text1"/>
          <w:sz w:val="24"/>
          <w:szCs w:val="24"/>
          <w:bdr w:val="single" w:sz="2" w:space="0" w:color="E5E7EB" w:frame="1"/>
          <w:lang w:eastAsia="es-CO"/>
        </w:rPr>
        <w:t>Speech</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w:t>
      </w:r>
    </w:p>
    <w:p w:rsidR="003C5842" w:rsidRPr="003C5842" w:rsidRDefault="003C5842" w:rsidP="003C5842">
      <w:pPr>
        <w:pBdr>
          <w:top w:val="single" w:sz="2" w:space="0" w:color="E5E7EB"/>
          <w:left w:val="single" w:sz="2" w:space="0" w:color="E5E7EB"/>
          <w:bottom w:val="single" w:sz="2" w:space="0" w:color="E5E7EB"/>
          <w:right w:val="single" w:sz="2" w:space="0" w:color="E5E7EB"/>
        </w:pBdr>
        <w:spacing w:after="100" w:line="240" w:lineRule="auto"/>
        <w:rPr>
          <w:rFonts w:ascii="Times New Roman" w:eastAsia="Times New Roman" w:hAnsi="Times New Roman" w:cs="Times New Roman"/>
          <w:color w:val="000000" w:themeColor="text1"/>
          <w:sz w:val="24"/>
          <w:szCs w:val="24"/>
          <w:bdr w:val="single" w:sz="2" w:space="0" w:color="E5E7EB" w:frame="1"/>
          <w:lang w:eastAsia="es-CO"/>
        </w:rPr>
      </w:pPr>
      <w:r w:rsidRPr="003C5842">
        <w:rPr>
          <w:rFonts w:ascii="Times New Roman" w:eastAsia="Times New Roman" w:hAnsi="Times New Roman" w:cs="Times New Roman"/>
          <w:color w:val="000000" w:themeColor="text1"/>
          <w:sz w:val="24"/>
          <w:szCs w:val="24"/>
          <w:bdr w:val="single" w:sz="2" w:space="0" w:color="E5E7EB" w:frame="1"/>
          <w:lang w:eastAsia="es-CO"/>
        </w:rPr>
        <w:t xml:space="preserve">"Profesor, esta aplicación no es un simple </w:t>
      </w:r>
      <w:proofErr w:type="spellStart"/>
      <w:r w:rsidRPr="003C5842">
        <w:rPr>
          <w:rFonts w:ascii="Times New Roman" w:eastAsia="Times New Roman" w:hAnsi="Times New Roman" w:cs="Times New Roman"/>
          <w:color w:val="000000" w:themeColor="text1"/>
          <w:sz w:val="24"/>
          <w:szCs w:val="24"/>
          <w:bdr w:val="single" w:sz="2" w:space="0" w:color="E5E7EB" w:frame="1"/>
          <w:lang w:eastAsia="es-CO"/>
        </w:rPr>
        <w:t>crud</w:t>
      </w:r>
      <w:proofErr w:type="spellEnd"/>
      <w:r w:rsidRPr="003C5842">
        <w:rPr>
          <w:rFonts w:ascii="Times New Roman" w:eastAsia="Times New Roman" w:hAnsi="Times New Roman" w:cs="Times New Roman"/>
          <w:color w:val="000000" w:themeColor="text1"/>
          <w:sz w:val="24"/>
          <w:szCs w:val="24"/>
          <w:bdr w:val="single" w:sz="2" w:space="0" w:color="E5E7EB" w:frame="1"/>
          <w:lang w:eastAsia="es-CO"/>
        </w:rPr>
        <w:t>; es un motor de programación de producción desagregada diseñado para trabajar bajo la filosofía de Celdas de Manufactura en un modelo por lotes. Su razón de ser es solucionar el problema clásico de balanceo de línea. A diferencia de un Job Shop o Flow Shop donde los cuellos de botella son estaciones físicas fácilmente identificables por acumulación o lentitud intermitente, aquí logramos abstraer el problema limitante. Nuestro algoritmo usa un balanceo heurístico secuencial que distribuye el tiempo estándar (SAM) transversalmente entre los operarios. Al dividir operaciones largas entre múltiples capacidades disponibles, nosotros mitigamos la aparición de cuellos de botella por operación; por ende, nuestro único cuello de botella real evaluado por el sistema es cuando el tiempo total requerido de la orden excede la capacidad instalada finita de la célula en el marco temporal designado, momento en el cual el sistema exige más operarios o más tiempo".</w:t>
      </w:r>
    </w:p>
    <w:p w:rsidR="003C5842" w:rsidRPr="00D535E9" w:rsidRDefault="003C5842" w:rsidP="00D535E9">
      <w:pPr>
        <w:pStyle w:val="NormalWeb"/>
        <w:shd w:val="clear" w:color="auto" w:fill="FFFFFF"/>
        <w:spacing w:before="354" w:beforeAutospacing="0" w:after="0" w:afterAutospacing="0"/>
        <w:jc w:val="both"/>
        <w:textAlignment w:val="baseline"/>
        <w:rPr>
          <w:color w:val="000000" w:themeColor="text1"/>
        </w:rPr>
      </w:pPr>
    </w:p>
    <w:p w:rsidR="00D535E9" w:rsidRPr="00D535E9" w:rsidRDefault="00D535E9" w:rsidP="00D535E9">
      <w:pPr>
        <w:jc w:val="both"/>
        <w:rPr>
          <w:rFonts w:ascii="Times New Roman" w:hAnsi="Times New Roman" w:cs="Times New Roman"/>
          <w:b/>
          <w:bCs/>
          <w:color w:val="000000" w:themeColor="text1"/>
          <w:sz w:val="20"/>
          <w:szCs w:val="20"/>
        </w:rPr>
      </w:pPr>
    </w:p>
    <w:sectPr w:rsidR="00D535E9" w:rsidRPr="00D535E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B5403"/>
    <w:multiLevelType w:val="multilevel"/>
    <w:tmpl w:val="5AD6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63E1382"/>
    <w:multiLevelType w:val="multilevel"/>
    <w:tmpl w:val="2828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E0622E8"/>
    <w:multiLevelType w:val="multilevel"/>
    <w:tmpl w:val="B394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6480161"/>
    <w:multiLevelType w:val="multilevel"/>
    <w:tmpl w:val="2616A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650883">
    <w:abstractNumId w:val="2"/>
  </w:num>
  <w:num w:numId="2" w16cid:durableId="373972129">
    <w:abstractNumId w:val="0"/>
  </w:num>
  <w:num w:numId="3" w16cid:durableId="1129982251">
    <w:abstractNumId w:val="1"/>
  </w:num>
  <w:num w:numId="4" w16cid:durableId="960244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5E9"/>
    <w:rsid w:val="003C5842"/>
    <w:rsid w:val="009D11CD"/>
    <w:rsid w:val="00A32406"/>
    <w:rsid w:val="00D535E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110A8"/>
  <w15:chartTrackingRefBased/>
  <w15:docId w15:val="{28252DE1-017A-483D-A5D3-EB453034F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D535E9"/>
    <w:pPr>
      <w:spacing w:before="100" w:beforeAutospacing="1" w:after="100" w:afterAutospacing="1" w:line="240" w:lineRule="auto"/>
      <w:outlineLvl w:val="2"/>
    </w:pPr>
    <w:rPr>
      <w:rFonts w:ascii="Times New Roman" w:eastAsia="Times New Roman" w:hAnsi="Times New Roman" w:cs="Times New Roman"/>
      <w:b/>
      <w:bCs/>
      <w:sz w:val="27"/>
      <w:szCs w:val="27"/>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D535E9"/>
    <w:rPr>
      <w:b/>
      <w:bCs/>
    </w:rPr>
  </w:style>
  <w:style w:type="paragraph" w:styleId="NormalWeb">
    <w:name w:val="Normal (Web)"/>
    <w:basedOn w:val="Normal"/>
    <w:uiPriority w:val="99"/>
    <w:semiHidden/>
    <w:unhideWhenUsed/>
    <w:rsid w:val="00D535E9"/>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semiHidden/>
    <w:unhideWhenUsed/>
    <w:rsid w:val="00D535E9"/>
    <w:rPr>
      <w:color w:val="0000FF"/>
      <w:u w:val="single"/>
    </w:rPr>
  </w:style>
  <w:style w:type="character" w:customStyle="1" w:styleId="Ttulo3Car">
    <w:name w:val="Título 3 Car"/>
    <w:basedOn w:val="Fuentedeprrafopredeter"/>
    <w:link w:val="Ttulo3"/>
    <w:uiPriority w:val="9"/>
    <w:rsid w:val="00D535E9"/>
    <w:rPr>
      <w:rFonts w:ascii="Times New Roman" w:eastAsia="Times New Roman" w:hAnsi="Times New Roman" w:cs="Times New Roman"/>
      <w:b/>
      <w:bCs/>
      <w:sz w:val="27"/>
      <w:szCs w:val="27"/>
      <w:lang w:eastAsia="es-CO"/>
    </w:rPr>
  </w:style>
  <w:style w:type="character" w:styleId="nfasis">
    <w:name w:val="Emphasis"/>
    <w:basedOn w:val="Fuentedeprrafopredeter"/>
    <w:uiPriority w:val="20"/>
    <w:qFormat/>
    <w:rsid w:val="003C5842"/>
    <w:rPr>
      <w:i/>
      <w:iCs/>
    </w:rPr>
  </w:style>
  <w:style w:type="character" w:styleId="CdigoHTML">
    <w:name w:val="HTML Code"/>
    <w:basedOn w:val="Fuentedeprrafopredeter"/>
    <w:uiPriority w:val="99"/>
    <w:semiHidden/>
    <w:unhideWhenUsed/>
    <w:rsid w:val="003C5842"/>
    <w:rPr>
      <w:rFonts w:ascii="Courier New" w:eastAsia="Times New Roman" w:hAnsi="Courier New" w:cs="Courier New"/>
      <w:sz w:val="20"/>
      <w:szCs w:val="20"/>
    </w:rPr>
  </w:style>
  <w:style w:type="character" w:customStyle="1" w:styleId="inline-flex">
    <w:name w:val="inline-flex"/>
    <w:basedOn w:val="Fuentedeprrafopredeter"/>
    <w:rsid w:val="003C58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947550">
      <w:bodyDiv w:val="1"/>
      <w:marLeft w:val="0"/>
      <w:marRight w:val="0"/>
      <w:marTop w:val="0"/>
      <w:marBottom w:val="0"/>
      <w:divBdr>
        <w:top w:val="none" w:sz="0" w:space="0" w:color="auto"/>
        <w:left w:val="none" w:sz="0" w:space="0" w:color="auto"/>
        <w:bottom w:val="none" w:sz="0" w:space="0" w:color="auto"/>
        <w:right w:val="none" w:sz="0" w:space="0" w:color="auto"/>
      </w:divBdr>
      <w:divsChild>
        <w:div w:id="1529834142">
          <w:marLeft w:val="0"/>
          <w:marRight w:val="0"/>
          <w:marTop w:val="0"/>
          <w:marBottom w:val="0"/>
          <w:divBdr>
            <w:top w:val="single" w:sz="2" w:space="0" w:color="E5E7EB"/>
            <w:left w:val="single" w:sz="2" w:space="0" w:color="E5E7EB"/>
            <w:bottom w:val="single" w:sz="2" w:space="0" w:color="E5E7EB"/>
            <w:right w:val="single" w:sz="2" w:space="0" w:color="E5E7EB"/>
          </w:divBdr>
        </w:div>
        <w:div w:id="1863472242">
          <w:marLeft w:val="0"/>
          <w:marRight w:val="0"/>
          <w:marTop w:val="0"/>
          <w:marBottom w:val="0"/>
          <w:divBdr>
            <w:top w:val="single" w:sz="2" w:space="0" w:color="E5E7EB"/>
            <w:left w:val="single" w:sz="2" w:space="0" w:color="E5E7EB"/>
            <w:bottom w:val="single" w:sz="2" w:space="0" w:color="E5E7EB"/>
            <w:right w:val="single" w:sz="2" w:space="0" w:color="E5E7EB"/>
          </w:divBdr>
        </w:div>
        <w:div w:id="1227885002">
          <w:blockQuote w:val="1"/>
          <w:marLeft w:val="720"/>
          <w:marRight w:val="720"/>
          <w:marTop w:val="100"/>
          <w:marBottom w:val="100"/>
          <w:divBdr>
            <w:top w:val="single" w:sz="2" w:space="0" w:color="E5E7EB"/>
            <w:left w:val="single" w:sz="24" w:space="0" w:color="616161"/>
            <w:bottom w:val="single" w:sz="2" w:space="0" w:color="E5E7EB"/>
            <w:right w:val="single" w:sz="2" w:space="0" w:color="E5E7EB"/>
          </w:divBdr>
        </w:div>
      </w:divsChild>
    </w:div>
    <w:div w:id="1729719810">
      <w:bodyDiv w:val="1"/>
      <w:marLeft w:val="0"/>
      <w:marRight w:val="0"/>
      <w:marTop w:val="0"/>
      <w:marBottom w:val="0"/>
      <w:divBdr>
        <w:top w:val="none" w:sz="0" w:space="0" w:color="auto"/>
        <w:left w:val="none" w:sz="0" w:space="0" w:color="auto"/>
        <w:bottom w:val="none" w:sz="0" w:space="0" w:color="auto"/>
        <w:right w:val="none" w:sz="0" w:space="0" w:color="auto"/>
      </w:divBdr>
    </w:div>
    <w:div w:id="1780563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lexsolutions.com/resources/measuring-forecast-accuracy/" TargetMode="External"/><Relationship Id="rId5" Type="http://schemas.openxmlformats.org/officeDocument/2006/relationships/hyperlink" Target="https://www.relexsolutions.com/es/soluciones/planificacion-maestr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4</Pages>
  <Words>1349</Words>
  <Characters>7424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2026-03-12T00:09:00Z</dcterms:created>
  <dcterms:modified xsi:type="dcterms:W3CDTF">2026-03-12T02:58:00Z</dcterms:modified>
</cp:coreProperties>
</file>