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893" w:rsidRDefault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An </w:t>
      </w:r>
      <w:r>
        <w:t>embedded system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computer system embedded in another device.</w:t>
      </w:r>
    </w:p>
    <w:p w:rsidR="00F15CE9" w:rsidRPr="00F15CE9" w:rsidRDefault="00F15CE9" w:rsidP="00F15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Indicate which are embedded systems.</w:t>
      </w:r>
    </w:p>
    <w:p w:rsidR="00F15CE9" w:rsidRPr="00F15CE9" w:rsidRDefault="00F15CE9" w:rsidP="00F15CE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F15CE9" w:rsidRPr="00F15CE9" w:rsidRDefault="00F15CE9" w:rsidP="00F1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Desktop PC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8pt;height:15.6pt" o:ole="">
            <v:imagedata r:id="rId4" o:title=""/>
          </v:shape>
          <w:control r:id="rId5" w:name="DefaultOcxName" w:shapeid="_x0000_i1077"/>
        </w:object>
      </w:r>
      <w:r w:rsidRPr="00F15CE9">
        <w:rPr>
          <w:rFonts w:ascii="Arial" w:eastAsia="Times New Roman" w:hAnsi="Arial" w:cs="Arial"/>
          <w:sz w:val="24"/>
          <w:szCs w:val="24"/>
        </w:rPr>
        <w:t>True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079" type="#_x0000_t75" style="width:18pt;height:15.6pt" o:ole="">
            <v:imagedata r:id="rId4" o:title=""/>
          </v:shape>
          <w:control r:id="rId6" w:name="DefaultOcxName1" w:shapeid="_x0000_i1079"/>
        </w:object>
      </w:r>
      <w:r w:rsidRPr="00F15CE9">
        <w:rPr>
          <w:rFonts w:ascii="Arial" w:eastAsia="Times New Roman" w:hAnsi="Arial" w:cs="Arial"/>
          <w:sz w:val="24"/>
          <w:szCs w:val="24"/>
        </w:rPr>
        <w:t>False</w:t>
      </w:r>
    </w:p>
    <w:p w:rsidR="00F15CE9" w:rsidRPr="00F15CE9" w:rsidRDefault="00F15CE9" w:rsidP="00F15CE9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sz w:val="21"/>
          <w:szCs w:val="21"/>
        </w:rPr>
        <w:t>Not embedded in another device.</w:t>
      </w:r>
    </w:p>
    <w:p w:rsidR="00F15CE9" w:rsidRPr="00F15CE9" w:rsidRDefault="00F15CE9" w:rsidP="00F15CE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F15CE9" w:rsidRPr="00F15CE9" w:rsidRDefault="00F15CE9" w:rsidP="00F1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Electronic drums (musical instrument)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081" type="#_x0000_t75" style="width:18pt;height:15.6pt" o:ole="">
            <v:imagedata r:id="rId4" o:title=""/>
          </v:shape>
          <w:control r:id="rId7" w:name="DefaultOcxName2" w:shapeid="_x0000_i1081"/>
        </w:object>
      </w:r>
      <w:r w:rsidRPr="00F15CE9">
        <w:rPr>
          <w:rFonts w:ascii="Arial" w:eastAsia="Times New Roman" w:hAnsi="Arial" w:cs="Arial"/>
          <w:sz w:val="24"/>
          <w:szCs w:val="24"/>
        </w:rPr>
        <w:t>True</w:t>
      </w:r>
    </w:p>
    <w:p w:rsidR="00F15CE9" w:rsidRPr="00F15CE9" w:rsidRDefault="00F15CE9" w:rsidP="00F15CE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083" type="#_x0000_t75" style="width:18pt;height:15.6pt" o:ole="">
            <v:imagedata r:id="rId4" o:title=""/>
          </v:shape>
          <w:control r:id="rId8" w:name="DefaultOcxName3" w:shapeid="_x0000_i1083"/>
        </w:object>
      </w:r>
      <w:r w:rsidRPr="00F15CE9">
        <w:rPr>
          <w:rFonts w:ascii="Arial" w:eastAsia="Times New Roman" w:hAnsi="Arial" w:cs="Arial"/>
          <w:sz w:val="24"/>
          <w:szCs w:val="24"/>
        </w:rPr>
        <w:t>False</w:t>
      </w:r>
    </w:p>
    <w:p w:rsidR="00F15CE9" w:rsidRPr="00F15CE9" w:rsidRDefault="00F15CE9" w:rsidP="00F15CE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3)</w:t>
      </w:r>
    </w:p>
    <w:p w:rsidR="00F15CE9" w:rsidRPr="00F15CE9" w:rsidRDefault="00F15CE9" w:rsidP="00F1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Elevator (lift)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085" type="#_x0000_t75" style="width:18pt;height:15.6pt" o:ole="">
            <v:imagedata r:id="rId4" o:title=""/>
          </v:shape>
          <w:control r:id="rId9" w:name="DefaultOcxName4" w:shapeid="_x0000_i1085"/>
        </w:object>
      </w:r>
      <w:r w:rsidRPr="00F15CE9">
        <w:rPr>
          <w:rFonts w:ascii="Arial" w:eastAsia="Times New Roman" w:hAnsi="Arial" w:cs="Arial"/>
          <w:sz w:val="24"/>
          <w:szCs w:val="24"/>
        </w:rPr>
        <w:t>True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087" type="#_x0000_t75" style="width:18pt;height:15.6pt" o:ole="">
            <v:imagedata r:id="rId4" o:title=""/>
          </v:shape>
          <w:control r:id="rId10" w:name="DefaultOcxName5" w:shapeid="_x0000_i1087"/>
        </w:object>
      </w:r>
      <w:r w:rsidRPr="00F15CE9">
        <w:rPr>
          <w:rFonts w:ascii="Arial" w:eastAsia="Times New Roman" w:hAnsi="Arial" w:cs="Arial"/>
          <w:sz w:val="24"/>
          <w:szCs w:val="24"/>
        </w:rPr>
        <w:t>False</w:t>
      </w:r>
    </w:p>
    <w:p w:rsidR="00F15CE9" w:rsidRPr="00F15CE9" w:rsidRDefault="00F15CE9" w:rsidP="00F15CE9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sz w:val="21"/>
          <w:szCs w:val="21"/>
        </w:rPr>
        <w:t>Computers not only open/close doors and move the elevator, but they do so increasingly smoothly and quickly today.</w:t>
      </w:r>
    </w:p>
    <w:p w:rsidR="00F15CE9" w:rsidRPr="00F15CE9" w:rsidRDefault="00F15CE9" w:rsidP="00F15CE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4)</w:t>
      </w:r>
    </w:p>
    <w:p w:rsidR="00F15CE9" w:rsidRPr="00F15CE9" w:rsidRDefault="00F15CE9" w:rsidP="00F1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Cloud server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089" type="#_x0000_t75" style="width:18pt;height:15.6pt" o:ole="">
            <v:imagedata r:id="rId4" o:title=""/>
          </v:shape>
          <w:control r:id="rId11" w:name="DefaultOcxName6" w:shapeid="_x0000_i1089"/>
        </w:object>
      </w:r>
      <w:r w:rsidRPr="00F15CE9">
        <w:rPr>
          <w:rFonts w:ascii="Arial" w:eastAsia="Times New Roman" w:hAnsi="Arial" w:cs="Arial"/>
          <w:sz w:val="24"/>
          <w:szCs w:val="24"/>
        </w:rPr>
        <w:t>True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091" type="#_x0000_t75" style="width:18pt;height:15.6pt" o:ole="">
            <v:imagedata r:id="rId4" o:title=""/>
          </v:shape>
          <w:control r:id="rId12" w:name="DefaultOcxName7" w:shapeid="_x0000_i1091"/>
        </w:object>
      </w:r>
      <w:r w:rsidRPr="00F15CE9">
        <w:rPr>
          <w:rFonts w:ascii="Arial" w:eastAsia="Times New Roman" w:hAnsi="Arial" w:cs="Arial"/>
          <w:sz w:val="24"/>
          <w:szCs w:val="24"/>
        </w:rPr>
        <w:t>False</w:t>
      </w:r>
    </w:p>
    <w:p w:rsidR="00F15CE9" w:rsidRPr="00F15CE9" w:rsidRDefault="00F15CE9" w:rsidP="00F15CE9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sz w:val="21"/>
          <w:szCs w:val="21"/>
        </w:rPr>
        <w:t>A server is a computer that provides data or computation via the Internet. They are big. Companies like Google and Amazon maintain thousands of servers in football-field sized rooms. </w:t>
      </w:r>
      <w:hyperlink r:id="rId13" w:tgtFrame="_blank" w:history="1">
        <w:r w:rsidRPr="00F15CE9">
          <w:rPr>
            <w:rFonts w:ascii="Times New Roman" w:eastAsia="Times New Roman" w:hAnsi="Times New Roman" w:cs="Times New Roman"/>
            <w:color w:val="F57C00"/>
            <w:sz w:val="21"/>
            <w:szCs w:val="21"/>
            <w:u w:val="single"/>
          </w:rPr>
          <w:t>Wikipedia: Server farms.</w:t>
        </w:r>
      </w:hyperlink>
    </w:p>
    <w:p w:rsidR="00F15CE9" w:rsidRPr="00F15CE9" w:rsidRDefault="00F15CE9" w:rsidP="00F15CE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t>5)</w:t>
      </w:r>
    </w:p>
    <w:p w:rsidR="00F15CE9" w:rsidRPr="00F15CE9" w:rsidRDefault="00F15CE9" w:rsidP="00F1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t>Cardiac pacemaker</w:t>
      </w:r>
    </w:p>
    <w:p w:rsidR="00F15CE9" w:rsidRPr="00F15CE9" w:rsidRDefault="00F15CE9" w:rsidP="00F1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093" type="#_x0000_t75" style="width:18pt;height:15.6pt" o:ole="">
            <v:imagedata r:id="rId4" o:title=""/>
          </v:shape>
          <w:control r:id="rId14" w:name="DefaultOcxName8" w:shapeid="_x0000_i1093"/>
        </w:object>
      </w:r>
      <w:r w:rsidRPr="00F15CE9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F15CE9" w:rsidRPr="00F15CE9" w:rsidRDefault="00F15CE9" w:rsidP="00F15CE9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095" type="#_x0000_t75" style="width:18pt;height:15.6pt" o:ole="">
            <v:imagedata r:id="rId4" o:title=""/>
          </v:shape>
          <w:control r:id="rId15" w:name="DefaultOcxName9" w:shapeid="_x0000_i1095"/>
        </w:object>
      </w:r>
      <w:r w:rsidRPr="00F15CE9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F15CE9" w:rsidRPr="00F15CE9" w:rsidRDefault="00F15CE9" w:rsidP="00F15CE9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F15CE9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F15CE9" w:rsidRDefault="00F15CE9" w:rsidP="00F15CE9">
      <w:pPr>
        <w:rPr>
          <w:rFonts w:ascii="Arial" w:eastAsia="Times New Roman" w:hAnsi="Arial" w:cs="Arial"/>
          <w:color w:val="37474F"/>
          <w:sz w:val="21"/>
          <w:szCs w:val="21"/>
          <w:shd w:val="clear" w:color="auto" w:fill="FFFFFF"/>
        </w:rPr>
      </w:pPr>
      <w:r w:rsidRPr="00F15CE9">
        <w:rPr>
          <w:rFonts w:ascii="Arial" w:eastAsia="Times New Roman" w:hAnsi="Arial" w:cs="Arial"/>
          <w:color w:val="37474F"/>
          <w:sz w:val="21"/>
          <w:szCs w:val="21"/>
          <w:shd w:val="clear" w:color="auto" w:fill="FFFFFF"/>
        </w:rPr>
        <w:t>Not only does a pacemaker, which delivers electrical pulses to the heart, have an embedded computer, but the pacemaker itself is embedded in a human. Other embedded systems on or in humans include brain pulse delivery system for fighting migraines or seizures, automatic medicine delivery like insulin pumps, artificial limbs, etc.</w:t>
      </w:r>
    </w:p>
    <w:p w:rsidR="00F15CE9" w:rsidRDefault="00F15CE9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lastRenderedPageBreak/>
        <w:t>Integrated circuits (a.k.a. ICs or chips), on which microprocessors are implemented, have been doubling in transistor capacity roughly every 18 months, a trend known as </w:t>
      </w:r>
      <w:r>
        <w:t>Moore's Law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(</w:t>
      </w:r>
      <w:hyperlink r:id="rId16" w:tgtFrame="_blank" w:history="1">
        <w:r>
          <w:rPr>
            <w:rStyle w:val="Hyperlink"/>
            <w:rFonts w:ascii="Arial" w:hAnsi="Arial" w:cs="Arial"/>
            <w:color w:val="F57C00"/>
            <w:sz w:val="27"/>
            <w:szCs w:val="27"/>
            <w:shd w:val="clear" w:color="auto" w:fill="FFFFFF"/>
          </w:rPr>
          <w:t>Wikipedia: Moore's Law</w:t>
        </w:r>
      </w:hyperlink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).</w:t>
      </w:r>
    </w:p>
    <w:p w:rsidR="00F15CE9" w:rsidRPr="00F15CE9" w:rsidRDefault="00F15CE9" w:rsidP="00F15CE9">
      <w:pPr>
        <w:spacing w:after="0" w:line="300" w:lineRule="atLeast"/>
        <w:rPr>
          <w:rFonts w:ascii="Arial" w:eastAsia="Times New Roman" w:hAnsi="Arial" w:cs="Arial"/>
          <w:color w:val="37474F"/>
          <w:sz w:val="24"/>
          <w:szCs w:val="24"/>
        </w:rPr>
      </w:pPr>
      <w:r w:rsidRPr="00F15CE9">
        <w:rPr>
          <w:rFonts w:ascii="Arial" w:eastAsia="Times New Roman" w:hAnsi="Arial" w:cs="Arial"/>
          <w:color w:val="37474F"/>
          <w:sz w:val="24"/>
          <w:szCs w:val="24"/>
        </w:rPr>
        <w:t>1)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r w:rsidRPr="00F15CE9">
        <w:rPr>
          <w:rFonts w:ascii="Arial" w:eastAsia="Times New Roman" w:hAnsi="Arial" w:cs="Arial"/>
          <w:color w:val="37474F"/>
          <w:sz w:val="24"/>
          <w:szCs w:val="24"/>
        </w:rPr>
        <w:t>Moore's Law suggests IC capacity doubles about every ___ months.</w:t>
      </w:r>
    </w:p>
    <w:p w:rsidR="00F15CE9" w:rsidRPr="00F15CE9" w:rsidRDefault="00F15CE9" w:rsidP="00F1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5CE9">
        <w:rPr>
          <w:rFonts w:ascii="Courier New" w:eastAsia="Times New Roman" w:hAnsi="Courier New" w:cs="Courier New"/>
          <w:color w:val="000000"/>
          <w:sz w:val="21"/>
          <w:szCs w:val="21"/>
        </w:rPr>
        <w:object w:dxaOrig="360" w:dyaOrig="312">
          <v:shape id="_x0000_i1097" type="#_x0000_t75" style="width:108.6pt;height:28.2pt" o:ole="">
            <v:imagedata r:id="rId17" o:title=""/>
          </v:shape>
          <w:control r:id="rId18" w:name="DefaultOcxName10" w:shapeid="_x0000_i1097"/>
        </w:object>
      </w:r>
    </w:p>
    <w:p w:rsidR="00F15CE9" w:rsidRPr="00F15CE9" w:rsidRDefault="00F15CE9" w:rsidP="00F15CE9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F15CE9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after="120"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F15CE9">
        <w:rPr>
          <w:rFonts w:ascii="Arial" w:eastAsia="Times New Roman" w:hAnsi="Arial" w:cs="Arial"/>
          <w:color w:val="37474F"/>
          <w:sz w:val="21"/>
          <w:szCs w:val="21"/>
          <w:shd w:val="clear" w:color="auto" w:fill="F5F5F5"/>
        </w:rPr>
        <w:t xml:space="preserve">18 </w:t>
      </w:r>
    </w:p>
    <w:p w:rsidR="00F15CE9" w:rsidRPr="00F15CE9" w:rsidRDefault="00F15CE9" w:rsidP="00F15CE9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F15CE9">
        <w:rPr>
          <w:rFonts w:ascii="Arial" w:eastAsia="Times New Roman" w:hAnsi="Arial" w:cs="Arial"/>
          <w:color w:val="37474F"/>
          <w:sz w:val="21"/>
          <w:szCs w:val="21"/>
        </w:rPr>
        <w:t xml:space="preserve">Moore's prediction back in the 1960s was </w:t>
      </w:r>
      <w:proofErr w:type="gramStart"/>
      <w:r w:rsidRPr="00F15CE9">
        <w:rPr>
          <w:rFonts w:ascii="Arial" w:eastAsia="Times New Roman" w:hAnsi="Arial" w:cs="Arial"/>
          <w:color w:val="37474F"/>
          <w:sz w:val="21"/>
          <w:szCs w:val="21"/>
        </w:rPr>
        <w:t>actually a</w:t>
      </w:r>
      <w:proofErr w:type="gramEnd"/>
      <w:r w:rsidRPr="00F15CE9">
        <w:rPr>
          <w:rFonts w:ascii="Arial" w:eastAsia="Times New Roman" w:hAnsi="Arial" w:cs="Arial"/>
          <w:color w:val="37474F"/>
          <w:sz w:val="21"/>
          <w:szCs w:val="21"/>
        </w:rPr>
        <w:t xml:space="preserve"> doubling every 2 years.</w:t>
      </w:r>
    </w:p>
    <w:p w:rsidR="00F15CE9" w:rsidRPr="00F15CE9" w:rsidRDefault="00F15CE9" w:rsidP="00F15CE9">
      <w:pPr>
        <w:spacing w:after="0" w:line="300" w:lineRule="atLeast"/>
        <w:rPr>
          <w:rFonts w:ascii="Arial" w:eastAsia="Times New Roman" w:hAnsi="Arial" w:cs="Arial"/>
          <w:color w:val="37474F"/>
          <w:sz w:val="24"/>
          <w:szCs w:val="24"/>
        </w:rPr>
      </w:pPr>
      <w:r w:rsidRPr="00F15CE9">
        <w:rPr>
          <w:rFonts w:ascii="Arial" w:eastAsia="Times New Roman" w:hAnsi="Arial" w:cs="Arial"/>
          <w:color w:val="37474F"/>
          <w:sz w:val="24"/>
          <w:szCs w:val="24"/>
        </w:rPr>
        <w:t>2)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r w:rsidRPr="00F15CE9">
        <w:rPr>
          <w:rFonts w:ascii="Arial" w:eastAsia="Times New Roman" w:hAnsi="Arial" w:cs="Arial"/>
          <w:color w:val="37474F"/>
          <w:sz w:val="24"/>
          <w:szCs w:val="24"/>
        </w:rPr>
        <w:t>Consider a chip in a smartphone today. If Moore's Law holds, that chip in 6 years would hold how many times more transistors?</w:t>
      </w:r>
    </w:p>
    <w:p w:rsidR="00F15CE9" w:rsidRPr="00F15CE9" w:rsidRDefault="00F15CE9" w:rsidP="00F1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5CE9">
        <w:rPr>
          <w:rFonts w:ascii="Courier New" w:eastAsia="Times New Roman" w:hAnsi="Courier New" w:cs="Courier New"/>
          <w:color w:val="000000"/>
          <w:sz w:val="21"/>
          <w:szCs w:val="21"/>
        </w:rPr>
        <w:object w:dxaOrig="360" w:dyaOrig="312">
          <v:shape id="_x0000_i1099" type="#_x0000_t75" style="width:108.6pt;height:28.2pt" o:ole="">
            <v:imagedata r:id="rId17" o:title=""/>
          </v:shape>
          <w:control r:id="rId19" w:name="DefaultOcxName11" w:shapeid="_x0000_i1099"/>
        </w:object>
      </w:r>
    </w:p>
    <w:p w:rsidR="00F15CE9" w:rsidRPr="00F15CE9" w:rsidRDefault="00F15CE9" w:rsidP="00F15CE9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F15CE9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after="120"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F15CE9">
        <w:rPr>
          <w:rFonts w:ascii="Arial" w:eastAsia="Times New Roman" w:hAnsi="Arial" w:cs="Arial"/>
          <w:color w:val="37474F"/>
          <w:sz w:val="21"/>
          <w:szCs w:val="21"/>
          <w:shd w:val="clear" w:color="auto" w:fill="F5F5F5"/>
        </w:rPr>
        <w:t xml:space="preserve">16 </w:t>
      </w:r>
    </w:p>
    <w:p w:rsidR="00F15CE9" w:rsidRPr="00F15CE9" w:rsidRDefault="00F15CE9" w:rsidP="00F15CE9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F15CE9">
        <w:rPr>
          <w:rFonts w:ascii="Arial" w:eastAsia="Times New Roman" w:hAnsi="Arial" w:cs="Arial"/>
          <w:color w:val="37474F"/>
          <w:sz w:val="21"/>
          <w:szCs w:val="21"/>
        </w:rPr>
        <w:t xml:space="preserve">Capacity would double 4 times in 6 years, so 2*2*2*2 yields 16. </w:t>
      </w:r>
      <w:proofErr w:type="gramStart"/>
      <w:r w:rsidRPr="00F15CE9">
        <w:rPr>
          <w:rFonts w:ascii="Arial" w:eastAsia="Times New Roman" w:hAnsi="Arial" w:cs="Arial"/>
          <w:color w:val="37474F"/>
          <w:sz w:val="21"/>
          <w:szCs w:val="21"/>
        </w:rPr>
        <w:t>So</w:t>
      </w:r>
      <w:proofErr w:type="gramEnd"/>
      <w:r w:rsidRPr="00F15CE9">
        <w:rPr>
          <w:rFonts w:ascii="Arial" w:eastAsia="Times New Roman" w:hAnsi="Arial" w:cs="Arial"/>
          <w:color w:val="37474F"/>
          <w:sz w:val="21"/>
          <w:szCs w:val="21"/>
        </w:rPr>
        <w:t xml:space="preserve"> in just 6 years, a smartphone could become 16 times more capable.</w:t>
      </w:r>
    </w:p>
    <w:p w:rsidR="00F15CE9" w:rsidRPr="00F15CE9" w:rsidRDefault="00F15CE9" w:rsidP="00F15CE9">
      <w:pPr>
        <w:spacing w:after="0" w:line="300" w:lineRule="atLeast"/>
        <w:rPr>
          <w:rFonts w:ascii="Arial" w:eastAsia="Times New Roman" w:hAnsi="Arial" w:cs="Arial"/>
          <w:color w:val="37474F"/>
          <w:sz w:val="24"/>
          <w:szCs w:val="24"/>
        </w:rPr>
      </w:pPr>
      <w:r w:rsidRPr="00F15CE9">
        <w:rPr>
          <w:rFonts w:ascii="Arial" w:eastAsia="Times New Roman" w:hAnsi="Arial" w:cs="Arial"/>
          <w:color w:val="37474F"/>
          <w:sz w:val="24"/>
          <w:szCs w:val="24"/>
        </w:rPr>
        <w:t>3)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r w:rsidRPr="00F15CE9">
        <w:rPr>
          <w:rFonts w:ascii="Arial" w:eastAsia="Times New Roman" w:hAnsi="Arial" w:cs="Arial"/>
          <w:color w:val="37474F"/>
          <w:sz w:val="24"/>
          <w:szCs w:val="24"/>
        </w:rPr>
        <w:t>Consider a chip in a smartphone today. If Moore's Law holds, the transistors within that chip in 12 years would occupy what fraction of the chip's current size? Write answer as a fraction in the form: 1 / 4</w:t>
      </w:r>
    </w:p>
    <w:p w:rsidR="00F15CE9" w:rsidRPr="00F15CE9" w:rsidRDefault="00F15CE9" w:rsidP="00F1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5CE9">
        <w:rPr>
          <w:rFonts w:ascii="Courier New" w:eastAsia="Times New Roman" w:hAnsi="Courier New" w:cs="Courier New"/>
          <w:color w:val="000000"/>
          <w:sz w:val="21"/>
          <w:szCs w:val="21"/>
        </w:rPr>
        <w:object w:dxaOrig="360" w:dyaOrig="312">
          <v:shape id="_x0000_i1101" type="#_x0000_t75" style="width:108.6pt;height:28.2pt" o:ole="">
            <v:imagedata r:id="rId17" o:title=""/>
          </v:shape>
          <w:control r:id="rId20" w:name="DefaultOcxName21" w:shapeid="_x0000_i1101"/>
        </w:object>
      </w:r>
    </w:p>
    <w:p w:rsidR="00F15CE9" w:rsidRPr="00F15CE9" w:rsidRDefault="00F15CE9" w:rsidP="00F15CE9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F15CE9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after="120"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F15CE9">
        <w:rPr>
          <w:rFonts w:ascii="Arial" w:eastAsia="Times New Roman" w:hAnsi="Arial" w:cs="Arial"/>
          <w:color w:val="37474F"/>
          <w:sz w:val="21"/>
          <w:szCs w:val="21"/>
          <w:shd w:val="clear" w:color="auto" w:fill="F5F5F5"/>
        </w:rPr>
        <w:t xml:space="preserve">1 / 256 </w:t>
      </w:r>
    </w:p>
    <w:p w:rsidR="00F15CE9" w:rsidRPr="00F15CE9" w:rsidRDefault="00F15CE9" w:rsidP="00F15CE9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proofErr w:type="gramStart"/>
      <w:r w:rsidRPr="00F15CE9">
        <w:rPr>
          <w:rFonts w:ascii="Arial" w:eastAsia="Times New Roman" w:hAnsi="Arial" w:cs="Arial"/>
          <w:color w:val="37474F"/>
          <w:sz w:val="21"/>
          <w:szCs w:val="21"/>
        </w:rPr>
        <w:t>So</w:t>
      </w:r>
      <w:proofErr w:type="gramEnd"/>
      <w:r w:rsidRPr="00F15CE9">
        <w:rPr>
          <w:rFonts w:ascii="Arial" w:eastAsia="Times New Roman" w:hAnsi="Arial" w:cs="Arial"/>
          <w:color w:val="37474F"/>
          <w:sz w:val="21"/>
          <w:szCs w:val="21"/>
        </w:rPr>
        <w:t xml:space="preserve"> a smartphone's chip would become almost too small to see. Some new products will become possible because of that shrinking.</w:t>
      </w:r>
    </w:p>
    <w:p w:rsidR="00F15CE9" w:rsidRDefault="00F15CE9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 useful abstraction is to consider only two voltage ranges, a "low" range (such as 0 Volts to 0.3 Volts) that is abstracted to 0, and a "high range" (such as 0.7 Volts to 1.2 Volts) that is abstracted to 1. A </w:t>
      </w:r>
      <w:r>
        <w:t>bit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(short for "binary digit") is one digit of such a two-valued item. A bit's changing value over time is called a digital </w:t>
      </w:r>
      <w:r>
        <w:t>signal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. </w:t>
      </w:r>
    </w:p>
    <w:p w:rsidR="00F15CE9" w:rsidRDefault="00F15CE9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t>switch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 is an electromechanical component with a pair of electrical contacts. The contacts are in one of two mechanically controlled states: closed or open. 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lastRenderedPageBreak/>
        <w:t>When closed, the contacts are electrically connected. When open, the contacts are electrically disconnected.</w:t>
      </w:r>
    </w:p>
    <w:p w:rsidR="00F15CE9" w:rsidRDefault="00F15CE9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t>light emitting diode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or </w:t>
      </w:r>
      <w:r>
        <w:t>LED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semiconductor with a pair of contacts. When a small electrical current is applied to the LED contacts, the LED illuminates.</w:t>
      </w:r>
    </w:p>
    <w:p w:rsidR="00F15CE9" w:rsidRDefault="00F15CE9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t>microcontroller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programmable component that reads digital inputs and writes digital outputs according to some internally-stored program that computes. </w:t>
      </w:r>
    </w:p>
    <w:p w:rsidR="00F15CE9" w:rsidRDefault="00F15CE9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The example statement </w:t>
      </w:r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B0 = A2 &amp;&amp; A1 &amp;&amp; A0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sets the microcontroller output B0 to 1 if inputs A2, A1, and A0 are all 1. The </w:t>
      </w:r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 xml:space="preserve">while (1) </w:t>
      </w:r>
      <w:proofErr w:type="gramStart"/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{ &lt;</w:t>
      </w:r>
      <w:proofErr w:type="gramEnd"/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statements&gt; }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loop is a common feature of a C program for embedded systems and is called an </w:t>
      </w:r>
      <w:r>
        <w:t>infinite loop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, causing the contained statements to repeat continually. (LOOK AT CODE EXAMPLE 1 IN FOLDER)</w:t>
      </w:r>
    </w:p>
    <w:p w:rsidR="00F15CE9" w:rsidRDefault="00F15CE9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The switch and buttons are examples of </w:t>
      </w:r>
      <w:r>
        <w:t>sensors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, which convert physical phenomena into digital inputs to the embedded system. The LED is an example of an </w:t>
      </w:r>
      <w:r>
        <w:t>actuator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, which converts digital outputs from the embedded system into physical phenomena.</w:t>
      </w:r>
    </w:p>
    <w:p w:rsidR="00F15CE9" w:rsidRPr="00F15CE9" w:rsidRDefault="00F15CE9" w:rsidP="00F15CE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F15CE9" w:rsidRPr="00F15CE9" w:rsidRDefault="00F15CE9" w:rsidP="00F1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A button outputs 1 Volt when pressed, 0 Volts otherwise.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103" type="#_x0000_t75" style="width:18pt;height:15.6pt" o:ole="">
            <v:imagedata r:id="rId4" o:title=""/>
          </v:shape>
          <w:control r:id="rId21" w:name="DefaultOcxName13" w:shapeid="_x0000_i1103"/>
        </w:object>
      </w:r>
      <w:r w:rsidRPr="00F15CE9">
        <w:rPr>
          <w:rFonts w:ascii="Arial" w:eastAsia="Times New Roman" w:hAnsi="Arial" w:cs="Arial"/>
          <w:sz w:val="24"/>
          <w:szCs w:val="24"/>
        </w:rPr>
        <w:t>True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105" type="#_x0000_t75" style="width:18pt;height:15.6pt" o:ole="">
            <v:imagedata r:id="rId4" o:title=""/>
          </v:shape>
          <w:control r:id="rId22" w:name="DefaultOcxName12" w:shapeid="_x0000_i1105"/>
        </w:object>
      </w:r>
      <w:r w:rsidRPr="00F15CE9">
        <w:rPr>
          <w:rFonts w:ascii="Arial" w:eastAsia="Times New Roman" w:hAnsi="Arial" w:cs="Arial"/>
          <w:sz w:val="24"/>
          <w:szCs w:val="24"/>
        </w:rPr>
        <w:t>False</w:t>
      </w:r>
    </w:p>
    <w:p w:rsidR="00F15CE9" w:rsidRPr="00F15CE9" w:rsidRDefault="00F15CE9" w:rsidP="00F15CE9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sz w:val="21"/>
          <w:szCs w:val="21"/>
        </w:rPr>
        <w:t>The actual voltage varies on the electrical setup, but a common abstraction is to consider a press as a 1 (not 1 Volts, just 1).</w:t>
      </w:r>
    </w:p>
    <w:p w:rsidR="00F15CE9" w:rsidRPr="00F15CE9" w:rsidRDefault="00F15CE9" w:rsidP="00F15CE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F15CE9" w:rsidRPr="00F15CE9" w:rsidRDefault="00F15CE9" w:rsidP="00F1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An LED's electronics are designed to turn on when the input voltage exceeds 1 Volt.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107" type="#_x0000_t75" style="width:18pt;height:15.6pt" o:ole="">
            <v:imagedata r:id="rId4" o:title=""/>
          </v:shape>
          <w:control r:id="rId23" w:name="DefaultOcxName22" w:shapeid="_x0000_i1107"/>
        </w:object>
      </w:r>
      <w:r w:rsidRPr="00F15CE9">
        <w:rPr>
          <w:rFonts w:ascii="Arial" w:eastAsia="Times New Roman" w:hAnsi="Arial" w:cs="Arial"/>
          <w:sz w:val="24"/>
          <w:szCs w:val="24"/>
        </w:rPr>
        <w:t>True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109" type="#_x0000_t75" style="width:18pt;height:15.6pt" o:ole="">
            <v:imagedata r:id="rId4" o:title=""/>
          </v:shape>
          <w:control r:id="rId24" w:name="DefaultOcxName31" w:shapeid="_x0000_i1109"/>
        </w:object>
      </w:r>
      <w:r w:rsidRPr="00F15CE9">
        <w:rPr>
          <w:rFonts w:ascii="Arial" w:eastAsia="Times New Roman" w:hAnsi="Arial" w:cs="Arial"/>
          <w:sz w:val="24"/>
          <w:szCs w:val="24"/>
        </w:rPr>
        <w:t>False</w:t>
      </w:r>
    </w:p>
    <w:p w:rsidR="00F15CE9" w:rsidRPr="00F15CE9" w:rsidRDefault="00F15CE9" w:rsidP="00F15CE9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sz w:val="21"/>
          <w:szCs w:val="21"/>
        </w:rPr>
        <w:t>The actual voltage varies depending on the LED. But an abstraction is to say that a 1 turns on an LED (not 1 Volts, just 1).</w:t>
      </w:r>
    </w:p>
    <w:p w:rsidR="00F15CE9" w:rsidRPr="00F15CE9" w:rsidRDefault="00F15CE9" w:rsidP="00F15CE9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3)</w:t>
      </w:r>
    </w:p>
    <w:p w:rsidR="00F15CE9" w:rsidRPr="00F15CE9" w:rsidRDefault="00F15CE9" w:rsidP="00F1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E9">
        <w:rPr>
          <w:rFonts w:ascii="Times New Roman" w:eastAsia="Times New Roman" w:hAnsi="Times New Roman" w:cs="Times New Roman"/>
          <w:sz w:val="24"/>
          <w:szCs w:val="24"/>
        </w:rPr>
        <w:t>A microcontroller performs computations that convert input values to output values.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111" type="#_x0000_t75" style="width:18pt;height:15.6pt" o:ole="">
            <v:imagedata r:id="rId4" o:title=""/>
          </v:shape>
          <w:control r:id="rId25" w:name="DefaultOcxName41" w:shapeid="_x0000_i1111"/>
        </w:object>
      </w:r>
      <w:r w:rsidRPr="00F15CE9">
        <w:rPr>
          <w:rFonts w:ascii="Arial" w:eastAsia="Times New Roman" w:hAnsi="Arial" w:cs="Arial"/>
          <w:sz w:val="24"/>
          <w:szCs w:val="24"/>
        </w:rPr>
        <w:t>True</w:t>
      </w:r>
    </w:p>
    <w:p w:rsidR="00F15CE9" w:rsidRPr="00F15CE9" w:rsidRDefault="00F15CE9" w:rsidP="00F15C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5CE9">
        <w:rPr>
          <w:rFonts w:ascii="Arial" w:eastAsia="Times New Roman" w:hAnsi="Arial" w:cs="Arial"/>
          <w:sz w:val="24"/>
          <w:szCs w:val="24"/>
        </w:rPr>
        <w:object w:dxaOrig="360" w:dyaOrig="312">
          <v:shape id="_x0000_i1113" type="#_x0000_t75" style="width:18pt;height:15.6pt" o:ole="">
            <v:imagedata r:id="rId4" o:title=""/>
          </v:shape>
          <w:control r:id="rId26" w:name="DefaultOcxName51" w:shapeid="_x0000_i1113"/>
        </w:object>
      </w:r>
      <w:r w:rsidRPr="00F15CE9">
        <w:rPr>
          <w:rFonts w:ascii="Arial" w:eastAsia="Times New Roman" w:hAnsi="Arial" w:cs="Arial"/>
          <w:sz w:val="24"/>
          <w:szCs w:val="24"/>
        </w:rPr>
        <w:t>False</w:t>
      </w:r>
    </w:p>
    <w:p w:rsidR="00F15CE9" w:rsidRPr="00F15CE9" w:rsidRDefault="00F15CE9" w:rsidP="00F15CE9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b/>
          <w:bCs/>
          <w:color w:val="2E7D32"/>
          <w:sz w:val="21"/>
          <w:szCs w:val="21"/>
        </w:rPr>
        <w:lastRenderedPageBreak/>
        <w:t>Correct</w:t>
      </w:r>
    </w:p>
    <w:p w:rsidR="00F15CE9" w:rsidRPr="00F15CE9" w:rsidRDefault="00F15CE9" w:rsidP="00F15CE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15CE9">
        <w:rPr>
          <w:rFonts w:ascii="Times New Roman" w:eastAsia="Times New Roman" w:hAnsi="Times New Roman" w:cs="Times New Roman"/>
          <w:sz w:val="21"/>
          <w:szCs w:val="21"/>
        </w:rPr>
        <w:t>A microcontroller carries out the computing part of most embedded systems.</w:t>
      </w:r>
    </w:p>
    <w:p w:rsidR="00F15CE9" w:rsidRPr="00F15CE9" w:rsidRDefault="00F15CE9" w:rsidP="00F15CE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t>4)</w:t>
      </w:r>
    </w:p>
    <w:p w:rsidR="00F15CE9" w:rsidRPr="00F15CE9" w:rsidRDefault="00F15CE9" w:rsidP="00F1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t>A microcontroller cannot be programmed.</w:t>
      </w:r>
    </w:p>
    <w:p w:rsidR="00F15CE9" w:rsidRPr="00F15CE9" w:rsidRDefault="00F15CE9" w:rsidP="00F1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15" type="#_x0000_t75" style="width:18pt;height:15.6pt" o:ole="">
            <v:imagedata r:id="rId4" o:title=""/>
          </v:shape>
          <w:control r:id="rId27" w:name="DefaultOcxName61" w:shapeid="_x0000_i1115"/>
        </w:object>
      </w:r>
      <w:r w:rsidRPr="00F15CE9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F15CE9" w:rsidRPr="00F15CE9" w:rsidRDefault="00F15CE9" w:rsidP="00F1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F15CE9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17" type="#_x0000_t75" style="width:18pt;height:15.6pt" o:ole="">
            <v:imagedata r:id="rId4" o:title=""/>
          </v:shape>
          <w:control r:id="rId28" w:name="DefaultOcxName71" w:shapeid="_x0000_i1117"/>
        </w:object>
      </w:r>
      <w:r w:rsidRPr="00F15CE9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F15CE9" w:rsidRPr="00F15CE9" w:rsidRDefault="00F15CE9" w:rsidP="00F15CE9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F15CE9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F15CE9" w:rsidRPr="00F15CE9" w:rsidRDefault="00F15CE9" w:rsidP="00F15CE9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F15CE9">
        <w:rPr>
          <w:rFonts w:ascii="Arial" w:eastAsia="Times New Roman" w:hAnsi="Arial" w:cs="Arial"/>
          <w:color w:val="37474F"/>
          <w:sz w:val="21"/>
          <w:szCs w:val="21"/>
        </w:rPr>
        <w:t>In contrast, a key feature of a microcontroller is that a programmer can program a microcontroller to perform specific tasks, typically using a language like C or C++.</w:t>
      </w:r>
    </w:p>
    <w:p w:rsidR="00F15CE9" w:rsidRDefault="002E6993" w:rsidP="00F15CE9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Set B0 to 1 when A0 is 1 and A1 is 1, or when A0 is 1 and A2 is 1. Ex: B0 = (A0 &amp;&amp; A1) || (A0 &amp;&amp; A2);</w:t>
      </w:r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Modify the program to set B0 to 1 when the number of 1s on A2, A1, and A0 is two or more (i.e., when A2A1A0 are 011, 110, 101, or 111). Ex: </w:t>
      </w:r>
      <w:r w:rsidRPr="002E6993">
        <w:rPr>
          <w:rFonts w:ascii="Arial" w:hAnsi="Arial" w:cs="Arial"/>
          <w:color w:val="37474F"/>
          <w:sz w:val="27"/>
          <w:szCs w:val="27"/>
          <w:shd w:val="clear" w:color="auto" w:fill="FFFFFF"/>
        </w:rPr>
        <w:t>B0 = (A0 &amp;&amp; A1) || (A0 &amp;&amp; A2) || (A1 &amp;&amp; A2) || (A0 &amp;&amp; A1 &amp;&amp; A2);</w:t>
      </w:r>
    </w:p>
    <w:p w:rsidR="002E6993" w:rsidRPr="002E6993" w:rsidRDefault="002E6993" w:rsidP="002E6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1)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Pressing "Compile" translates the program code to executable machine code.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19" type="#_x0000_t75" style="width:18pt;height:15.6pt" o:ole="">
            <v:imagedata r:id="rId4" o:title=""/>
          </v:shape>
          <w:control r:id="rId29" w:name="DefaultOcxName15" w:shapeid="_x0000_i1119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21" type="#_x0000_t75" style="width:18pt;height:15.6pt" o:ole="">
            <v:imagedata r:id="rId4" o:title=""/>
          </v:shape>
          <w:control r:id="rId30" w:name="DefaultOcxName14" w:shapeid="_x0000_i1121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 xml:space="preserve">Compilation messages appear in the </w:t>
      </w:r>
      <w:proofErr w:type="spellStart"/>
      <w:r w:rsidRPr="002E6993">
        <w:rPr>
          <w:rFonts w:ascii="Arial" w:eastAsia="Times New Roman" w:hAnsi="Arial" w:cs="Arial"/>
          <w:color w:val="37474F"/>
          <w:sz w:val="21"/>
          <w:szCs w:val="21"/>
        </w:rPr>
        <w:t>textarea</w:t>
      </w:r>
      <w:proofErr w:type="spellEnd"/>
      <w:r w:rsidRPr="002E6993">
        <w:rPr>
          <w:rFonts w:ascii="Arial" w:eastAsia="Times New Roman" w:hAnsi="Arial" w:cs="Arial"/>
          <w:color w:val="37474F"/>
          <w:sz w:val="21"/>
          <w:szCs w:val="21"/>
        </w:rPr>
        <w:t xml:space="preserve"> at the bottom of RIMS.</w:t>
      </w:r>
    </w:p>
    <w:p w:rsidR="002E6993" w:rsidRPr="002E6993" w:rsidRDefault="002E6993" w:rsidP="002E6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2)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When a program is executing (by pressing Run), the values of inputs A0, A1, A2, ..., cannot be changed.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23" type="#_x0000_t75" style="width:18pt;height:15.6pt" o:ole="">
            <v:imagedata r:id="rId4" o:title=""/>
          </v:shape>
          <w:control r:id="rId31" w:name="DefaultOcxName23" w:shapeid="_x0000_i1123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25" type="#_x0000_t75" style="width:18pt;height:15.6pt" o:ole="">
            <v:imagedata r:id="rId4" o:title=""/>
          </v:shape>
          <w:control r:id="rId32" w:name="DefaultOcxName32" w:shapeid="_x0000_i1125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In fact, during execution is when the user will want to change the input values, to see how the program responds.</w:t>
      </w:r>
    </w:p>
    <w:p w:rsidR="002E6993" w:rsidRPr="002E6993" w:rsidRDefault="002E6993" w:rsidP="002E6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3)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Courier New" w:eastAsia="Times New Roman" w:hAnsi="Courier New" w:cs="Courier New"/>
          <w:color w:val="37474F"/>
          <w:sz w:val="27"/>
          <w:szCs w:val="27"/>
        </w:rPr>
        <w:t>#include "</w:t>
      </w:r>
      <w:proofErr w:type="spellStart"/>
      <w:r w:rsidRPr="002E6993">
        <w:rPr>
          <w:rFonts w:ascii="Courier New" w:eastAsia="Times New Roman" w:hAnsi="Courier New" w:cs="Courier New"/>
          <w:color w:val="37474F"/>
          <w:sz w:val="27"/>
          <w:szCs w:val="27"/>
        </w:rPr>
        <w:t>RIMS.h</w:t>
      </w:r>
      <w:proofErr w:type="spellEnd"/>
      <w:r w:rsidRPr="002E6993">
        <w:rPr>
          <w:rFonts w:ascii="Courier New" w:eastAsia="Times New Roman" w:hAnsi="Courier New" w:cs="Courier New"/>
          <w:color w:val="37474F"/>
          <w:sz w:val="27"/>
          <w:szCs w:val="27"/>
        </w:rPr>
        <w:t>"</w: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 is required atop all C files for RIMS.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27" type="#_x0000_t75" style="width:18pt;height:15.6pt" o:ole="">
            <v:imagedata r:id="rId4" o:title=""/>
          </v:shape>
          <w:control r:id="rId33" w:name="DefaultOcxName42" w:shapeid="_x0000_i1127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29" type="#_x0000_t75" style="width:18pt;height:15.6pt" o:ole="">
            <v:imagedata r:id="rId4" o:title=""/>
          </v:shape>
          <w:control r:id="rId34" w:name="DefaultOcxName52" w:shapeid="_x0000_i1129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proofErr w:type="spellStart"/>
      <w:r w:rsidRPr="002E6993">
        <w:rPr>
          <w:rFonts w:ascii="Arial" w:eastAsia="Times New Roman" w:hAnsi="Arial" w:cs="Arial"/>
          <w:color w:val="37474F"/>
          <w:sz w:val="21"/>
          <w:szCs w:val="21"/>
        </w:rPr>
        <w:t>RIMS.h</w:t>
      </w:r>
      <w:proofErr w:type="spellEnd"/>
      <w:r w:rsidRPr="002E6993">
        <w:rPr>
          <w:rFonts w:ascii="Arial" w:eastAsia="Times New Roman" w:hAnsi="Arial" w:cs="Arial"/>
          <w:color w:val="37474F"/>
          <w:sz w:val="21"/>
          <w:szCs w:val="21"/>
        </w:rPr>
        <w:t xml:space="preserve"> defines many RIM-specific properties, such as definitions of A and B.</w:t>
      </w:r>
    </w:p>
    <w:p w:rsidR="002E6993" w:rsidRPr="002E6993" w:rsidRDefault="002E6993" w:rsidP="002E6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lastRenderedPageBreak/>
        <w:t>4)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The "Slowest" simulation speed causes a highlighting of the next C statement to execute.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31" type="#_x0000_t75" style="width:18pt;height:15.6pt" o:ole="">
            <v:imagedata r:id="rId4" o:title=""/>
          </v:shape>
          <w:control r:id="rId35" w:name="DefaultOcxName62" w:shapeid="_x0000_i1131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33" type="#_x0000_t75" style="width:18pt;height:15.6pt" o:ole="">
            <v:imagedata r:id="rId4" o:title=""/>
          </v:shape>
          <w:control r:id="rId36" w:name="DefaultOcxName72" w:shapeid="_x0000_i1133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Using the "Slowest" simulation speed may be useful to observe the program's execution.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1)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Pressing "Break" crashes the program.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35" type="#_x0000_t75" style="width:18pt;height:15.6pt" o:ole="">
            <v:imagedata r:id="rId4" o:title=""/>
          </v:shape>
          <w:control r:id="rId37" w:name="DefaultOcxName17" w:shapeid="_x0000_i1135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37" type="#_x0000_t75" style="width:18pt;height:15.6pt" o:ole="">
            <v:imagedata r:id="rId4" o:title=""/>
          </v:shape>
          <w:control r:id="rId38" w:name="DefaultOcxName16" w:shapeid="_x0000_i1137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Pressing "Break" temporarily stops program execution and highlights the next statement to execute. Pressing Continue resumes normal program execution.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2)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Pressing "Step" executes one C statement.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39" type="#_x0000_t75" style="width:18pt;height:15.6pt" o:ole="">
            <v:imagedata r:id="rId4" o:title=""/>
          </v:shape>
          <w:control r:id="rId39" w:name="DefaultOcxName24" w:shapeid="_x0000_i1139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41" type="#_x0000_t75" style="width:18pt;height:15.6pt" o:ole="">
            <v:imagedata r:id="rId4" o:title=""/>
          </v:shape>
          <w:control r:id="rId40" w:name="DefaultOcxName33" w:shapeid="_x0000_i1141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Specifically, pressing "Step" executes the currently highlighted C statement, then highlights the next C statement.</w:t>
      </w:r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t>timing diagram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 shows time proceeding to the </w:t>
      </w:r>
      <w:proofErr w:type="gram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right, and</w:t>
      </w:r>
      <w:proofErr w:type="gram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plots the value of bit signals as either 1 (high) or 0 (low). The figure below shows sample input values for the above example1.c program that continually computes B0 = A1 &amp;&amp; A0. A0 is 0 from time 0 </w:t>
      </w:r>
      <w:proofErr w:type="spell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to 1 </w:t>
      </w:r>
      <w:proofErr w:type="spell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, when its value changes to 1. A0 stays 1 until 2 </w:t>
      </w:r>
      <w:proofErr w:type="spell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, when its value changes to 0. And so on. The 1 and 0 values are labeled for signal </w:t>
      </w:r>
      <w:proofErr w:type="gram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A0, but</w:t>
      </w:r>
      <w:proofErr w:type="gram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are usually implicit as for A1.</w:t>
      </w:r>
    </w:p>
    <w:p w:rsidR="002E6993" w:rsidRDefault="002E6993" w:rsidP="002E6993">
      <w:pPr>
        <w:jc w:val="center"/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1691640" cy="1274919"/>
            <wp:effectExtent l="0" t="0" r="0" b="1905"/>
            <wp:docPr id="1" name="Picture 1" descr="The timing diagram of the two-input-one-output system with the time in seconds along the bottom axis and the values of inputs A0, A1 and output B0 indicated at each time. At 0 seconds, A0, A1, B0 = 0. At 1 second, A0 changes from 0 to 1. At 2 seconds, A0 changes from 1 to 0 and A1 changes from 0 to 1. At 3.5 seconds, A0 changes from 0 to 1 and A1 changes from 1 to 0. At 4 seconds, A1 and B0 change from 0 to 1. At 5 seconds, A0 and B0 change from 1 to 0. At 5.5 seconds, A1 changes from 1 to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he timing diagram of the two-input-one-output system with the time in seconds along the bottom axis and the values of inputs A0, A1 and output B0 indicated at each time. At 0 seconds, A0, A1, B0 = 0. At 1 second, A0 changes from 0 to 1. At 2 seconds, A0 changes from 1 to 0 and A1 changes from 0 to 1. At 3.5 seconds, A0 changes from 0 to 1 and A1 changes from 1 to 0. At 4 seconds, A1 and B0 change from 0 to 1. At 5 seconds, A0 and B0 change from 1 to 0. At 5.5 seconds, A1 changes from 1 to 0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27" cy="12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The timing diagram shows that B0 is 1 during the time interval when both A0 and A1 are 1, namely between 4 </w:t>
      </w:r>
      <w:proofErr w:type="spell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and 5 </w:t>
      </w:r>
      <w:proofErr w:type="spell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ms.</w:t>
      </w:r>
      <w:proofErr w:type="spellEnd"/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lastRenderedPageBreak/>
        <w:t>A change on a signal is called an </w:t>
      </w:r>
      <w:r>
        <w:t>event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. Events typically refer to a one-bit signal changing from 0 to 1 or from 1 to </w:t>
      </w:r>
      <w:proofErr w:type="gram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0, but</w:t>
      </w:r>
      <w:proofErr w:type="gram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can refer to changes on an integer (multi-bit) or other signal.</w:t>
      </w:r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If a signal changes from 0 to 1, the event is called </w:t>
      </w:r>
      <w:r>
        <w:t>rising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. 1 to 0 is called </w:t>
      </w:r>
      <w:r>
        <w:t>falling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. A </w:t>
      </w:r>
      <w:r>
        <w:t>pulse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signal portion started by a rising event and ended by a falling event (looks like a camel hump).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1)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A0 is 1 at time 1.5 s.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43" type="#_x0000_t75" style="width:18pt;height:15.6pt" o:ole="">
            <v:imagedata r:id="rId4" o:title=""/>
          </v:shape>
          <w:control r:id="rId42" w:name="DefaultOcxName19" w:shapeid="_x0000_i1143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45" type="#_x0000_t75" style="width:18pt;height:15.6pt" o:ole="">
            <v:imagedata r:id="rId4" o:title=""/>
          </v:shape>
          <w:control r:id="rId43" w:name="DefaultOcxName18" w:shapeid="_x0000_i1145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A0 changed to 0 at 1 s, then back to 0 at 2 s.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2)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A0 and A1 are both 1 for just over 0.5 s.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47" type="#_x0000_t75" style="width:18pt;height:15.6pt" o:ole="">
            <v:imagedata r:id="rId4" o:title=""/>
          </v:shape>
          <w:control r:id="rId44" w:name="DefaultOcxName25" w:shapeid="_x0000_i1147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49" type="#_x0000_t75" style="width:18pt;height:15.6pt" o:ole="">
            <v:imagedata r:id="rId4" o:title=""/>
          </v:shape>
          <w:control r:id="rId45" w:name="DefaultOcxName34" w:shapeid="_x0000_i1149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A0 and A1 are both 1 starting at time 4 s, A0 falling back to 0 just before 5 s.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3)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The vertical dotted line indicates that B0 changing to 1 causes A1 to change to 1.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51" type="#_x0000_t75" style="width:18pt;height:15.6pt" o:ole="">
            <v:imagedata r:id="rId4" o:title=""/>
          </v:shape>
          <w:control r:id="rId46" w:name="DefaultOcxName43" w:shapeid="_x0000_i1151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53" type="#_x0000_t75" style="width:18pt;height:15.6pt" o:ole="">
            <v:imagedata r:id="rId4" o:title=""/>
          </v:shape>
          <w:control r:id="rId47" w:name="DefaultOcxName53" w:shapeid="_x0000_i1153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B0 is an output so can't cause an input to change. A1 changing to 1 might have caused B0 to change (to make that clear, an arrow could be drawn from the rising A1 signal at 4 s to the rising B0 signal).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4)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B0 exhibits three events: 0, 1, and 0.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55" type="#_x0000_t75" style="width:18pt;height:15.6pt" o:ole="">
            <v:imagedata r:id="rId4" o:title=""/>
          </v:shape>
          <w:control r:id="rId48" w:name="DefaultOcxName63" w:shapeid="_x0000_i1155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57" type="#_x0000_t75" style="width:18pt;height:15.6pt" o:ole="">
            <v:imagedata r:id="rId4" o:title=""/>
          </v:shape>
          <w:control r:id="rId49" w:name="DefaultOcxName73" w:shapeid="_x0000_i1157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An event is a change. B0 only changes twice: from 0 to 1 at 4 s, and from 1 to 0 at just before 5 s.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5)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lastRenderedPageBreak/>
        <w:t>A0 exhibits five pulses: 0, then 1, 0, 1, and finally 0 again.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59" type="#_x0000_t75" style="width:18pt;height:15.6pt" o:ole="">
            <v:imagedata r:id="rId4" o:title=""/>
          </v:shape>
          <w:control r:id="rId50" w:name="DefaultOcxName81" w:shapeid="_x0000_i1159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61" type="#_x0000_t75" style="width:18pt;height:15.6pt" o:ole="">
            <v:imagedata r:id="rId4" o:title=""/>
          </v:shape>
          <w:control r:id="rId51" w:name="DefaultOcxName91" w:shapeid="_x0000_i1161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A pulse is 1 preceded and followed by 0s. A0 only has two pulses.</w:t>
      </w:r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Timing diagrams may include an arrow to indicate that a </w:t>
      </w:r>
      <w:proofErr w:type="gram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particular input</w:t>
      </w:r>
      <w:proofErr w:type="gram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event </w:t>
      </w:r>
      <w:r>
        <w:t>triggered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or caused some output event, as shown below where each rise of A1 triggered a change on output B.</w:t>
      </w:r>
    </w:p>
    <w:p w:rsidR="002E6993" w:rsidRDefault="002E6993" w:rsidP="002E6993">
      <w:pPr>
        <w:jc w:val="center"/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2026508" cy="1280160"/>
            <wp:effectExtent l="0" t="0" r="0" b="0"/>
            <wp:docPr id="2" name="Picture 2" descr="Timing diagram for the input output trigger system with input A1 and output B. At 2 seconds, A1 changes from 0 to 1 and B changes from 19 to 23. At 3 seconds, A1 changes from 1 to 0. At 4 seconds, A1 changes from 0 to 1 and B changes from 23 to 0. At 5 seconds, A1 changes from 1 to 0 and B changes from 0 to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Timing diagram for the input output trigger system with input A1 and output B. At 2 seconds, A1 changes from 0 to 1 and B changes from 19 to 23. At 3 seconds, A1 changes from 1 to 0. At 4 seconds, A1 changes from 0 to 1 and B changes from 23 to 0. At 5 seconds, A1 changes from 1 to 0 and B changes from 0 to 1.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187" cy="128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1)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The timing diagram indicates that shortly after time 2 s a rising event on A1 caused B to change from 19 to 23.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63" type="#_x0000_t75" style="width:18pt;height:15.6pt" o:ole="">
            <v:imagedata r:id="rId4" o:title=""/>
          </v:shape>
          <w:control r:id="rId53" w:name="DefaultOcxName20" w:shapeid="_x0000_i1163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65" type="#_x0000_t75" style="width:18pt;height:15.6pt" o:ole="">
            <v:imagedata r:id="rId4" o:title=""/>
          </v:shape>
          <w:control r:id="rId54" w:name="DefaultOcxName110" w:shapeid="_x0000_i1165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The arrow indicates that the A1 event triggered the output change.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2)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The timing diagram indicates that at around time 4 s a change on B from 23 to 0 triggered a rising event on A1.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67" type="#_x0000_t75" style="width:18pt;height:15.6pt" o:ole="">
            <v:imagedata r:id="rId4" o:title=""/>
          </v:shape>
          <w:control r:id="rId55" w:name="DefaultOcxName26" w:shapeid="_x0000_i1167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69" type="#_x0000_t75" style="width:18pt;height:15.6pt" o:ole="">
            <v:imagedata r:id="rId4" o:title=""/>
          </v:shape>
          <w:control r:id="rId56" w:name="DefaultOcxName35" w:shapeid="_x0000_i1169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An output event cannot cause an input event. The causality is the other direction, which is why the arrow points the other direction too.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3)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The timing diagram indicates that just after time 5 s the falling event on A1 caused B to change from 0 to 1.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71" type="#_x0000_t75" style="width:18pt;height:15.6pt" o:ole="">
            <v:imagedata r:id="rId4" o:title=""/>
          </v:shape>
          <w:control r:id="rId57" w:name="DefaultOcxName44" w:shapeid="_x0000_i1171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73" type="#_x0000_t75" style="width:18pt;height:15.6pt" o:ole="">
            <v:imagedata r:id="rId4" o:title=""/>
          </v:shape>
          <w:control r:id="rId58" w:name="DefaultOcxName54" w:shapeid="_x0000_i1173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lastRenderedPageBreak/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Although the change occurs at that time, the timing diagram has no indication of whether A1's fall triggered the change. The change could have been coincidental.</w:t>
      </w:r>
    </w:p>
    <w:p w:rsidR="002E6993" w:rsidRPr="002E6993" w:rsidRDefault="002E6993" w:rsidP="002E6993">
      <w:pPr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>4)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t xml:space="preserve">For the time during which B is 0 or 1, the timing diagram could have shown the signal as high or low, </w:t>
      </w:r>
      <w:proofErr w:type="gramStart"/>
      <w:r w:rsidRPr="002E6993">
        <w:rPr>
          <w:rFonts w:ascii="Arial" w:eastAsia="Times New Roman" w:hAnsi="Arial" w:cs="Arial"/>
          <w:color w:val="37474F"/>
          <w:sz w:val="27"/>
          <w:szCs w:val="27"/>
        </w:rPr>
        <w:t>similar to</w:t>
      </w:r>
      <w:proofErr w:type="gramEnd"/>
      <w:r w:rsidRPr="002E6993">
        <w:rPr>
          <w:rFonts w:ascii="Arial" w:eastAsia="Times New Roman" w:hAnsi="Arial" w:cs="Arial"/>
          <w:color w:val="37474F"/>
          <w:sz w:val="27"/>
          <w:szCs w:val="27"/>
        </w:rPr>
        <w:t xml:space="preserve"> how A1 is shown as high or low.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75" type="#_x0000_t75" style="width:18pt;height:15.6pt" o:ole="">
            <v:imagedata r:id="rId4" o:title=""/>
          </v:shape>
          <w:control r:id="rId59" w:name="DefaultOcxName64" w:shapeid="_x0000_i1175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2E6993" w:rsidRPr="002E6993" w:rsidRDefault="002E6993" w:rsidP="002E6993">
      <w:pPr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2E6993">
        <w:rPr>
          <w:rFonts w:ascii="Arial" w:eastAsia="Times New Roman" w:hAnsi="Arial" w:cs="Arial"/>
          <w:color w:val="37474F"/>
          <w:sz w:val="27"/>
          <w:szCs w:val="27"/>
        </w:rPr>
        <w:object w:dxaOrig="360" w:dyaOrig="312">
          <v:shape id="_x0000_i1177" type="#_x0000_t75" style="width:18pt;height:15.6pt" o:ole="">
            <v:imagedata r:id="rId4" o:title=""/>
          </v:shape>
          <w:control r:id="rId60" w:name="DefaultOcxName74" w:shapeid="_x0000_i1177"/>
        </w:object>
      </w:r>
      <w:r w:rsidRPr="002E6993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2E6993" w:rsidRPr="002E6993" w:rsidRDefault="002E6993" w:rsidP="002E6993">
      <w:pPr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2E6993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2E6993" w:rsidRPr="002E6993" w:rsidRDefault="002E6993" w:rsidP="002E6993">
      <w:pPr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2E6993">
        <w:rPr>
          <w:rFonts w:ascii="Arial" w:eastAsia="Times New Roman" w:hAnsi="Arial" w:cs="Arial"/>
          <w:color w:val="37474F"/>
          <w:sz w:val="21"/>
          <w:szCs w:val="21"/>
        </w:rPr>
        <w:t>B represents an integer, not a bit or Boolean. Thus, drawing the signal as high or low just because the values happen to be 0 or 1 would not be appropriate, as an integer 0 or 1 has a different meaning than a Boolean 0 or 1.</w:t>
      </w:r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Because testing usually can't cover all input combinations, testing should cover </w:t>
      </w:r>
      <w:r>
        <w:t>border cases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, which are fringe or extreme cases such as all inputs being 0s and all inputs being 1s, and then various normal cases.</w:t>
      </w:r>
    </w:p>
    <w:p w:rsidR="002E6993" w:rsidRDefault="002E6993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If code has branches, then good testing also ensures that every statement in the code is executed at least once, known as 100% </w:t>
      </w:r>
      <w:r>
        <w:t>code coverage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.</w:t>
      </w:r>
    </w:p>
    <w:p w:rsidR="00C33757" w:rsidRDefault="00C33757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To </w:t>
      </w:r>
      <w:r>
        <w:t>manually trace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a program means to mentally execute the program, perhaps with the aid of paper and pencil.</w:t>
      </w:r>
    </w:p>
    <w:p w:rsidR="00C33757" w:rsidRDefault="00C33757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A </w:t>
      </w:r>
      <w:r>
        <w:t>trace statement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is a statement that prints information about a program's execution, such as what region of code is currently executing, or such as the value of a variable at some point in the program.</w:t>
      </w:r>
    </w:p>
    <w:p w:rsidR="00C33757" w:rsidRDefault="00C33757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The basic method for printing a trace statement is to use </w:t>
      </w:r>
      <w:proofErr w:type="spellStart"/>
      <w:proofErr w:type="gramStart"/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printf</w:t>
      </w:r>
      <w:proofErr w:type="spellEnd"/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(</w:t>
      </w:r>
      <w:proofErr w:type="gramEnd"/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"Trace text here.\r\n");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) supports arguments for printing the values of different data types, like char, int, etc.</w:t>
      </w:r>
    </w:p>
    <w:p w:rsidR="00C33757" w:rsidRDefault="00C33757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Input value combinations, known as </w:t>
      </w:r>
      <w:r>
        <w:t>test vectors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, can be described in RIMS rather than each input value combination being generated by clicking on switches.</w:t>
      </w:r>
    </w:p>
    <w:p w:rsidR="00C33757" w:rsidRDefault="00C33757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The check output event is also known as an </w:t>
      </w:r>
      <w:r>
        <w:t>assertion</w:t>
      </w: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. An assertion compares the B7-B0 outputs to the given expected </w:t>
      </w:r>
      <w:proofErr w:type="gramStart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value, and</w:t>
      </w:r>
      <w:proofErr w:type="gramEnd"/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prints a warning if those values do not match. Assertion statements provide a mechanism for detecting when a program is not behaving as intended.</w:t>
      </w:r>
    </w:p>
    <w:p w:rsidR="00C33757" w:rsidRPr="00C33757" w:rsidRDefault="00C33757" w:rsidP="00C3375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>1)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>A minimum testing requirement is to test all possible input combinations of a system.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201" type="#_x0000_t75" style="width:18pt;height:15.6pt" o:ole="">
            <v:imagedata r:id="rId4" o:title=""/>
          </v:shape>
          <w:control r:id="rId61" w:name="DefaultOcxName28" w:shapeid="_x0000_i1201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200" type="#_x0000_t75" style="width:18pt;height:15.6pt" o:ole="">
            <v:imagedata r:id="rId4" o:title=""/>
          </v:shape>
          <w:control r:id="rId62" w:name="DefaultOcxName111" w:shapeid="_x0000_i1200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C33757" w:rsidRPr="00C33757" w:rsidRDefault="00C33757" w:rsidP="00C33757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C33757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C33757" w:rsidRPr="00C33757" w:rsidRDefault="00C33757" w:rsidP="00C33757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C33757">
        <w:rPr>
          <w:rFonts w:ascii="Arial" w:eastAsia="Times New Roman" w:hAnsi="Arial" w:cs="Arial"/>
          <w:color w:val="37474F"/>
          <w:sz w:val="21"/>
          <w:szCs w:val="21"/>
        </w:rPr>
        <w:t>Usually, too many possible combinations exist for such complete testing to be possible.</w:t>
      </w:r>
    </w:p>
    <w:p w:rsidR="00C33757" w:rsidRPr="00C33757" w:rsidRDefault="00C33757" w:rsidP="00C3375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>2)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 xml:space="preserve">A test vector is a </w:t>
      </w:r>
      <w:proofErr w:type="gramStart"/>
      <w:r w:rsidRPr="00C33757">
        <w:rPr>
          <w:rFonts w:ascii="Arial" w:eastAsia="Times New Roman" w:hAnsi="Arial" w:cs="Arial"/>
          <w:color w:val="37474F"/>
          <w:sz w:val="27"/>
          <w:szCs w:val="27"/>
        </w:rPr>
        <w:t>particular combination</w:t>
      </w:r>
      <w:proofErr w:type="gramEnd"/>
      <w:r w:rsidRPr="00C33757">
        <w:rPr>
          <w:rFonts w:ascii="Arial" w:eastAsia="Times New Roman" w:hAnsi="Arial" w:cs="Arial"/>
          <w:color w:val="37474F"/>
          <w:sz w:val="27"/>
          <w:szCs w:val="27"/>
        </w:rPr>
        <w:t xml:space="preserve"> of input values.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199" type="#_x0000_t75" style="width:18pt;height:15.6pt" o:ole="">
            <v:imagedata r:id="rId4" o:title=""/>
          </v:shape>
          <w:control r:id="rId63" w:name="DefaultOcxName27" w:shapeid="_x0000_i1199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198" type="#_x0000_t75" style="width:18pt;height:15.6pt" o:ole="">
            <v:imagedata r:id="rId4" o:title=""/>
          </v:shape>
          <w:control r:id="rId64" w:name="DefaultOcxName36" w:shapeid="_x0000_i1198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C33757" w:rsidRPr="00C33757" w:rsidRDefault="00C33757" w:rsidP="00C33757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C33757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C33757" w:rsidRPr="00C33757" w:rsidRDefault="00C33757" w:rsidP="00C33757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C33757">
        <w:rPr>
          <w:rFonts w:ascii="Arial" w:eastAsia="Times New Roman" w:hAnsi="Arial" w:cs="Arial"/>
          <w:color w:val="37474F"/>
          <w:sz w:val="21"/>
          <w:szCs w:val="21"/>
        </w:rPr>
        <w:t>A programmer strives to create a good set of test vectors to test a program.</w:t>
      </w:r>
    </w:p>
    <w:p w:rsidR="00C33757" w:rsidRPr="00C33757" w:rsidRDefault="00C33757" w:rsidP="00C3375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>3)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>A border case is a typical input value to a program.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197" type="#_x0000_t75" style="width:18pt;height:15.6pt" o:ole="">
            <v:imagedata r:id="rId4" o:title=""/>
          </v:shape>
          <w:control r:id="rId65" w:name="DefaultOcxName45" w:shapeid="_x0000_i1197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196" type="#_x0000_t75" style="width:18pt;height:15.6pt" o:ole="">
            <v:imagedata r:id="rId4" o:title=""/>
          </v:shape>
          <w:control r:id="rId66" w:name="DefaultOcxName55" w:shapeid="_x0000_i1196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C33757" w:rsidRPr="00C33757" w:rsidRDefault="00C33757" w:rsidP="00C33757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C33757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C33757" w:rsidRPr="00C33757" w:rsidRDefault="00C33757" w:rsidP="00C33757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C33757">
        <w:rPr>
          <w:rFonts w:ascii="Arial" w:eastAsia="Times New Roman" w:hAnsi="Arial" w:cs="Arial"/>
          <w:color w:val="37474F"/>
          <w:sz w:val="21"/>
          <w:szCs w:val="21"/>
        </w:rPr>
        <w:t>A border case is an extreme or unusual value that could appear, such as all 0s, all 1s, or very large or small numbers. A programmer should think carefully about various extreme cases that might occur.</w:t>
      </w:r>
    </w:p>
    <w:p w:rsidR="00C33757" w:rsidRPr="00C33757" w:rsidRDefault="00C33757" w:rsidP="00C3375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>4)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t>A trace statement prints information about an executing program.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195" type="#_x0000_t75" style="width:18pt;height:15.6pt" o:ole="">
            <v:imagedata r:id="rId4" o:title=""/>
          </v:shape>
          <w:control r:id="rId67" w:name="DefaultOcxName65" w:shapeid="_x0000_i1195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True</w:t>
      </w:r>
    </w:p>
    <w:p w:rsidR="00C33757" w:rsidRPr="00C33757" w:rsidRDefault="00C33757" w:rsidP="00C337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474F"/>
          <w:sz w:val="27"/>
          <w:szCs w:val="27"/>
        </w:rPr>
      </w:pPr>
      <w:r w:rsidRPr="00C33757">
        <w:rPr>
          <w:rFonts w:ascii="Arial" w:eastAsia="Times New Roman" w:hAnsi="Arial" w:cs="Arial"/>
          <w:color w:val="37474F"/>
          <w:sz w:val="27"/>
          <w:szCs w:val="27"/>
        </w:rPr>
        <w:object w:dxaOrig="1440" w:dyaOrig="1440">
          <v:shape id="_x0000_i1194" type="#_x0000_t75" style="width:18pt;height:15.6pt" o:ole="">
            <v:imagedata r:id="rId4" o:title=""/>
          </v:shape>
          <w:control r:id="rId68" w:name="DefaultOcxName75" w:shapeid="_x0000_i1194"/>
        </w:object>
      </w:r>
      <w:r w:rsidRPr="00C33757">
        <w:rPr>
          <w:rFonts w:ascii="Arial" w:eastAsia="Times New Roman" w:hAnsi="Arial" w:cs="Arial"/>
          <w:color w:val="37474F"/>
          <w:sz w:val="27"/>
          <w:szCs w:val="27"/>
        </w:rPr>
        <w:t>False</w:t>
      </w:r>
    </w:p>
    <w:p w:rsidR="00C33757" w:rsidRPr="00C33757" w:rsidRDefault="00C33757" w:rsidP="00C33757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2E7D32"/>
          <w:sz w:val="21"/>
          <w:szCs w:val="21"/>
        </w:rPr>
      </w:pPr>
      <w:r w:rsidRPr="00C33757">
        <w:rPr>
          <w:rFonts w:ascii="Arial" w:eastAsia="Times New Roman" w:hAnsi="Arial" w:cs="Arial"/>
          <w:b/>
          <w:bCs/>
          <w:color w:val="2E7D32"/>
          <w:sz w:val="21"/>
          <w:szCs w:val="21"/>
        </w:rPr>
        <w:t>Correct</w:t>
      </w:r>
    </w:p>
    <w:p w:rsidR="00C33757" w:rsidRPr="00C33757" w:rsidRDefault="00C33757" w:rsidP="00C33757">
      <w:pPr>
        <w:shd w:val="clear" w:color="auto" w:fill="FFFFFF"/>
        <w:spacing w:line="240" w:lineRule="auto"/>
        <w:rPr>
          <w:rFonts w:ascii="Arial" w:eastAsia="Times New Roman" w:hAnsi="Arial" w:cs="Arial"/>
          <w:color w:val="37474F"/>
          <w:sz w:val="21"/>
          <w:szCs w:val="21"/>
        </w:rPr>
      </w:pPr>
      <w:r w:rsidRPr="00C33757">
        <w:rPr>
          <w:rFonts w:ascii="Arial" w:eastAsia="Times New Roman" w:hAnsi="Arial" w:cs="Arial"/>
          <w:color w:val="37474F"/>
          <w:sz w:val="21"/>
          <w:szCs w:val="21"/>
        </w:rPr>
        <w:t>Adding temporary print statements is likely the simplest and most widely-used technique for debugging a program.</w:t>
      </w:r>
    </w:p>
    <w:p w:rsidR="00C33757" w:rsidRPr="002E6993" w:rsidRDefault="00C33757" w:rsidP="002E6993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bookmarkStart w:id="0" w:name="_GoBack"/>
      <w:bookmarkEnd w:id="0"/>
    </w:p>
    <w:sectPr w:rsidR="00C33757" w:rsidRPr="002E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9"/>
    <w:rsid w:val="002E6993"/>
    <w:rsid w:val="00561893"/>
    <w:rsid w:val="00C33757"/>
    <w:rsid w:val="00F1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C45F36"/>
  <w15:chartTrackingRefBased/>
  <w15:docId w15:val="{6D8D94C4-55E3-469A-BBAE-959582B2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F1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5C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CE9"/>
    <w:rPr>
      <w:rFonts w:ascii="Courier New" w:eastAsia="Times New Roman" w:hAnsi="Courier New" w:cs="Courier New"/>
      <w:sz w:val="20"/>
      <w:szCs w:val="20"/>
    </w:rPr>
  </w:style>
  <w:style w:type="character" w:customStyle="1" w:styleId="title">
    <w:name w:val="title"/>
    <w:basedOn w:val="DefaultParagraphFont"/>
    <w:rsid w:val="00F15CE9"/>
  </w:style>
  <w:style w:type="character" w:customStyle="1" w:styleId="forfeit-answer">
    <w:name w:val="forfeit-answer"/>
    <w:basedOn w:val="DefaultParagraphFont"/>
    <w:rsid w:val="00F15CE9"/>
  </w:style>
  <w:style w:type="character" w:styleId="HTMLCode">
    <w:name w:val="HTML Code"/>
    <w:basedOn w:val="DefaultParagraphFont"/>
    <w:uiPriority w:val="99"/>
    <w:semiHidden/>
    <w:unhideWhenUsed/>
    <w:rsid w:val="00F15C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046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800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93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1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449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10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46981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2422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610288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3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081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18746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8473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2045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7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8581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95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6951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29565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39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8545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1508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353064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0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878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4373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1442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536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157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04035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4392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9208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3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935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04721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6727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02955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183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1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6882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5586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6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985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994942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2172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5141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64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7179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784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332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6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61062">
                          <w:marLeft w:val="36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15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5987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117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581655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98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7450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0816">
                          <w:marLeft w:val="36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287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078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1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806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113972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801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508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1435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242411">
                          <w:marLeft w:val="36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93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972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494649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98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551">
                  <w:marLeft w:val="360"/>
                  <w:marRight w:val="180"/>
                  <w:marTop w:val="0"/>
                  <w:marBottom w:val="100"/>
                  <w:divBdr>
                    <w:top w:val="single" w:sz="12" w:space="0" w:color="2E7D3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412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697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5269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1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6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19843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08752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79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692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5256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851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385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328">
                  <w:marLeft w:val="360"/>
                  <w:marRight w:val="180"/>
                  <w:marTop w:val="0"/>
                  <w:marBottom w:val="100"/>
                  <w:divBdr>
                    <w:top w:val="single" w:sz="12" w:space="0" w:color="2E7D3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0304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510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26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836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5815">
                  <w:marLeft w:val="360"/>
                  <w:marRight w:val="180"/>
                  <w:marTop w:val="0"/>
                  <w:marBottom w:val="100"/>
                  <w:divBdr>
                    <w:top w:val="single" w:sz="12" w:space="0" w:color="2E7D3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2528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47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158827">
                      <w:marLeft w:val="60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55110">
          <w:marLeft w:val="0"/>
          <w:marRight w:val="75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1664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7143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768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9507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2444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46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989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46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036273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49994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859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362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2728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1975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36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54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5953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3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047281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4691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46381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803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5510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8675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251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133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3510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246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83527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9963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597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228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203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52911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2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605">
              <w:marLeft w:val="360"/>
              <w:marRight w:val="180"/>
              <w:marTop w:val="0"/>
              <w:marBottom w:val="100"/>
              <w:divBdr>
                <w:top w:val="single" w:sz="12" w:space="0" w:color="2E7D3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5699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10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5724">
                  <w:marLeft w:val="6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591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9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39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657081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00445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952706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30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2390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06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371280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806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5010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2244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4011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1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7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84533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916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0881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092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23602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1425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8426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698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05635">
                          <w:marLeft w:val="6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35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712010">
                      <w:marLeft w:val="360"/>
                      <w:marRight w:val="180"/>
                      <w:marTop w:val="0"/>
                      <w:marBottom w:val="100"/>
                      <w:divBdr>
                        <w:top w:val="single" w:sz="12" w:space="0" w:color="2E7D3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erver_farm" TargetMode="Externa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Moore%27s_law" TargetMode="Externa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6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image" Target="media/image4.png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3.xml"/><Relationship Id="rId41" Type="http://schemas.openxmlformats.org/officeDocument/2006/relationships/image" Target="media/image3.png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Icey Garcia</dc:creator>
  <cp:keywords/>
  <dc:description/>
  <cp:lastModifiedBy>Icey Garcia</cp:lastModifiedBy>
  <cp:revision>1</cp:revision>
  <dcterms:created xsi:type="dcterms:W3CDTF">2019-04-01T14:10:00Z</dcterms:created>
  <dcterms:modified xsi:type="dcterms:W3CDTF">2019-04-01T15:38:00Z</dcterms:modified>
</cp:coreProperties>
</file>