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F20" w:rsidRPr="00B309C4" w:rsidRDefault="00505F20" w:rsidP="00CA4EF2">
      <w:pPr>
        <w:jc w:val="center"/>
        <w:rPr>
          <w:b/>
          <w:color w:val="002060"/>
        </w:rPr>
      </w:pPr>
      <w:r w:rsidRPr="00B309C4">
        <w:rPr>
          <w:b/>
          <w:color w:val="002060"/>
        </w:rPr>
        <w:t>PLATAFORMA INTEGRAL</w:t>
      </w:r>
      <w:r w:rsidR="00CA4EF2">
        <w:rPr>
          <w:b/>
          <w:color w:val="002060"/>
        </w:rPr>
        <w:t xml:space="preserve"> PARA AVALUOS</w:t>
      </w:r>
    </w:p>
    <w:p w:rsidR="00505F20" w:rsidRPr="00CA4EF2" w:rsidRDefault="00B34E41" w:rsidP="00B34E41">
      <w:pPr>
        <w:jc w:val="both"/>
      </w:pPr>
      <w:r w:rsidRPr="00CA4EF2">
        <w:t xml:space="preserve">El software se orienta al acompañamiento integral a un proceso </w:t>
      </w:r>
      <w:proofErr w:type="spellStart"/>
      <w:r w:rsidRPr="00CA4EF2">
        <w:t>valuatorio</w:t>
      </w:r>
      <w:proofErr w:type="spellEnd"/>
      <w:r w:rsidRPr="00CA4EF2">
        <w:t>, partiendo de un proceso de cotización y finalizando con el proceso de factura, los módulos están distribuidos de la siguiente manera:</w:t>
      </w:r>
    </w:p>
    <w:p w:rsidR="00B34E41" w:rsidRPr="00CA4EF2" w:rsidRDefault="00B34E41" w:rsidP="00B34E41">
      <w:pPr>
        <w:pStyle w:val="Prrafodelista"/>
        <w:numPr>
          <w:ilvl w:val="0"/>
          <w:numId w:val="2"/>
        </w:numPr>
      </w:pPr>
      <w:r w:rsidRPr="00CA4EF2">
        <w:t>Módulo de Cotización (</w:t>
      </w:r>
      <w:proofErr w:type="spellStart"/>
      <w:r w:rsidRPr="00CA4EF2">
        <w:t>Camel</w:t>
      </w:r>
      <w:proofErr w:type="spellEnd"/>
      <w:r w:rsidRPr="00CA4EF2">
        <w:t>)</w:t>
      </w:r>
    </w:p>
    <w:p w:rsidR="00B34E41" w:rsidRPr="00CA4EF2" w:rsidRDefault="00B34E41" w:rsidP="00B34E41">
      <w:pPr>
        <w:pStyle w:val="Prrafodelista"/>
        <w:numPr>
          <w:ilvl w:val="0"/>
          <w:numId w:val="2"/>
        </w:numPr>
      </w:pPr>
      <w:r w:rsidRPr="00CA4EF2">
        <w:t>Módulo de visita (</w:t>
      </w:r>
      <w:proofErr w:type="spellStart"/>
      <w:r w:rsidRPr="00CA4EF2">
        <w:t>Ant</w:t>
      </w:r>
      <w:proofErr w:type="spellEnd"/>
      <w:r w:rsidRPr="00CA4EF2">
        <w:t>)</w:t>
      </w:r>
    </w:p>
    <w:p w:rsidR="00B34E41" w:rsidRPr="00CA4EF2" w:rsidRDefault="00B34E41" w:rsidP="00B34E41">
      <w:pPr>
        <w:pStyle w:val="Prrafodelista"/>
        <w:numPr>
          <w:ilvl w:val="0"/>
          <w:numId w:val="2"/>
        </w:numPr>
      </w:pPr>
      <w:r w:rsidRPr="00CA4EF2">
        <w:t xml:space="preserve">Módulos de la elaboración del informe </w:t>
      </w:r>
      <w:proofErr w:type="spellStart"/>
      <w:r w:rsidRPr="00CA4EF2">
        <w:t>valuatorios</w:t>
      </w:r>
      <w:proofErr w:type="spellEnd"/>
      <w:r w:rsidR="00B309C4" w:rsidRPr="00CA4EF2">
        <w:t xml:space="preserve"> (</w:t>
      </w:r>
      <w:proofErr w:type="spellStart"/>
      <w:r w:rsidR="00B309C4" w:rsidRPr="00CA4EF2">
        <w:t>Shark</w:t>
      </w:r>
      <w:proofErr w:type="spellEnd"/>
      <w:r w:rsidR="00B309C4" w:rsidRPr="00CA4EF2">
        <w:t>)</w:t>
      </w:r>
    </w:p>
    <w:p w:rsidR="00B34E41" w:rsidRPr="00CA4EF2" w:rsidRDefault="00B34E41" w:rsidP="00B34E41">
      <w:pPr>
        <w:pStyle w:val="Prrafodelista"/>
        <w:numPr>
          <w:ilvl w:val="1"/>
          <w:numId w:val="2"/>
        </w:numPr>
      </w:pPr>
      <w:r w:rsidRPr="00CA4EF2">
        <w:t>Método mercado (</w:t>
      </w:r>
    </w:p>
    <w:p w:rsidR="00B34E41" w:rsidRPr="00CA4EF2" w:rsidRDefault="00B34E41" w:rsidP="00B34E41">
      <w:pPr>
        <w:pStyle w:val="Prrafodelista"/>
        <w:numPr>
          <w:ilvl w:val="1"/>
          <w:numId w:val="2"/>
        </w:numPr>
      </w:pPr>
      <w:r w:rsidRPr="00CA4EF2">
        <w:t>Método renta (</w:t>
      </w:r>
    </w:p>
    <w:p w:rsidR="00B34E41" w:rsidRPr="00CA4EF2" w:rsidRDefault="00B34E41" w:rsidP="00B34E41">
      <w:pPr>
        <w:pStyle w:val="Prrafodelista"/>
        <w:numPr>
          <w:ilvl w:val="1"/>
          <w:numId w:val="2"/>
        </w:numPr>
      </w:pPr>
      <w:r w:rsidRPr="00CA4EF2">
        <w:t>Método costos (Eagle)</w:t>
      </w:r>
    </w:p>
    <w:p w:rsidR="00B34E41" w:rsidRPr="00CA4EF2" w:rsidRDefault="00B309C4" w:rsidP="00B34E41">
      <w:pPr>
        <w:pStyle w:val="Prrafodelista"/>
        <w:numPr>
          <w:ilvl w:val="1"/>
          <w:numId w:val="2"/>
        </w:numPr>
      </w:pPr>
      <w:proofErr w:type="spellStart"/>
      <w:r w:rsidRPr="00CA4EF2">
        <w:t>Metodo</w:t>
      </w:r>
      <w:proofErr w:type="spellEnd"/>
      <w:r w:rsidRPr="00CA4EF2">
        <w:t xml:space="preserve"> residual (</w:t>
      </w:r>
    </w:p>
    <w:p w:rsidR="00B309C4" w:rsidRPr="00CA4EF2" w:rsidRDefault="00B309C4" w:rsidP="00B309C4">
      <w:pPr>
        <w:pStyle w:val="Prrafodelista"/>
        <w:numPr>
          <w:ilvl w:val="0"/>
          <w:numId w:val="2"/>
        </w:numPr>
      </w:pPr>
      <w:r w:rsidRPr="00CA4EF2">
        <w:t>Módulo de factura</w:t>
      </w:r>
    </w:p>
    <w:p w:rsidR="00505F20" w:rsidRDefault="00505F20" w:rsidP="008A02CC">
      <w:pPr>
        <w:rPr>
          <w:b/>
        </w:rPr>
      </w:pPr>
    </w:p>
    <w:p w:rsidR="008A02CC" w:rsidRPr="00B309C4" w:rsidRDefault="00B309C4" w:rsidP="008A02CC">
      <w:pPr>
        <w:pStyle w:val="Prrafodelista"/>
        <w:numPr>
          <w:ilvl w:val="0"/>
          <w:numId w:val="1"/>
        </w:numPr>
        <w:rPr>
          <w:b/>
          <w:color w:val="002060"/>
        </w:rPr>
      </w:pPr>
      <w:r w:rsidRPr="00B309C4">
        <w:rPr>
          <w:b/>
          <w:color w:val="002060"/>
        </w:rPr>
        <w:t>DESCRIPCION MODULO DE COTIZACION CAMEL</w:t>
      </w:r>
    </w:p>
    <w:p w:rsidR="00B309C4" w:rsidRPr="003D7687" w:rsidRDefault="002A3BAC" w:rsidP="003D7687">
      <w:pPr>
        <w:pStyle w:val="Prrafodelista"/>
        <w:jc w:val="both"/>
      </w:pPr>
      <w:r w:rsidRPr="003D7687">
        <w:t xml:space="preserve">Aplicativo que indica </w:t>
      </w:r>
      <w:r w:rsidR="003D7687" w:rsidRPr="003D7687">
        <w:t>cuánto</w:t>
      </w:r>
      <w:r w:rsidRPr="003D7687">
        <w:t xml:space="preserve"> vale</w:t>
      </w:r>
      <w:r w:rsidR="003D7687" w:rsidRPr="003D7687">
        <w:t>n</w:t>
      </w:r>
      <w:r w:rsidRPr="003D7687">
        <w:t xml:space="preserve"> </w:t>
      </w:r>
      <w:r w:rsidR="003D7687" w:rsidRPr="003D7687">
        <w:t xml:space="preserve">los honorarios </w:t>
      </w:r>
      <w:proofErr w:type="spellStart"/>
      <w:r w:rsidR="003D7687" w:rsidRPr="003D7687">
        <w:t>valuatorios</w:t>
      </w:r>
      <w:proofErr w:type="spellEnd"/>
      <w:r w:rsidR="003D7687" w:rsidRPr="003D7687">
        <w:t xml:space="preserve"> para la determinación </w:t>
      </w:r>
      <w:r w:rsidRPr="003D7687">
        <w:t xml:space="preserve">un servicio </w:t>
      </w:r>
      <w:proofErr w:type="spellStart"/>
      <w:r w:rsidRPr="003D7687">
        <w:t>valuatorio</w:t>
      </w:r>
      <w:proofErr w:type="spellEnd"/>
      <w:r w:rsidRPr="003D7687">
        <w:t xml:space="preserve"> dependiendo de las </w:t>
      </w:r>
      <w:r w:rsidR="003D7687" w:rsidRPr="003D7687">
        <w:t xml:space="preserve">características del inmueble y el número de avalúos a realizar, el </w:t>
      </w:r>
      <w:proofErr w:type="spellStart"/>
      <w:r w:rsidR="003D7687" w:rsidRPr="003D7687">
        <w:t>reultado</w:t>
      </w:r>
      <w:proofErr w:type="spellEnd"/>
      <w:r w:rsidR="003D7687" w:rsidRPr="003D7687">
        <w:t xml:space="preserve"> final es una cotización para ser entregada al cliente.</w:t>
      </w:r>
    </w:p>
    <w:p w:rsidR="003D7687" w:rsidRDefault="003D7687" w:rsidP="003D7687">
      <w:pPr>
        <w:pStyle w:val="Prrafodelista"/>
        <w:rPr>
          <w:b/>
        </w:rPr>
      </w:pPr>
    </w:p>
    <w:p w:rsidR="007F0F59" w:rsidRPr="008A02CC" w:rsidRDefault="008A02CC" w:rsidP="008A02CC">
      <w:pPr>
        <w:pStyle w:val="Prrafodelista"/>
        <w:numPr>
          <w:ilvl w:val="0"/>
          <w:numId w:val="1"/>
        </w:numPr>
        <w:rPr>
          <w:b/>
        </w:rPr>
      </w:pPr>
      <w:r w:rsidRPr="008A02CC">
        <w:rPr>
          <w:b/>
        </w:rPr>
        <w:t>VARIABLES ENTRADA</w:t>
      </w:r>
    </w:p>
    <w:p w:rsidR="008A02CC" w:rsidRDefault="00755EE6" w:rsidP="00755EE6">
      <w:pPr>
        <w:pStyle w:val="Prrafodelista"/>
        <w:numPr>
          <w:ilvl w:val="0"/>
          <w:numId w:val="3"/>
        </w:numPr>
      </w:pPr>
      <w:r>
        <w:t>Pantalla de identificación del cliente</w:t>
      </w:r>
    </w:p>
    <w:p w:rsidR="00131EA9" w:rsidRDefault="001A6486" w:rsidP="00755EE6">
      <w:pPr>
        <w:pStyle w:val="Prrafodelista"/>
        <w:numPr>
          <w:ilvl w:val="1"/>
          <w:numId w:val="3"/>
        </w:numPr>
      </w:pPr>
      <w:r>
        <w:t xml:space="preserve">Información del </w:t>
      </w:r>
      <w:r w:rsidR="00131EA9">
        <w:t xml:space="preserve"> cliente:</w:t>
      </w:r>
    </w:p>
    <w:p w:rsidR="00131EA9" w:rsidRDefault="00131EA9" w:rsidP="00131EA9">
      <w:pPr>
        <w:pStyle w:val="Prrafodelista"/>
        <w:numPr>
          <w:ilvl w:val="2"/>
          <w:numId w:val="3"/>
        </w:numPr>
      </w:pPr>
      <w:r>
        <w:t>Persona Natural</w:t>
      </w:r>
    </w:p>
    <w:p w:rsidR="00131EA9" w:rsidRDefault="00131EA9" w:rsidP="00131EA9">
      <w:pPr>
        <w:pStyle w:val="Prrafodelista"/>
        <w:numPr>
          <w:ilvl w:val="3"/>
          <w:numId w:val="3"/>
        </w:numPr>
      </w:pPr>
      <w:proofErr w:type="spellStart"/>
      <w:r>
        <w:t>Numero</w:t>
      </w:r>
      <w:proofErr w:type="spellEnd"/>
      <w:r>
        <w:t xml:space="preserve"> de identificación</w:t>
      </w:r>
    </w:p>
    <w:p w:rsidR="00131EA9" w:rsidRDefault="00131EA9" w:rsidP="00131EA9">
      <w:pPr>
        <w:pStyle w:val="Prrafodelista"/>
        <w:numPr>
          <w:ilvl w:val="3"/>
          <w:numId w:val="3"/>
        </w:numPr>
      </w:pPr>
      <w:r>
        <w:t xml:space="preserve">Nombres: </w:t>
      </w:r>
      <w:proofErr w:type="spellStart"/>
      <w:r>
        <w:t>Alfanumerico</w:t>
      </w:r>
      <w:proofErr w:type="spellEnd"/>
    </w:p>
    <w:p w:rsidR="00131EA9" w:rsidRDefault="00131EA9" w:rsidP="00131EA9">
      <w:pPr>
        <w:pStyle w:val="Prrafodelista"/>
        <w:numPr>
          <w:ilvl w:val="3"/>
          <w:numId w:val="3"/>
        </w:numPr>
      </w:pPr>
      <w:r>
        <w:t xml:space="preserve">Apellido 1: </w:t>
      </w:r>
      <w:proofErr w:type="spellStart"/>
      <w:r>
        <w:t>Alfanumerico</w:t>
      </w:r>
      <w:proofErr w:type="spellEnd"/>
    </w:p>
    <w:p w:rsidR="00131EA9" w:rsidRDefault="00131EA9" w:rsidP="00131EA9">
      <w:pPr>
        <w:pStyle w:val="Prrafodelista"/>
        <w:numPr>
          <w:ilvl w:val="3"/>
          <w:numId w:val="3"/>
        </w:numPr>
      </w:pPr>
      <w:r>
        <w:t xml:space="preserve">Apellido 2: </w:t>
      </w:r>
      <w:proofErr w:type="spellStart"/>
      <w:r>
        <w:t>Alfanumerico</w:t>
      </w:r>
      <w:proofErr w:type="spellEnd"/>
    </w:p>
    <w:p w:rsidR="00131EA9" w:rsidRDefault="00131EA9" w:rsidP="00131EA9">
      <w:pPr>
        <w:pStyle w:val="Prrafodelista"/>
        <w:numPr>
          <w:ilvl w:val="2"/>
          <w:numId w:val="3"/>
        </w:numPr>
      </w:pPr>
      <w:r>
        <w:t xml:space="preserve">Persona </w:t>
      </w:r>
      <w:proofErr w:type="spellStart"/>
      <w:r>
        <w:t>Juridica</w:t>
      </w:r>
      <w:proofErr w:type="spellEnd"/>
    </w:p>
    <w:p w:rsidR="00755EE6" w:rsidRDefault="00131EA9" w:rsidP="00131EA9">
      <w:pPr>
        <w:pStyle w:val="Prrafodelista"/>
        <w:numPr>
          <w:ilvl w:val="3"/>
          <w:numId w:val="3"/>
        </w:numPr>
      </w:pPr>
      <w:r>
        <w:t>RUT</w:t>
      </w:r>
    </w:p>
    <w:p w:rsidR="00131EA9" w:rsidRDefault="00131EA9" w:rsidP="00131EA9">
      <w:pPr>
        <w:pStyle w:val="Prrafodelista"/>
        <w:numPr>
          <w:ilvl w:val="3"/>
          <w:numId w:val="3"/>
        </w:numPr>
      </w:pPr>
      <w:proofErr w:type="spellStart"/>
      <w:r>
        <w:t>Razon</w:t>
      </w:r>
      <w:proofErr w:type="spellEnd"/>
      <w:r>
        <w:t xml:space="preserve"> social</w:t>
      </w:r>
    </w:p>
    <w:p w:rsidR="00131EA9" w:rsidRDefault="00F43B8C" w:rsidP="00F43B8C">
      <w:pPr>
        <w:pStyle w:val="Prrafodelista"/>
        <w:numPr>
          <w:ilvl w:val="2"/>
          <w:numId w:val="3"/>
        </w:numPr>
      </w:pPr>
      <w:proofErr w:type="spellStart"/>
      <w:r>
        <w:t>Telefono</w:t>
      </w:r>
      <w:proofErr w:type="spellEnd"/>
    </w:p>
    <w:p w:rsidR="00F43B8C" w:rsidRDefault="00F43B8C" w:rsidP="00F43B8C">
      <w:pPr>
        <w:pStyle w:val="Prrafodelista"/>
        <w:numPr>
          <w:ilvl w:val="2"/>
          <w:numId w:val="3"/>
        </w:numPr>
      </w:pPr>
      <w:r>
        <w:t>Dirección</w:t>
      </w:r>
    </w:p>
    <w:p w:rsidR="00F43B8C" w:rsidRDefault="009C7873" w:rsidP="00F43B8C">
      <w:pPr>
        <w:pStyle w:val="Prrafodelista"/>
        <w:numPr>
          <w:ilvl w:val="2"/>
          <w:numId w:val="3"/>
        </w:numPr>
      </w:pPr>
      <w:r>
        <w:t xml:space="preserve">Correo </w:t>
      </w:r>
      <w:r w:rsidR="00F43B8C">
        <w:t>Contacto</w:t>
      </w:r>
    </w:p>
    <w:p w:rsidR="00F43B8C" w:rsidRDefault="001A6486" w:rsidP="00F43B8C">
      <w:pPr>
        <w:pStyle w:val="Prrafodelista"/>
        <w:numPr>
          <w:ilvl w:val="1"/>
          <w:numId w:val="3"/>
        </w:numPr>
      </w:pPr>
      <w:r>
        <w:t>Información de l</w:t>
      </w:r>
      <w:r w:rsidR="00F43B8C">
        <w:t xml:space="preserve">a propiedad </w:t>
      </w:r>
    </w:p>
    <w:p w:rsidR="00F43B8C" w:rsidRDefault="00F43B8C" w:rsidP="00F43B8C">
      <w:pPr>
        <w:pStyle w:val="Prrafodelista"/>
        <w:numPr>
          <w:ilvl w:val="2"/>
          <w:numId w:val="3"/>
        </w:numPr>
      </w:pPr>
      <w:r>
        <w:t>Tipo de propiedad</w:t>
      </w:r>
    </w:p>
    <w:p w:rsidR="00F43B8C" w:rsidRDefault="00F43B8C" w:rsidP="00F43B8C">
      <w:pPr>
        <w:pStyle w:val="Prrafodelista"/>
        <w:numPr>
          <w:ilvl w:val="3"/>
          <w:numId w:val="3"/>
        </w:numPr>
      </w:pPr>
      <w:r>
        <w:t>Urbano</w:t>
      </w:r>
    </w:p>
    <w:p w:rsidR="00F43B8C" w:rsidRDefault="00F43B8C" w:rsidP="00F43B8C">
      <w:pPr>
        <w:pStyle w:val="Prrafodelista"/>
        <w:numPr>
          <w:ilvl w:val="4"/>
          <w:numId w:val="3"/>
        </w:numPr>
      </w:pPr>
      <w:r>
        <w:t>APARTAMENTO</w:t>
      </w:r>
    </w:p>
    <w:p w:rsidR="00F43B8C" w:rsidRDefault="00F43B8C" w:rsidP="00F43B8C">
      <w:pPr>
        <w:pStyle w:val="Prrafodelista"/>
        <w:numPr>
          <w:ilvl w:val="4"/>
          <w:numId w:val="3"/>
        </w:numPr>
      </w:pPr>
      <w:r>
        <w:t>APARTAESTUDIO</w:t>
      </w:r>
    </w:p>
    <w:p w:rsidR="00F43B8C" w:rsidRDefault="00F43B8C" w:rsidP="00F43B8C">
      <w:pPr>
        <w:pStyle w:val="Prrafodelista"/>
        <w:numPr>
          <w:ilvl w:val="4"/>
          <w:numId w:val="3"/>
        </w:numPr>
      </w:pPr>
      <w:r>
        <w:t>APARTAOFICINA</w:t>
      </w:r>
    </w:p>
    <w:p w:rsidR="00F43B8C" w:rsidRDefault="00F43B8C" w:rsidP="00F43B8C">
      <w:pPr>
        <w:pStyle w:val="Prrafodelista"/>
        <w:numPr>
          <w:ilvl w:val="4"/>
          <w:numId w:val="3"/>
        </w:numPr>
      </w:pPr>
      <w:r>
        <w:t>CASA</w:t>
      </w:r>
    </w:p>
    <w:p w:rsidR="00F43B8C" w:rsidRDefault="00F43B8C" w:rsidP="00F43B8C">
      <w:pPr>
        <w:pStyle w:val="Prrafodelista"/>
        <w:numPr>
          <w:ilvl w:val="4"/>
          <w:numId w:val="3"/>
        </w:numPr>
      </w:pPr>
      <w:r>
        <w:lastRenderedPageBreak/>
        <w:t>CASA-LOTE</w:t>
      </w:r>
    </w:p>
    <w:p w:rsidR="00F43B8C" w:rsidRDefault="00F43B8C" w:rsidP="00F43B8C">
      <w:pPr>
        <w:pStyle w:val="Prrafodelista"/>
        <w:numPr>
          <w:ilvl w:val="4"/>
          <w:numId w:val="3"/>
        </w:numPr>
      </w:pPr>
      <w:r>
        <w:t>LOTE-URBANO</w:t>
      </w:r>
    </w:p>
    <w:p w:rsidR="00F43B8C" w:rsidRDefault="00F43B8C" w:rsidP="00F43B8C">
      <w:pPr>
        <w:pStyle w:val="Prrafodelista"/>
        <w:numPr>
          <w:ilvl w:val="4"/>
          <w:numId w:val="3"/>
        </w:numPr>
      </w:pPr>
      <w:r>
        <w:t>TERRAZA</w:t>
      </w:r>
    </w:p>
    <w:p w:rsidR="00F43B8C" w:rsidRDefault="00F43B8C" w:rsidP="00F43B8C">
      <w:pPr>
        <w:pStyle w:val="Prrafodelista"/>
        <w:numPr>
          <w:ilvl w:val="4"/>
          <w:numId w:val="3"/>
        </w:numPr>
      </w:pPr>
      <w:r>
        <w:t>BODEGA-100</w:t>
      </w:r>
    </w:p>
    <w:p w:rsidR="00F43B8C" w:rsidRDefault="00F43B8C" w:rsidP="00F43B8C">
      <w:pPr>
        <w:pStyle w:val="Prrafodelista"/>
        <w:numPr>
          <w:ilvl w:val="4"/>
          <w:numId w:val="3"/>
        </w:numPr>
      </w:pPr>
      <w:r>
        <w:t>BODEGA-1000</w:t>
      </w:r>
    </w:p>
    <w:p w:rsidR="00F43B8C" w:rsidRDefault="00F43B8C" w:rsidP="00F43B8C">
      <w:pPr>
        <w:pStyle w:val="Prrafodelista"/>
        <w:numPr>
          <w:ilvl w:val="4"/>
          <w:numId w:val="3"/>
        </w:numPr>
      </w:pPr>
      <w:r>
        <w:t>VIS</w:t>
      </w:r>
    </w:p>
    <w:p w:rsidR="00F43B8C" w:rsidRDefault="00F43B8C" w:rsidP="00F43B8C">
      <w:pPr>
        <w:pStyle w:val="Prrafodelista"/>
        <w:numPr>
          <w:ilvl w:val="4"/>
          <w:numId w:val="3"/>
        </w:numPr>
      </w:pPr>
      <w:r>
        <w:t>VIP</w:t>
      </w:r>
    </w:p>
    <w:p w:rsidR="00F43B8C" w:rsidRDefault="00F43B8C" w:rsidP="00F43B8C">
      <w:pPr>
        <w:pStyle w:val="Prrafodelista"/>
        <w:numPr>
          <w:ilvl w:val="4"/>
          <w:numId w:val="3"/>
        </w:numPr>
      </w:pPr>
      <w:r>
        <w:t>OFICINA</w:t>
      </w:r>
    </w:p>
    <w:p w:rsidR="00F43B8C" w:rsidRDefault="00F43B8C" w:rsidP="00F43B8C">
      <w:pPr>
        <w:pStyle w:val="Prrafodelista"/>
        <w:numPr>
          <w:ilvl w:val="4"/>
          <w:numId w:val="3"/>
        </w:numPr>
      </w:pPr>
      <w:r>
        <w:t>LOCAL-CC</w:t>
      </w:r>
    </w:p>
    <w:p w:rsidR="00F43B8C" w:rsidRDefault="00F43B8C" w:rsidP="00F43B8C">
      <w:pPr>
        <w:pStyle w:val="Prrafodelista"/>
        <w:numPr>
          <w:ilvl w:val="4"/>
          <w:numId w:val="3"/>
        </w:numPr>
      </w:pPr>
      <w:r>
        <w:t>LOCAL-EXT</w:t>
      </w:r>
    </w:p>
    <w:p w:rsidR="00F43B8C" w:rsidRDefault="00F43B8C" w:rsidP="00F43B8C">
      <w:pPr>
        <w:pStyle w:val="Prrafodelista"/>
        <w:numPr>
          <w:ilvl w:val="4"/>
          <w:numId w:val="3"/>
        </w:numPr>
      </w:pPr>
      <w:r>
        <w:t>CANON ARRENDAMIENTO</w:t>
      </w:r>
    </w:p>
    <w:p w:rsidR="00F43B8C" w:rsidRDefault="00F43B8C" w:rsidP="00F43B8C">
      <w:pPr>
        <w:pStyle w:val="Prrafodelista"/>
        <w:numPr>
          <w:ilvl w:val="4"/>
          <w:numId w:val="3"/>
        </w:numPr>
      </w:pPr>
      <w:r>
        <w:t>AREA-COMUN</w:t>
      </w:r>
    </w:p>
    <w:p w:rsidR="00F43B8C" w:rsidRDefault="00F43B8C" w:rsidP="00F43B8C">
      <w:pPr>
        <w:pStyle w:val="Prrafodelista"/>
        <w:numPr>
          <w:ilvl w:val="3"/>
          <w:numId w:val="3"/>
        </w:numPr>
      </w:pPr>
      <w:r>
        <w:t>Rural</w:t>
      </w:r>
    </w:p>
    <w:p w:rsidR="00515AA7" w:rsidRDefault="00515AA7" w:rsidP="00515AA7">
      <w:pPr>
        <w:pStyle w:val="Prrafodelista"/>
        <w:numPr>
          <w:ilvl w:val="4"/>
          <w:numId w:val="3"/>
        </w:numPr>
      </w:pPr>
      <w:r>
        <w:t>LOTE-RURAL</w:t>
      </w:r>
    </w:p>
    <w:p w:rsidR="00515AA7" w:rsidRDefault="00515AA7" w:rsidP="00515AA7">
      <w:pPr>
        <w:pStyle w:val="Prrafodelista"/>
        <w:numPr>
          <w:ilvl w:val="4"/>
          <w:numId w:val="3"/>
        </w:numPr>
      </w:pPr>
      <w:r>
        <w:t>FINCA CAMPESINA</w:t>
      </w:r>
    </w:p>
    <w:p w:rsidR="00515AA7" w:rsidRDefault="00515AA7" w:rsidP="00515AA7">
      <w:pPr>
        <w:pStyle w:val="Prrafodelista"/>
        <w:numPr>
          <w:ilvl w:val="4"/>
          <w:numId w:val="3"/>
        </w:numPr>
      </w:pPr>
      <w:r>
        <w:t>FINCA DE RECREO</w:t>
      </w:r>
    </w:p>
    <w:p w:rsidR="00F43B8C" w:rsidRDefault="00515AA7" w:rsidP="00515AA7">
      <w:pPr>
        <w:pStyle w:val="Prrafodelista"/>
        <w:numPr>
          <w:ilvl w:val="4"/>
          <w:numId w:val="3"/>
        </w:numPr>
      </w:pPr>
      <w:r>
        <w:t>FINCA-PRODUCTIVA</w:t>
      </w:r>
    </w:p>
    <w:p w:rsidR="00F43B8C" w:rsidRDefault="007D483F" w:rsidP="007D483F">
      <w:pPr>
        <w:pStyle w:val="Prrafodelista"/>
        <w:numPr>
          <w:ilvl w:val="2"/>
          <w:numId w:val="3"/>
        </w:numPr>
      </w:pPr>
      <w:r>
        <w:t>Identificación de dominio o matricula inmobiliaria (</w:t>
      </w:r>
      <w:proofErr w:type="spellStart"/>
      <w:r>
        <w:t>Alfanumerico</w:t>
      </w:r>
      <w:proofErr w:type="spellEnd"/>
      <w:r>
        <w:t xml:space="preserve"> 20)</w:t>
      </w:r>
    </w:p>
    <w:p w:rsidR="00CB593F" w:rsidRDefault="00CB593F" w:rsidP="007D483F">
      <w:pPr>
        <w:pStyle w:val="Prrafodelista"/>
        <w:numPr>
          <w:ilvl w:val="2"/>
          <w:numId w:val="3"/>
        </w:numPr>
      </w:pPr>
      <w:r>
        <w:t>Estrato:</w:t>
      </w:r>
    </w:p>
    <w:p w:rsidR="00CB593F" w:rsidRDefault="00CB593F" w:rsidP="00CB593F">
      <w:pPr>
        <w:pStyle w:val="Prrafodelista"/>
        <w:numPr>
          <w:ilvl w:val="3"/>
          <w:numId w:val="3"/>
        </w:numPr>
      </w:pPr>
      <w:r>
        <w:t>1</w:t>
      </w:r>
    </w:p>
    <w:p w:rsidR="00CB593F" w:rsidRDefault="00CB593F" w:rsidP="00CB593F">
      <w:pPr>
        <w:pStyle w:val="Prrafodelista"/>
        <w:numPr>
          <w:ilvl w:val="3"/>
          <w:numId w:val="3"/>
        </w:numPr>
      </w:pPr>
      <w:r>
        <w:t>2</w:t>
      </w:r>
    </w:p>
    <w:p w:rsidR="00CB593F" w:rsidRDefault="00CB593F" w:rsidP="00CB593F">
      <w:pPr>
        <w:pStyle w:val="Prrafodelista"/>
        <w:numPr>
          <w:ilvl w:val="3"/>
          <w:numId w:val="3"/>
        </w:numPr>
      </w:pPr>
      <w:r>
        <w:t>3</w:t>
      </w:r>
    </w:p>
    <w:p w:rsidR="00CB593F" w:rsidRDefault="00CB593F" w:rsidP="00CB593F">
      <w:pPr>
        <w:pStyle w:val="Prrafodelista"/>
        <w:numPr>
          <w:ilvl w:val="3"/>
          <w:numId w:val="3"/>
        </w:numPr>
      </w:pPr>
      <w:r>
        <w:t>4</w:t>
      </w:r>
    </w:p>
    <w:p w:rsidR="00CB593F" w:rsidRDefault="00CB593F" w:rsidP="00CB593F">
      <w:pPr>
        <w:pStyle w:val="Prrafodelista"/>
        <w:numPr>
          <w:ilvl w:val="3"/>
          <w:numId w:val="3"/>
        </w:numPr>
      </w:pPr>
      <w:r>
        <w:t>5</w:t>
      </w:r>
    </w:p>
    <w:p w:rsidR="00CB593F" w:rsidRDefault="00CB593F" w:rsidP="00CB593F">
      <w:pPr>
        <w:pStyle w:val="Prrafodelista"/>
        <w:numPr>
          <w:ilvl w:val="3"/>
          <w:numId w:val="3"/>
        </w:numPr>
      </w:pPr>
      <w:r>
        <w:t>6</w:t>
      </w:r>
    </w:p>
    <w:p w:rsidR="00CB593F" w:rsidRDefault="00CB593F" w:rsidP="00CB593F">
      <w:pPr>
        <w:pStyle w:val="Prrafodelista"/>
        <w:numPr>
          <w:ilvl w:val="3"/>
          <w:numId w:val="3"/>
        </w:numPr>
      </w:pPr>
      <w:r>
        <w:t>6+</w:t>
      </w:r>
    </w:p>
    <w:p w:rsidR="00CB593F" w:rsidRDefault="00CB593F" w:rsidP="00CB593F">
      <w:pPr>
        <w:pStyle w:val="Prrafodelista"/>
        <w:numPr>
          <w:ilvl w:val="3"/>
          <w:numId w:val="3"/>
        </w:numPr>
      </w:pPr>
      <w:r>
        <w:t>Comercial</w:t>
      </w:r>
    </w:p>
    <w:p w:rsidR="00CB593F" w:rsidRDefault="00CB593F" w:rsidP="00CB593F">
      <w:pPr>
        <w:pStyle w:val="Prrafodelista"/>
        <w:numPr>
          <w:ilvl w:val="3"/>
          <w:numId w:val="3"/>
        </w:numPr>
      </w:pPr>
      <w:r>
        <w:t>Industrial</w:t>
      </w:r>
    </w:p>
    <w:p w:rsidR="00CB593F" w:rsidRDefault="00CB593F" w:rsidP="00CB593F">
      <w:pPr>
        <w:pStyle w:val="Prrafodelista"/>
        <w:numPr>
          <w:ilvl w:val="3"/>
          <w:numId w:val="3"/>
        </w:numPr>
      </w:pPr>
      <w:r>
        <w:t xml:space="preserve">No aplica </w:t>
      </w:r>
    </w:p>
    <w:p w:rsidR="007D483F" w:rsidRDefault="007D483F" w:rsidP="007D483F">
      <w:pPr>
        <w:pStyle w:val="Prrafodelista"/>
        <w:numPr>
          <w:ilvl w:val="2"/>
          <w:numId w:val="3"/>
        </w:numPr>
      </w:pPr>
      <w:r>
        <w:t>Dirección del inmueble (Determinar tipo y características de la variable)</w:t>
      </w:r>
    </w:p>
    <w:p w:rsidR="007D483F" w:rsidRDefault="007D483F" w:rsidP="007D483F">
      <w:pPr>
        <w:pStyle w:val="Prrafodelista"/>
        <w:numPr>
          <w:ilvl w:val="2"/>
          <w:numId w:val="3"/>
        </w:numPr>
      </w:pPr>
      <w:r>
        <w:t>Departamento: Alfabético</w:t>
      </w:r>
    </w:p>
    <w:p w:rsidR="009C7873" w:rsidRDefault="009C7873" w:rsidP="007D483F">
      <w:pPr>
        <w:pStyle w:val="Prrafodelista"/>
        <w:numPr>
          <w:ilvl w:val="2"/>
          <w:numId w:val="3"/>
        </w:numPr>
      </w:pPr>
      <w:r>
        <w:t>Municipio: Alfabético</w:t>
      </w:r>
    </w:p>
    <w:p w:rsidR="007D483F" w:rsidRDefault="001A6486" w:rsidP="001A6486">
      <w:pPr>
        <w:pStyle w:val="Prrafodelista"/>
        <w:numPr>
          <w:ilvl w:val="1"/>
          <w:numId w:val="3"/>
        </w:numPr>
      </w:pPr>
      <w:r>
        <w:t xml:space="preserve">Información de </w:t>
      </w:r>
      <w:proofErr w:type="spellStart"/>
      <w:r>
        <w:t>Area</w:t>
      </w:r>
      <w:proofErr w:type="spellEnd"/>
      <w:r>
        <w:t xml:space="preserve"> </w:t>
      </w:r>
    </w:p>
    <w:p w:rsidR="001A6486" w:rsidRDefault="001A6486" w:rsidP="001A6486">
      <w:pPr>
        <w:pStyle w:val="Prrafodelista"/>
        <w:numPr>
          <w:ilvl w:val="2"/>
          <w:numId w:val="3"/>
        </w:numPr>
      </w:pPr>
      <w:r>
        <w:t>Unidad de medida</w:t>
      </w:r>
    </w:p>
    <w:p w:rsidR="001A6486" w:rsidRDefault="001A6486" w:rsidP="001A6486">
      <w:pPr>
        <w:pStyle w:val="Prrafodelista"/>
        <w:numPr>
          <w:ilvl w:val="3"/>
          <w:numId w:val="3"/>
        </w:numPr>
      </w:pPr>
      <w:r>
        <w:t>Metro cuadrado</w:t>
      </w:r>
      <w:r w:rsidR="00145C36">
        <w:t xml:space="preserve">: </w:t>
      </w:r>
      <w:proofErr w:type="spellStart"/>
      <w:r w:rsidR="00145C36">
        <w:t>Numerico</w:t>
      </w:r>
      <w:proofErr w:type="spellEnd"/>
      <w:r w:rsidR="00145C36">
        <w:t>, con 4 decimales</w:t>
      </w:r>
    </w:p>
    <w:p w:rsidR="001A6486" w:rsidRDefault="001A6486" w:rsidP="001A6486">
      <w:pPr>
        <w:pStyle w:val="Prrafodelista"/>
        <w:numPr>
          <w:ilvl w:val="3"/>
          <w:numId w:val="3"/>
        </w:numPr>
      </w:pPr>
      <w:proofErr w:type="spellStart"/>
      <w:r>
        <w:t>Hectarea</w:t>
      </w:r>
      <w:proofErr w:type="spellEnd"/>
      <w:r w:rsidR="00145C36">
        <w:t xml:space="preserve">: </w:t>
      </w:r>
      <w:proofErr w:type="spellStart"/>
      <w:r w:rsidR="00145C36">
        <w:t>Numerico</w:t>
      </w:r>
      <w:proofErr w:type="spellEnd"/>
      <w:r w:rsidR="00145C36">
        <w:t>, con 4 decimales</w:t>
      </w:r>
    </w:p>
    <w:p w:rsidR="001A6486" w:rsidRDefault="001A6486" w:rsidP="001A6486">
      <w:pPr>
        <w:pStyle w:val="Prrafodelista"/>
        <w:numPr>
          <w:ilvl w:val="3"/>
          <w:numId w:val="3"/>
        </w:numPr>
      </w:pPr>
      <w:r>
        <w:t>Cuadra</w:t>
      </w:r>
      <w:r w:rsidR="00145C36">
        <w:t xml:space="preserve">: </w:t>
      </w:r>
      <w:proofErr w:type="spellStart"/>
      <w:r w:rsidR="00145C36">
        <w:t>Numerico</w:t>
      </w:r>
      <w:proofErr w:type="spellEnd"/>
      <w:r w:rsidR="00145C36">
        <w:t>, con 4 decimales</w:t>
      </w:r>
    </w:p>
    <w:p w:rsidR="001A6486" w:rsidRDefault="00E52191" w:rsidP="00145C36">
      <w:pPr>
        <w:pStyle w:val="Prrafodelista"/>
        <w:numPr>
          <w:ilvl w:val="2"/>
          <w:numId w:val="3"/>
        </w:numPr>
      </w:pPr>
      <w:r>
        <w:t xml:space="preserve">Valor área: </w:t>
      </w:r>
      <w:proofErr w:type="spellStart"/>
      <w:r>
        <w:t>Numerico</w:t>
      </w:r>
      <w:proofErr w:type="spellEnd"/>
      <w:r>
        <w:t>, con 4 decimales</w:t>
      </w:r>
    </w:p>
    <w:p w:rsidR="00E52191" w:rsidRDefault="00E52191" w:rsidP="00E52191">
      <w:pPr>
        <w:pStyle w:val="Prrafodelista"/>
        <w:rPr>
          <w:b/>
        </w:rPr>
      </w:pPr>
    </w:p>
    <w:p w:rsidR="00AB7E84" w:rsidRPr="00AB7E84" w:rsidRDefault="00AB7E84" w:rsidP="00E52191">
      <w:pPr>
        <w:pStyle w:val="Prrafodelista"/>
        <w:rPr>
          <w:b/>
          <w:color w:val="00B050"/>
        </w:rPr>
      </w:pPr>
      <w:r w:rsidRPr="00AB7E84">
        <w:rPr>
          <w:b/>
          <w:color w:val="00B050"/>
        </w:rPr>
        <w:t>Debe permitirse ingresar una o varias propiedades por cliente.</w:t>
      </w:r>
    </w:p>
    <w:p w:rsidR="00AB7E84" w:rsidRDefault="00AB7E84" w:rsidP="00E52191">
      <w:pPr>
        <w:pStyle w:val="Prrafodelista"/>
        <w:rPr>
          <w:b/>
        </w:rPr>
      </w:pPr>
    </w:p>
    <w:p w:rsidR="008A02CC" w:rsidRDefault="008A02CC" w:rsidP="008A02CC">
      <w:pPr>
        <w:pStyle w:val="Prrafodelista"/>
        <w:numPr>
          <w:ilvl w:val="0"/>
          <w:numId w:val="1"/>
        </w:numPr>
        <w:rPr>
          <w:b/>
        </w:rPr>
      </w:pPr>
      <w:r w:rsidRPr="008A02CC">
        <w:rPr>
          <w:b/>
        </w:rPr>
        <w:lastRenderedPageBreak/>
        <w:t>PROCESO</w:t>
      </w:r>
    </w:p>
    <w:p w:rsidR="008A02CC" w:rsidRDefault="009C7873" w:rsidP="00417E41">
      <w:pPr>
        <w:pStyle w:val="Prrafodelista"/>
        <w:numPr>
          <w:ilvl w:val="0"/>
          <w:numId w:val="4"/>
        </w:numPr>
      </w:pPr>
      <w:r w:rsidRPr="009C7873">
        <w:t xml:space="preserve">Para </w:t>
      </w:r>
      <w:r w:rsidR="00417E41">
        <w:t>el cálculo se debe capturar la siguiente información Complementaria:</w:t>
      </w:r>
    </w:p>
    <w:p w:rsidR="00417E41" w:rsidRDefault="00417E41" w:rsidP="00417E41">
      <w:pPr>
        <w:pStyle w:val="Prrafodelista"/>
        <w:numPr>
          <w:ilvl w:val="1"/>
          <w:numId w:val="4"/>
        </w:numPr>
      </w:pPr>
      <w:r>
        <w:t>Salario Base Mes: Numérico</w:t>
      </w:r>
    </w:p>
    <w:p w:rsidR="00417E41" w:rsidRDefault="00417E41" w:rsidP="00417E41">
      <w:pPr>
        <w:pStyle w:val="Prrafodelista"/>
        <w:numPr>
          <w:ilvl w:val="1"/>
          <w:numId w:val="4"/>
        </w:numPr>
      </w:pPr>
      <w:r>
        <w:t>Tabla de descuentos por estrato. Trae el valor base y debe permitir parametrizar los descuentos</w:t>
      </w:r>
      <w:r w:rsidR="00E91E39">
        <w:t xml:space="preserve"> y el campo de valor </w:t>
      </w:r>
      <w:proofErr w:type="spellStart"/>
      <w:r w:rsidR="00E91E39">
        <w:t>minimo</w:t>
      </w:r>
      <w:proofErr w:type="spellEnd"/>
      <w:r w:rsidR="00E91E39">
        <w:t xml:space="preserve"> de cotización</w:t>
      </w:r>
      <w:r>
        <w:t>.</w:t>
      </w:r>
    </w:p>
    <w:p w:rsidR="00417E41" w:rsidRDefault="00E91E39" w:rsidP="00417E41">
      <w:pPr>
        <w:pStyle w:val="Prrafodelista"/>
        <w:ind w:left="1800"/>
      </w:pPr>
      <w:r w:rsidRPr="00E91E39">
        <w:rPr>
          <w:noProof/>
          <w:lang w:eastAsia="es-CO"/>
        </w:rPr>
        <w:drawing>
          <wp:inline distT="0" distB="0" distL="0" distR="0">
            <wp:extent cx="4581525" cy="19145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90" w:rsidRDefault="002A2690" w:rsidP="002A2690">
      <w:pPr>
        <w:pStyle w:val="Prrafodelista"/>
        <w:ind w:left="1800"/>
      </w:pPr>
    </w:p>
    <w:p w:rsidR="002A2690" w:rsidRDefault="002A2690" w:rsidP="002A2690">
      <w:pPr>
        <w:pStyle w:val="Prrafodelista"/>
        <w:numPr>
          <w:ilvl w:val="1"/>
          <w:numId w:val="4"/>
        </w:numPr>
      </w:pPr>
      <w:r>
        <w:t>Tabla de incrementos por tipo de propiedad, acorde a la seleccionada previamente</w:t>
      </w:r>
    </w:p>
    <w:p w:rsidR="002A2690" w:rsidRDefault="002A2690" w:rsidP="002A2690">
      <w:pPr>
        <w:pStyle w:val="Prrafodelista"/>
        <w:numPr>
          <w:ilvl w:val="2"/>
          <w:numId w:val="4"/>
        </w:numPr>
      </w:pPr>
      <w:r>
        <w:t>Urbana</w:t>
      </w:r>
    </w:p>
    <w:p w:rsidR="002A2690" w:rsidRDefault="002A2690" w:rsidP="002A2690">
      <w:pPr>
        <w:pStyle w:val="Prrafodelista"/>
        <w:ind w:left="1800"/>
      </w:pPr>
      <w:r w:rsidRPr="002A2690">
        <w:rPr>
          <w:noProof/>
          <w:lang w:eastAsia="es-CO"/>
        </w:rPr>
        <w:drawing>
          <wp:inline distT="0" distB="0" distL="0" distR="0">
            <wp:extent cx="2305050" cy="3629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EF2" w:rsidRDefault="00CA4EF2" w:rsidP="00CA4EF2">
      <w:pPr>
        <w:pStyle w:val="Prrafodelista"/>
        <w:ind w:left="2520"/>
      </w:pPr>
    </w:p>
    <w:p w:rsidR="00CA4EF2" w:rsidRDefault="00CA4EF2" w:rsidP="00CA4EF2">
      <w:pPr>
        <w:pStyle w:val="Prrafodelista"/>
        <w:ind w:left="2520"/>
      </w:pPr>
    </w:p>
    <w:p w:rsidR="00CA4EF2" w:rsidRDefault="00CA4EF2" w:rsidP="00CA4EF2">
      <w:pPr>
        <w:pStyle w:val="Prrafodelista"/>
        <w:ind w:left="2520"/>
      </w:pPr>
    </w:p>
    <w:p w:rsidR="00CA4EF2" w:rsidRDefault="00CA4EF2" w:rsidP="00CA4EF2">
      <w:pPr>
        <w:pStyle w:val="Prrafodelista"/>
        <w:ind w:left="2520"/>
      </w:pPr>
    </w:p>
    <w:p w:rsidR="002A2690" w:rsidRDefault="002A2690" w:rsidP="002A2690">
      <w:pPr>
        <w:pStyle w:val="Prrafodelista"/>
        <w:numPr>
          <w:ilvl w:val="2"/>
          <w:numId w:val="4"/>
        </w:numPr>
      </w:pPr>
      <w:r>
        <w:lastRenderedPageBreak/>
        <w:t>Rural</w:t>
      </w:r>
    </w:p>
    <w:p w:rsidR="002A2690" w:rsidRDefault="002A2690" w:rsidP="002A2690">
      <w:pPr>
        <w:pStyle w:val="Prrafodelista"/>
        <w:ind w:left="2520"/>
      </w:pPr>
      <w:r w:rsidRPr="002A2690">
        <w:rPr>
          <w:noProof/>
          <w:lang w:eastAsia="es-CO"/>
        </w:rPr>
        <w:drawing>
          <wp:inline distT="0" distB="0" distL="0" distR="0">
            <wp:extent cx="2305050" cy="1152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90" w:rsidRDefault="002A2690" w:rsidP="002A2690">
      <w:pPr>
        <w:pStyle w:val="Prrafodelista"/>
        <w:ind w:left="2520"/>
      </w:pPr>
    </w:p>
    <w:p w:rsidR="002A2690" w:rsidRDefault="002360FF" w:rsidP="002360FF">
      <w:pPr>
        <w:pStyle w:val="Prrafodelista"/>
        <w:numPr>
          <w:ilvl w:val="1"/>
          <w:numId w:val="4"/>
        </w:numPr>
      </w:pPr>
      <w:r>
        <w:t xml:space="preserve">Se inicia con la </w:t>
      </w:r>
      <w:r w:rsidR="009F3672">
        <w:t>estructuración</w:t>
      </w:r>
      <w:r>
        <w:t xml:space="preserve"> de la tabla para el </w:t>
      </w:r>
      <w:r w:rsidR="009F3672">
        <w:t>cálculo</w:t>
      </w:r>
      <w:r>
        <w:t xml:space="preserve"> de la cotización.</w:t>
      </w:r>
    </w:p>
    <w:p w:rsidR="009F3672" w:rsidRDefault="002360FF" w:rsidP="002360FF">
      <w:pPr>
        <w:pStyle w:val="Prrafodelista"/>
        <w:numPr>
          <w:ilvl w:val="1"/>
          <w:numId w:val="4"/>
        </w:numPr>
      </w:pPr>
      <w:r>
        <w:t xml:space="preserve">Debe solicitarse </w:t>
      </w:r>
      <w:r w:rsidR="009F3672">
        <w:t>la actualización de los rangos para el cálculo acorde a la selección previa, debe complementarse la tabla con los siguientes campos:</w:t>
      </w:r>
    </w:p>
    <w:p w:rsidR="009F3672" w:rsidRDefault="009F3672" w:rsidP="009F3672">
      <w:pPr>
        <w:pStyle w:val="Prrafodelista"/>
        <w:numPr>
          <w:ilvl w:val="2"/>
          <w:numId w:val="4"/>
        </w:numPr>
      </w:pPr>
      <w:r>
        <w:t>Para el campo base, debe calcularse a partir del salario base mes ingresado previamente, realizando la siguiente operación (Salario base mes / 30)</w:t>
      </w:r>
    </w:p>
    <w:p w:rsidR="009F3672" w:rsidRDefault="009F3672" w:rsidP="009F3672">
      <w:pPr>
        <w:pStyle w:val="Prrafodelista"/>
        <w:numPr>
          <w:ilvl w:val="2"/>
          <w:numId w:val="4"/>
        </w:numPr>
      </w:pPr>
      <w:r>
        <w:t>Para el campo</w:t>
      </w:r>
      <w:r w:rsidR="0074230E">
        <w:t xml:space="preserve"> valor </w:t>
      </w:r>
      <w:proofErr w:type="spellStart"/>
      <w:r w:rsidR="0074230E">
        <w:t>Valor</w:t>
      </w:r>
      <w:proofErr w:type="spellEnd"/>
      <w:r w:rsidR="0074230E">
        <w:t>, se realiza la sigu</w:t>
      </w:r>
      <w:r>
        <w:t>iente operación para cada rango. (</w:t>
      </w:r>
      <w:r w:rsidR="0074230E">
        <w:t>Factor por Base)</w:t>
      </w:r>
    </w:p>
    <w:p w:rsidR="0074230E" w:rsidRDefault="0074230E" w:rsidP="009F3672">
      <w:pPr>
        <w:pStyle w:val="Prrafodelista"/>
        <w:numPr>
          <w:ilvl w:val="2"/>
          <w:numId w:val="4"/>
        </w:numPr>
      </w:pPr>
      <w:r>
        <w:t>Recordar que los campos De, Hasta, Delta y Factor, los trae la aplicación por defecto.</w:t>
      </w:r>
    </w:p>
    <w:p w:rsidR="009F3672" w:rsidRDefault="009F3672" w:rsidP="009F3672">
      <w:pPr>
        <w:pStyle w:val="Prrafodelista"/>
        <w:ind w:left="1800"/>
      </w:pPr>
    </w:p>
    <w:p w:rsidR="009F3672" w:rsidRDefault="009F3672" w:rsidP="009F3672">
      <w:pPr>
        <w:pStyle w:val="Prrafodelista"/>
        <w:numPr>
          <w:ilvl w:val="2"/>
          <w:numId w:val="4"/>
        </w:numPr>
      </w:pPr>
      <w:r>
        <w:t>Tabla Urbana:</w:t>
      </w:r>
    </w:p>
    <w:p w:rsidR="009F3672" w:rsidRDefault="009F3672" w:rsidP="009F3672">
      <w:pPr>
        <w:pStyle w:val="Prrafodelista"/>
        <w:ind w:left="708"/>
      </w:pPr>
      <w:r w:rsidRPr="009F3672">
        <w:rPr>
          <w:noProof/>
          <w:lang w:eastAsia="es-CO"/>
        </w:rPr>
        <w:drawing>
          <wp:inline distT="0" distB="0" distL="0" distR="0" wp14:anchorId="492F0E14" wp14:editId="2D3BE19E">
            <wp:extent cx="5612130" cy="1991934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9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672" w:rsidRDefault="009F3672" w:rsidP="009F3672">
      <w:pPr>
        <w:pStyle w:val="Prrafodelista"/>
        <w:ind w:left="2520"/>
      </w:pPr>
    </w:p>
    <w:p w:rsidR="00CA4EF2" w:rsidRDefault="00CA4EF2" w:rsidP="009F3672">
      <w:pPr>
        <w:pStyle w:val="Prrafodelista"/>
        <w:ind w:left="2520"/>
      </w:pPr>
    </w:p>
    <w:p w:rsidR="00CA4EF2" w:rsidRDefault="00CA4EF2" w:rsidP="009F3672">
      <w:pPr>
        <w:pStyle w:val="Prrafodelista"/>
        <w:ind w:left="2520"/>
      </w:pPr>
    </w:p>
    <w:p w:rsidR="00CA4EF2" w:rsidRDefault="00CA4EF2" w:rsidP="009F3672">
      <w:pPr>
        <w:pStyle w:val="Prrafodelista"/>
        <w:ind w:left="2520"/>
      </w:pPr>
    </w:p>
    <w:p w:rsidR="00CA4EF2" w:rsidRDefault="00CA4EF2" w:rsidP="009F3672">
      <w:pPr>
        <w:pStyle w:val="Prrafodelista"/>
        <w:ind w:left="2520"/>
      </w:pPr>
    </w:p>
    <w:p w:rsidR="00CA4EF2" w:rsidRDefault="00CA4EF2" w:rsidP="009F3672">
      <w:pPr>
        <w:pStyle w:val="Prrafodelista"/>
        <w:ind w:left="2520"/>
      </w:pPr>
    </w:p>
    <w:p w:rsidR="00CA4EF2" w:rsidRDefault="00CA4EF2" w:rsidP="009F3672">
      <w:pPr>
        <w:pStyle w:val="Prrafodelista"/>
        <w:ind w:left="2520"/>
      </w:pPr>
    </w:p>
    <w:p w:rsidR="00CA4EF2" w:rsidRDefault="00CA4EF2" w:rsidP="009F3672">
      <w:pPr>
        <w:pStyle w:val="Prrafodelista"/>
        <w:ind w:left="2520"/>
      </w:pPr>
    </w:p>
    <w:p w:rsidR="00CA4EF2" w:rsidRDefault="00CA4EF2" w:rsidP="009F3672">
      <w:pPr>
        <w:pStyle w:val="Prrafodelista"/>
        <w:ind w:left="2520"/>
      </w:pPr>
    </w:p>
    <w:p w:rsidR="00CA4EF2" w:rsidRDefault="00CA4EF2" w:rsidP="009F3672">
      <w:pPr>
        <w:pStyle w:val="Prrafodelista"/>
        <w:ind w:left="2520"/>
      </w:pPr>
    </w:p>
    <w:p w:rsidR="00CA4EF2" w:rsidRDefault="00CA4EF2" w:rsidP="009F3672">
      <w:pPr>
        <w:pStyle w:val="Prrafodelista"/>
        <w:ind w:left="2520"/>
      </w:pPr>
    </w:p>
    <w:p w:rsidR="009F3672" w:rsidRDefault="009F3672" w:rsidP="009F3672">
      <w:pPr>
        <w:pStyle w:val="Prrafodelista"/>
        <w:numPr>
          <w:ilvl w:val="2"/>
          <w:numId w:val="4"/>
        </w:numPr>
      </w:pPr>
      <w:r>
        <w:lastRenderedPageBreak/>
        <w:t>Tabla rural:</w:t>
      </w:r>
    </w:p>
    <w:p w:rsidR="002360FF" w:rsidRDefault="009F3672" w:rsidP="009F3672">
      <w:pPr>
        <w:pStyle w:val="Prrafodelista"/>
        <w:ind w:left="708"/>
      </w:pPr>
      <w:r w:rsidRPr="009F3672">
        <w:rPr>
          <w:noProof/>
          <w:lang w:eastAsia="es-CO"/>
        </w:rPr>
        <w:drawing>
          <wp:inline distT="0" distB="0" distL="0" distR="0" wp14:anchorId="7A2B77B2" wp14:editId="709BDA9A">
            <wp:extent cx="5612130" cy="1991934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9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E41" w:rsidRDefault="00417E41" w:rsidP="00417E41">
      <w:pPr>
        <w:pStyle w:val="Prrafodelista"/>
        <w:ind w:left="1080"/>
      </w:pPr>
    </w:p>
    <w:p w:rsidR="0074230E" w:rsidRDefault="0074230E" w:rsidP="0074230E">
      <w:pPr>
        <w:pStyle w:val="Prrafodelista"/>
        <w:numPr>
          <w:ilvl w:val="0"/>
          <w:numId w:val="5"/>
        </w:numPr>
      </w:pPr>
      <w:r>
        <w:t>En el caso de que se ingresaran datos en hectáreas o cuadras, debe convertirse a metros cuadrados considerando los siguientes factores para la conversión:</w:t>
      </w:r>
    </w:p>
    <w:p w:rsidR="0074230E" w:rsidRDefault="0074230E" w:rsidP="0074230E">
      <w:pPr>
        <w:pStyle w:val="Prrafodelista"/>
        <w:numPr>
          <w:ilvl w:val="2"/>
          <w:numId w:val="5"/>
        </w:numPr>
      </w:pPr>
      <w:proofErr w:type="spellStart"/>
      <w:r>
        <w:t>Hectarea</w:t>
      </w:r>
      <w:proofErr w:type="spellEnd"/>
      <w:r>
        <w:t xml:space="preserve"> : 10.000 metros cuadrados</w:t>
      </w:r>
    </w:p>
    <w:p w:rsidR="0074230E" w:rsidRDefault="0074230E" w:rsidP="0074230E">
      <w:pPr>
        <w:pStyle w:val="Prrafodelista"/>
        <w:numPr>
          <w:ilvl w:val="2"/>
          <w:numId w:val="5"/>
        </w:numPr>
      </w:pPr>
      <w:r>
        <w:t>Cuadra: 6.400 metros cuadrados</w:t>
      </w:r>
    </w:p>
    <w:p w:rsidR="009F3672" w:rsidRDefault="0074230E" w:rsidP="0074230E">
      <w:pPr>
        <w:pStyle w:val="Prrafodelista"/>
        <w:numPr>
          <w:ilvl w:val="0"/>
          <w:numId w:val="5"/>
        </w:numPr>
      </w:pPr>
      <w:r>
        <w:t>A partir del valor del área capturado previamente y convertido en metros cuadrados se deberá realizar la siguiente operación</w:t>
      </w:r>
    </w:p>
    <w:p w:rsidR="0074230E" w:rsidRDefault="0074230E" w:rsidP="0074230E">
      <w:pPr>
        <w:pStyle w:val="Prrafodelista"/>
        <w:numPr>
          <w:ilvl w:val="1"/>
          <w:numId w:val="5"/>
        </w:numPr>
      </w:pPr>
      <w:r>
        <w:t>Agotar de manera ascendente los deltas de cada rango, de tal forma que se distribuya el 100% del área solicitada</w:t>
      </w:r>
      <w:r w:rsidR="003E1AF8">
        <w:t xml:space="preserve"> o su residual</w:t>
      </w:r>
      <w:r>
        <w:t xml:space="preserve">, una vez asignado cada delta (Asignación área rango), se debe proceder a </w:t>
      </w:r>
      <w:r w:rsidR="003E1AF8">
        <w:t>calcular el valor área rango, el cual es (el valor por la asignación del área rango)</w:t>
      </w:r>
      <w:r>
        <w:t xml:space="preserve"> </w:t>
      </w:r>
    </w:p>
    <w:p w:rsidR="0074230E" w:rsidRDefault="003E1AF8" w:rsidP="003E1AF8">
      <w:pPr>
        <w:pStyle w:val="Prrafodelista"/>
        <w:ind w:left="708"/>
      </w:pPr>
      <w:r w:rsidRPr="003E1AF8">
        <w:rPr>
          <w:noProof/>
          <w:lang w:eastAsia="es-CO"/>
        </w:rPr>
        <w:drawing>
          <wp:inline distT="0" distB="0" distL="0" distR="0" wp14:anchorId="4E82FE29" wp14:editId="125D52C0">
            <wp:extent cx="5846849" cy="1314450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227" cy="131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30E" w:rsidRDefault="0074230E" w:rsidP="0074230E">
      <w:pPr>
        <w:pStyle w:val="Prrafodelista"/>
        <w:ind w:left="1068"/>
      </w:pPr>
    </w:p>
    <w:p w:rsidR="003E1AF8" w:rsidRDefault="003E1AF8" w:rsidP="003E1AF8">
      <w:pPr>
        <w:pStyle w:val="Prrafodelista"/>
        <w:numPr>
          <w:ilvl w:val="0"/>
          <w:numId w:val="6"/>
        </w:numPr>
      </w:pPr>
      <w:r>
        <w:t>Finalmente se debe calcular el valor de la cotización, el cual es el resultado de las siguientes operación:</w:t>
      </w:r>
    </w:p>
    <w:p w:rsidR="003E1AF8" w:rsidRDefault="003E1AF8" w:rsidP="003E1AF8">
      <w:pPr>
        <w:pStyle w:val="Prrafodelista"/>
        <w:numPr>
          <w:ilvl w:val="1"/>
          <w:numId w:val="6"/>
        </w:numPr>
      </w:pPr>
      <w:r>
        <w:t>Sumar todos los campos de valor área rango (Total provisional)</w:t>
      </w:r>
    </w:p>
    <w:p w:rsidR="0015155D" w:rsidRDefault="003E1AF8" w:rsidP="003E1AF8">
      <w:pPr>
        <w:pStyle w:val="Prrafodelista"/>
        <w:numPr>
          <w:ilvl w:val="1"/>
          <w:numId w:val="6"/>
        </w:numPr>
      </w:pPr>
      <w:r>
        <w:t xml:space="preserve">Aplicar al total provisional  y acorde al estrato ingresado previamente el porcentaje correspondiente, para ello se debe buscar el estrato </w:t>
      </w:r>
      <w:r w:rsidR="0015155D">
        <w:t>en la tabla de descuento por estrato, tener en cuenta que si el valor del porcentaje es negativo, deberá incrementar el valor de la cotización.</w:t>
      </w:r>
    </w:p>
    <w:p w:rsidR="0015155D" w:rsidRDefault="0015155D" w:rsidP="003E1AF8">
      <w:pPr>
        <w:pStyle w:val="Prrafodelista"/>
        <w:numPr>
          <w:ilvl w:val="1"/>
          <w:numId w:val="6"/>
        </w:numPr>
      </w:pPr>
      <w:r>
        <w:t>Al valor resultante de la operación previa y acorde al tipo de vivienda ingresado previamente se le debe aplicar el porcentaje correspondiente, para ello se debe buscar el tipo de vivienda en la tabla de incremento urbano o rural, tener en cuenta que si el valor del porcentaje es negativo, deberá incrementar el valor de la cotización</w:t>
      </w:r>
    </w:p>
    <w:p w:rsidR="003E1AF8" w:rsidRDefault="0015155D" w:rsidP="003E1AF8">
      <w:pPr>
        <w:pStyle w:val="Prrafodelista"/>
        <w:numPr>
          <w:ilvl w:val="1"/>
          <w:numId w:val="6"/>
        </w:numPr>
      </w:pPr>
      <w:r>
        <w:lastRenderedPageBreak/>
        <w:t>A partir del valor total de la cotización calculado, se debe realizar la siguiente validación:</w:t>
      </w:r>
    </w:p>
    <w:p w:rsidR="0015155D" w:rsidRDefault="00856939" w:rsidP="0015155D">
      <w:pPr>
        <w:pStyle w:val="Prrafodelista"/>
        <w:numPr>
          <w:ilvl w:val="2"/>
          <w:numId w:val="6"/>
        </w:numPr>
      </w:pPr>
      <w:r>
        <w:t xml:space="preserve">Buscar acorde al estrato seleccionado previamente, el  valor </w:t>
      </w:r>
      <w:r w:rsidR="006C74BF">
        <w:t>mínimo</w:t>
      </w:r>
      <w:r>
        <w:t xml:space="preserve"> de cotización, en caso de que el valor total del </w:t>
      </w:r>
      <w:proofErr w:type="spellStart"/>
      <w:r>
        <w:t>avaluo</w:t>
      </w:r>
      <w:proofErr w:type="spellEnd"/>
      <w:r>
        <w:t xml:space="preserve"> calculado sea inferior al valor minino de cotización, deberá remplazar el valor total del </w:t>
      </w:r>
      <w:proofErr w:type="spellStart"/>
      <w:r>
        <w:t>avaluo</w:t>
      </w:r>
      <w:proofErr w:type="spellEnd"/>
      <w:r>
        <w:t xml:space="preserve"> por el valor mínimo de cotización.</w:t>
      </w:r>
    </w:p>
    <w:p w:rsidR="00856939" w:rsidRDefault="00740B36" w:rsidP="00740B36">
      <w:pPr>
        <w:pStyle w:val="Prrafodelista"/>
        <w:numPr>
          <w:ilvl w:val="1"/>
          <w:numId w:val="6"/>
        </w:numPr>
      </w:pPr>
      <w:r>
        <w:t xml:space="preserve">Una vez calculado el valor total del </w:t>
      </w:r>
      <w:proofErr w:type="spellStart"/>
      <w:r>
        <w:t>avaluo</w:t>
      </w:r>
      <w:proofErr w:type="spellEnd"/>
      <w:r>
        <w:t>, deberá mostrar una pantalla de confirmación del valor de la cotización, mediante la cual el usuario podrá aumentar o disminuir el valor de la cotización final, este campo deberá actualizarse acorde al valor ingresado.</w:t>
      </w:r>
    </w:p>
    <w:p w:rsidR="00740B36" w:rsidRDefault="00740B36" w:rsidP="00740B36">
      <w:pPr>
        <w:pStyle w:val="Prrafodelista"/>
        <w:ind w:left="1440"/>
      </w:pPr>
    </w:p>
    <w:p w:rsidR="00740B36" w:rsidRDefault="00740B36" w:rsidP="00740B36">
      <w:pPr>
        <w:pStyle w:val="Prrafodelista"/>
        <w:numPr>
          <w:ilvl w:val="1"/>
          <w:numId w:val="6"/>
        </w:numPr>
        <w:jc w:val="both"/>
      </w:pPr>
      <w:r w:rsidRPr="00740B36">
        <w:rPr>
          <w:color w:val="00B050"/>
        </w:rPr>
        <w:t>El anterior procedimiento deber realizarse para cada uno de las matriculas o propiedades ingresadas,  almacenando cada uno de los cálculos de valor total de la cotización para cada una de las matrículas</w:t>
      </w:r>
      <w:r>
        <w:t>.</w:t>
      </w:r>
    </w:p>
    <w:p w:rsidR="00740B36" w:rsidRDefault="00740B36" w:rsidP="00740B36">
      <w:pPr>
        <w:pStyle w:val="Prrafodelista"/>
      </w:pPr>
    </w:p>
    <w:p w:rsidR="00740B36" w:rsidRDefault="00F049CF" w:rsidP="00740B36">
      <w:pPr>
        <w:pStyle w:val="Prrafodelista"/>
        <w:numPr>
          <w:ilvl w:val="1"/>
          <w:numId w:val="6"/>
        </w:numPr>
      </w:pPr>
      <w:r>
        <w:t>Finalmente se debe calcular el valor de la cotización sumando cada uno de los valores individuales.</w:t>
      </w:r>
    </w:p>
    <w:p w:rsidR="00F049CF" w:rsidRDefault="00F049CF" w:rsidP="00F049CF">
      <w:pPr>
        <w:pStyle w:val="Prrafodelista"/>
      </w:pPr>
    </w:p>
    <w:p w:rsidR="008A02CC" w:rsidRDefault="008A02CC" w:rsidP="008A02CC">
      <w:pPr>
        <w:pStyle w:val="Prrafodelista"/>
        <w:numPr>
          <w:ilvl w:val="0"/>
          <w:numId w:val="1"/>
        </w:numPr>
        <w:rPr>
          <w:b/>
        </w:rPr>
      </w:pPr>
      <w:r w:rsidRPr="008A02CC">
        <w:rPr>
          <w:b/>
        </w:rPr>
        <w:t>SALIDAS</w:t>
      </w:r>
    </w:p>
    <w:p w:rsidR="005D1595" w:rsidRDefault="008B5663" w:rsidP="00AB7E84">
      <w:pPr>
        <w:pStyle w:val="Prrafodelista"/>
      </w:pPr>
      <w:r w:rsidRPr="008B5663">
        <w:t xml:space="preserve">El informe puede incluir 17 bloques, </w:t>
      </w:r>
      <w:r w:rsidR="00600099">
        <w:t xml:space="preserve"> de los cuales son obligatorios</w:t>
      </w:r>
      <w:r w:rsidR="00CA4EF2">
        <w:t xml:space="preserve"> los siguientes:</w:t>
      </w:r>
    </w:p>
    <w:p w:rsidR="00CA4EF2" w:rsidRDefault="00CA4EF2" w:rsidP="00AB7E84">
      <w:pPr>
        <w:pStyle w:val="Prrafodelista"/>
      </w:pPr>
    </w:p>
    <w:p w:rsidR="00CA4EF2" w:rsidRPr="00CA4EF2" w:rsidRDefault="00CA4EF2" w:rsidP="00AB7E84">
      <w:pPr>
        <w:pStyle w:val="Prrafodelista"/>
        <w:rPr>
          <w:color w:val="FF0000"/>
        </w:rPr>
      </w:pPr>
      <w:r w:rsidRPr="00CA4EF2">
        <w:rPr>
          <w:color w:val="FF0000"/>
        </w:rPr>
        <w:t>XXXX</w:t>
      </w:r>
    </w:p>
    <w:p w:rsidR="00CA4EF2" w:rsidRPr="00CA4EF2" w:rsidRDefault="00CA4EF2" w:rsidP="00AB7E84">
      <w:pPr>
        <w:pStyle w:val="Prrafodelista"/>
        <w:rPr>
          <w:color w:val="FF0000"/>
        </w:rPr>
      </w:pPr>
      <w:r w:rsidRPr="00CA4EF2">
        <w:rPr>
          <w:color w:val="FF0000"/>
        </w:rPr>
        <w:t>XXXX</w:t>
      </w:r>
    </w:p>
    <w:p w:rsidR="00CA4EF2" w:rsidRPr="00CA4EF2" w:rsidRDefault="00CA4EF2" w:rsidP="00AB7E84">
      <w:pPr>
        <w:pStyle w:val="Prrafodelista"/>
        <w:rPr>
          <w:color w:val="FF0000"/>
        </w:rPr>
      </w:pPr>
      <w:r w:rsidRPr="00CA4EF2">
        <w:rPr>
          <w:color w:val="FF0000"/>
        </w:rPr>
        <w:t>XXXX</w:t>
      </w:r>
    </w:p>
    <w:p w:rsidR="00CA4EF2" w:rsidRDefault="00CA4EF2" w:rsidP="00AB7E84">
      <w:pPr>
        <w:pStyle w:val="Prrafodelista"/>
      </w:pPr>
    </w:p>
    <w:p w:rsidR="00CA4EF2" w:rsidRDefault="00CA4EF2" w:rsidP="00AB7E84">
      <w:pPr>
        <w:pStyle w:val="Prrafodelista"/>
      </w:pPr>
      <w:r>
        <w:t>Y son opcionales los siguientes bloques:</w:t>
      </w:r>
    </w:p>
    <w:p w:rsidR="00CA4EF2" w:rsidRPr="008B5663" w:rsidRDefault="00CA4EF2" w:rsidP="00AB7E84">
      <w:pPr>
        <w:pStyle w:val="Prrafodelista"/>
      </w:pPr>
    </w:p>
    <w:p w:rsidR="00CA4EF2" w:rsidRPr="00CA4EF2" w:rsidRDefault="00CA4EF2" w:rsidP="00CA4EF2">
      <w:pPr>
        <w:pStyle w:val="Prrafodelista"/>
        <w:rPr>
          <w:color w:val="FF0000"/>
        </w:rPr>
      </w:pPr>
      <w:r w:rsidRPr="00CA4EF2">
        <w:rPr>
          <w:color w:val="FF0000"/>
        </w:rPr>
        <w:t>XXXX</w:t>
      </w:r>
    </w:p>
    <w:p w:rsidR="00CA4EF2" w:rsidRPr="00CA4EF2" w:rsidRDefault="00CA4EF2" w:rsidP="00CA4EF2">
      <w:pPr>
        <w:pStyle w:val="Prrafodelista"/>
        <w:rPr>
          <w:color w:val="FF0000"/>
        </w:rPr>
      </w:pPr>
      <w:r w:rsidRPr="00CA4EF2">
        <w:rPr>
          <w:color w:val="FF0000"/>
        </w:rPr>
        <w:t>XXXX</w:t>
      </w:r>
    </w:p>
    <w:p w:rsidR="00CA4EF2" w:rsidRPr="00CA4EF2" w:rsidRDefault="00CA4EF2" w:rsidP="00CA4EF2">
      <w:pPr>
        <w:pStyle w:val="Prrafodelista"/>
        <w:rPr>
          <w:color w:val="FF0000"/>
        </w:rPr>
      </w:pPr>
      <w:r w:rsidRPr="00CA4EF2">
        <w:rPr>
          <w:color w:val="FF0000"/>
        </w:rPr>
        <w:t>XXXX</w:t>
      </w:r>
    </w:p>
    <w:p w:rsidR="005D1595" w:rsidRPr="00CA4EF2" w:rsidRDefault="005D1595" w:rsidP="00AB7E84">
      <w:pPr>
        <w:pStyle w:val="Prrafodelista"/>
        <w:rPr>
          <w:b/>
          <w:color w:val="FF0000"/>
        </w:rPr>
      </w:pPr>
    </w:p>
    <w:p w:rsidR="005D1595" w:rsidRDefault="005D1595" w:rsidP="00AB7E84">
      <w:pPr>
        <w:pStyle w:val="Prrafodelista"/>
        <w:rPr>
          <w:b/>
        </w:rPr>
      </w:pPr>
      <w:bookmarkStart w:id="0" w:name="_GoBack"/>
      <w:bookmarkEnd w:id="0"/>
    </w:p>
    <w:sectPr w:rsidR="005D15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B6558"/>
    <w:multiLevelType w:val="hybridMultilevel"/>
    <w:tmpl w:val="6980EA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21E32A9"/>
    <w:multiLevelType w:val="hybridMultilevel"/>
    <w:tmpl w:val="54B077C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23F4D"/>
    <w:multiLevelType w:val="hybridMultilevel"/>
    <w:tmpl w:val="AD8448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694E6C"/>
    <w:multiLevelType w:val="hybridMultilevel"/>
    <w:tmpl w:val="CE7C27D4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AF1E8A"/>
    <w:multiLevelType w:val="hybridMultilevel"/>
    <w:tmpl w:val="01B863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6166E50A">
      <w:start w:val="1"/>
      <w:numFmt w:val="decimal"/>
      <w:lvlText w:val="%2"/>
      <w:lvlJc w:val="left"/>
      <w:pPr>
        <w:ind w:left="1755" w:hanging="675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676466"/>
    <w:multiLevelType w:val="hybridMultilevel"/>
    <w:tmpl w:val="B2C498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62"/>
    <w:rsid w:val="00131EA9"/>
    <w:rsid w:val="00145C36"/>
    <w:rsid w:val="0015155D"/>
    <w:rsid w:val="001A6486"/>
    <w:rsid w:val="002360FF"/>
    <w:rsid w:val="00294463"/>
    <w:rsid w:val="002A2690"/>
    <w:rsid w:val="002A3BAC"/>
    <w:rsid w:val="002D25D3"/>
    <w:rsid w:val="003D7687"/>
    <w:rsid w:val="003E1AF8"/>
    <w:rsid w:val="00417E41"/>
    <w:rsid w:val="00505F20"/>
    <w:rsid w:val="00515AA7"/>
    <w:rsid w:val="005D1595"/>
    <w:rsid w:val="00600099"/>
    <w:rsid w:val="006C74BF"/>
    <w:rsid w:val="00740B36"/>
    <w:rsid w:val="0074230E"/>
    <w:rsid w:val="00755EE6"/>
    <w:rsid w:val="007D483F"/>
    <w:rsid w:val="007F0F59"/>
    <w:rsid w:val="00856939"/>
    <w:rsid w:val="008A02CC"/>
    <w:rsid w:val="008B5663"/>
    <w:rsid w:val="009C7873"/>
    <w:rsid w:val="009F3672"/>
    <w:rsid w:val="00AB7E84"/>
    <w:rsid w:val="00B309C4"/>
    <w:rsid w:val="00B34E41"/>
    <w:rsid w:val="00C04370"/>
    <w:rsid w:val="00CA4EF2"/>
    <w:rsid w:val="00CB593F"/>
    <w:rsid w:val="00E52191"/>
    <w:rsid w:val="00E91E20"/>
    <w:rsid w:val="00E91E39"/>
    <w:rsid w:val="00ED0E62"/>
    <w:rsid w:val="00F049CF"/>
    <w:rsid w:val="00F4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02C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7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7E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02C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7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7E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1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808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4</cp:revision>
  <dcterms:created xsi:type="dcterms:W3CDTF">2018-05-29T14:33:00Z</dcterms:created>
  <dcterms:modified xsi:type="dcterms:W3CDTF">2018-05-29T14:40:00Z</dcterms:modified>
</cp:coreProperties>
</file>