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TWO-YEAR AMT COURSE</w:t>
      </w: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CURRICULUM - ASSOCIATE AVIATION MAINTENANCE TECHNOLOGY</w:t>
      </w: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First Year (First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49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4"/>
        </w:trPr>
        <w:tc>
          <w:tcPr>
            <w:tcW w:w="1296" w:type="dxa"/>
          </w:tcPr>
          <w:p w:rsidR="00E70E22" w:rsidRPr="0095643C" w:rsidRDefault="00E70E22">
            <w:pPr>
              <w:pStyle w:val="TableParagraph"/>
              <w:spacing w:line="240" w:lineRule="auto"/>
              <w:ind w:left="0" w:right="1"/>
              <w:jc w:val="left"/>
              <w:rPr>
                <w:rFonts w:ascii="Arial" w:hAnsi="Arial" w:cs="Arial"/>
              </w:rPr>
            </w:pPr>
          </w:p>
        </w:tc>
        <w:tc>
          <w:tcPr>
            <w:tcW w:w="4536" w:type="dxa"/>
            <w:shd w:val="clear" w:color="auto" w:fill="auto"/>
          </w:tcPr>
          <w:p w:rsidR="00E70E22" w:rsidRPr="0095643C" w:rsidRDefault="0095643C">
            <w:pPr>
              <w:pStyle w:val="TableParagraph"/>
              <w:spacing w:line="205" w:lineRule="exact"/>
              <w:ind w:left="199" w:right="187"/>
              <w:rPr>
                <w:rFonts w:ascii="Arial" w:hAnsi="Arial" w:cs="Arial"/>
                <w:b/>
              </w:rPr>
            </w:pPr>
            <w:r w:rsidRPr="0095643C">
              <w:rPr>
                <w:rFonts w:ascii="Arial" w:hAnsi="Arial" w:cs="Arial"/>
                <w:b/>
                <w:spacing w:val="-2"/>
              </w:rPr>
              <w:t>TOTAL</w:t>
            </w:r>
          </w:p>
        </w:tc>
        <w:tc>
          <w:tcPr>
            <w:tcW w:w="864" w:type="dxa"/>
            <w:shd w:val="clear" w:color="auto" w:fill="auto"/>
          </w:tcPr>
          <w:p w:rsidR="00E70E22" w:rsidRPr="0095643C" w:rsidRDefault="00E70E22" w:rsidP="0095643C">
            <w:pPr>
              <w:pStyle w:val="TableParagraph"/>
              <w:spacing w:line="205" w:lineRule="exact"/>
              <w:ind w:left="0" w:right="119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  <w:shd w:val="clear" w:color="auto" w:fill="auto"/>
          </w:tcPr>
          <w:p w:rsidR="00E70E22" w:rsidRPr="0095643C" w:rsidRDefault="00E70E22" w:rsidP="0095643C">
            <w:pPr>
              <w:pStyle w:val="TableParagraph"/>
              <w:spacing w:line="205" w:lineRule="exact"/>
              <w:ind w:left="0" w:right="115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  <w:shd w:val="clear" w:color="auto" w:fill="auto"/>
          </w:tcPr>
          <w:p w:rsidR="00E70E22" w:rsidRPr="0095643C" w:rsidRDefault="00E70E22" w:rsidP="0095643C">
            <w:pPr>
              <w:pStyle w:val="TableParagraph"/>
              <w:spacing w:line="205" w:lineRule="exact"/>
              <w:ind w:left="0" w:right="137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864" w:type="dxa"/>
            <w:shd w:val="clear" w:color="auto" w:fill="auto"/>
          </w:tcPr>
          <w:p w:rsidR="00E70E22" w:rsidRPr="0095643C" w:rsidRDefault="00E70E22" w:rsidP="0095643C">
            <w:pPr>
              <w:pStyle w:val="TableParagraph"/>
              <w:spacing w:line="205" w:lineRule="exact"/>
              <w:ind w:left="0" w:right="117"/>
              <w:jc w:val="left"/>
              <w:rPr>
                <w:rFonts w:ascii="Arial" w:hAnsi="Arial" w:cs="Arial"/>
                <w:b/>
              </w:rPr>
            </w:pP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First Year (Second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498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4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</w:tr>
    </w:tbl>
    <w:p w:rsidR="00E70E22" w:rsidRDefault="00E70E22">
      <w:pPr>
        <w:rPr>
          <w:rFonts w:ascii="Arial" w:hAnsi="Arial" w:cs="Arial"/>
        </w:rPr>
      </w:pPr>
    </w:p>
    <w:p w:rsidR="0095643C" w:rsidRDefault="0095643C">
      <w:pPr>
        <w:rPr>
          <w:rFonts w:ascii="Arial" w:hAnsi="Arial" w:cs="Arial"/>
          <w:b/>
          <w:bCs/>
        </w:rPr>
      </w:pPr>
    </w:p>
    <w:p w:rsidR="0095643C" w:rsidRDefault="0095643C">
      <w:pPr>
        <w:rPr>
          <w:rFonts w:ascii="Arial" w:hAnsi="Arial" w:cs="Arial"/>
          <w:b/>
          <w:bCs/>
        </w:rPr>
      </w:pPr>
    </w:p>
    <w:p w:rsidR="0095643C" w:rsidRPr="0095643C" w:rsidRDefault="0095643C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lastRenderedPageBreak/>
        <w:t>TWO-YEAR AMT COURSE</w:t>
      </w: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CURRICULUM - ASSOCIATE AVIATION MAINTENANCE TECHNOLOGY</w:t>
      </w: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Second Year (First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501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5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95643C">
            <w:pPr>
              <w:jc w:val="left"/>
              <w:rPr>
                <w:rFonts w:ascii="Arial" w:hAnsi="Arial" w:cs="Arial"/>
              </w:rPr>
            </w:pP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Second Year (Second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524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</w:rPr>
            </w:pPr>
          </w:p>
        </w:tc>
      </w:tr>
      <w:tr w:rsidR="00E70E22" w:rsidRPr="0095643C">
        <w:trPr>
          <w:trHeight w:val="278"/>
        </w:trPr>
        <w:tc>
          <w:tcPr>
            <w:tcW w:w="1296" w:type="dxa"/>
            <w:vAlign w:val="center"/>
          </w:tcPr>
          <w:p w:rsidR="00E70E22" w:rsidRPr="0095643C" w:rsidRDefault="00E70E22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64" w:type="dxa"/>
            <w:vAlign w:val="center"/>
          </w:tcPr>
          <w:p w:rsidR="00E70E22" w:rsidRPr="0095643C" w:rsidRDefault="00E70E22" w:rsidP="0039166E">
            <w:pPr>
              <w:jc w:val="left"/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Default="00E70E22">
      <w:pPr>
        <w:rPr>
          <w:rFonts w:ascii="Arial" w:hAnsi="Arial" w:cs="Arial"/>
        </w:rPr>
      </w:pPr>
    </w:p>
    <w:p w:rsidR="0095643C" w:rsidRPr="0095643C" w:rsidRDefault="0095643C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lastRenderedPageBreak/>
        <w:t>TWO-YEAR AVT COURSE</w:t>
      </w: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CURRICULUM - ASSOCIATE AVIATION ELECTRONICS TECHNOLOGY</w:t>
      </w: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First Year (First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524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Aviation Mathematics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1012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Aviation Physics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1013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Basic Aerodynamics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1014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Aviation Safety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1015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Material Processes and Hardware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1016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Avionics Tools &amp; Test Equipment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1017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Avionics Mechanical Skills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1018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Fluid Lines &amp; Fittings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1019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Basic Electricity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Draw 101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Engineering Drawing 1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proofErr w:type="spellStart"/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</w:t>
            </w:r>
            <w:proofErr w:type="spellEnd"/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 xml:space="preserve"> 101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Basic Communication and Thinking Skills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PE 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Physical Fitness and Conditioning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7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NSTP 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National Service Training Program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78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468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162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594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28</w:t>
            </w: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First Year (Second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513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Radio Laws &amp; Regulations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1022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Digital Techniques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1023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Corrosion Protection and Control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1024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Electronics 1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1025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Powerplant General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1026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Powerplant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1027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Instrument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1028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Weight and Balance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90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1029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Manuals, Documentation and planning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1030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Ground Operation and Servicing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MATH 101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College Algebra and Trigonometry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DRAW 200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Drawing and Blueprint Reading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proofErr w:type="spellStart"/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</w:t>
            </w:r>
            <w:proofErr w:type="spellEnd"/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 xml:space="preserve"> 201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 xml:space="preserve">Aviation Technical English 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PE 2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Rhythmic Activities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NSTP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National Service Training Program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72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5643C">
              <w:rPr>
                <w:rFonts w:ascii="Arial" w:hAnsi="Arial" w:cs="Arial"/>
                <w:b/>
                <w:bCs/>
                <w:color w:val="000000"/>
              </w:rPr>
              <w:t>533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5643C">
              <w:rPr>
                <w:rFonts w:ascii="Arial" w:hAnsi="Arial" w:cs="Arial"/>
                <w:b/>
                <w:bCs/>
                <w:color w:val="000000"/>
              </w:rPr>
              <w:t>189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5643C">
              <w:rPr>
                <w:rFonts w:ascii="Arial" w:hAnsi="Arial" w:cs="Arial"/>
                <w:b/>
                <w:bCs/>
                <w:color w:val="000000"/>
              </w:rPr>
              <w:t>722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33</w:t>
            </w: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</w:rPr>
      </w:pPr>
    </w:p>
    <w:p w:rsidR="00E70E22" w:rsidRDefault="00E70E22">
      <w:pPr>
        <w:rPr>
          <w:rFonts w:ascii="Arial" w:hAnsi="Arial" w:cs="Arial"/>
        </w:rPr>
      </w:pPr>
    </w:p>
    <w:p w:rsidR="0095643C" w:rsidRDefault="0095643C">
      <w:pPr>
        <w:rPr>
          <w:rFonts w:ascii="Arial" w:hAnsi="Arial" w:cs="Arial"/>
        </w:rPr>
      </w:pPr>
    </w:p>
    <w:p w:rsidR="0095643C" w:rsidRDefault="0095643C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TWO-YEAR AVT COURSE</w:t>
      </w: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lastRenderedPageBreak/>
        <w:t>CURRICULUM - ASSOCIATE AVIATION ELECTRONICS TECHNOLOGY</w:t>
      </w: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Second Year (First Semester)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292"/>
        <w:gridCol w:w="4476"/>
        <w:gridCol w:w="859"/>
        <w:gridCol w:w="859"/>
        <w:gridCol w:w="939"/>
        <w:gridCol w:w="863"/>
      </w:tblGrid>
      <w:tr w:rsidR="00E70E22" w:rsidRPr="0095643C">
        <w:trPr>
          <w:trHeight w:val="50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2000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Systems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Electrical and Ignition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2012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Principles of Communication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2013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Electronics 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2014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Antenna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2015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Communication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2016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Navigation Systems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2017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Autopilot System Operation &amp; Maintenance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2018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Digital Computer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2019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Engine Exhaust &amp; Reverser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2020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Engine Instrument System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Radar Principles and Technology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ENGL 301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Technical Report Writing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PE 3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Individual &amp; Dual Sports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70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504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216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720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32</w:t>
            </w: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E70E22">
      <w:pPr>
        <w:rPr>
          <w:rFonts w:ascii="Arial" w:hAnsi="Arial" w:cs="Arial"/>
          <w:b/>
          <w:bCs/>
        </w:rPr>
      </w:pPr>
    </w:p>
    <w:p w:rsidR="00E70E22" w:rsidRPr="0095643C" w:rsidRDefault="0095643C">
      <w:pPr>
        <w:rPr>
          <w:rFonts w:ascii="Arial" w:hAnsi="Arial" w:cs="Arial"/>
          <w:b/>
          <w:bCs/>
        </w:rPr>
      </w:pPr>
      <w:r w:rsidRPr="0095643C">
        <w:rPr>
          <w:rFonts w:ascii="Arial" w:hAnsi="Arial" w:cs="Arial"/>
          <w:b/>
          <w:bCs/>
        </w:rPr>
        <w:t>Second Year (Second Semester)</w:t>
      </w:r>
    </w:p>
    <w:tbl>
      <w:tblPr>
        <w:tblStyle w:val="TableGrid"/>
        <w:tblW w:w="9288" w:type="dxa"/>
        <w:tblLayout w:type="fixed"/>
        <w:tblLook w:val="04A0" w:firstRow="1" w:lastRow="0" w:firstColumn="1" w:lastColumn="0" w:noHBand="0" w:noVBand="1"/>
      </w:tblPr>
      <w:tblGrid>
        <w:gridCol w:w="1296"/>
        <w:gridCol w:w="4536"/>
        <w:gridCol w:w="864"/>
        <w:gridCol w:w="864"/>
        <w:gridCol w:w="864"/>
        <w:gridCol w:w="864"/>
      </w:tblGrid>
      <w:tr w:rsidR="00E70E22" w:rsidRPr="0095643C">
        <w:trPr>
          <w:trHeight w:val="521"/>
        </w:trPr>
        <w:tc>
          <w:tcPr>
            <w:tcW w:w="129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DESCRIPTIVE TITLE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LEC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LAB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HOURS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  <w:b/>
                <w:bCs/>
              </w:rPr>
            </w:pPr>
            <w:r w:rsidRPr="0095643C">
              <w:rPr>
                <w:rFonts w:ascii="Arial" w:hAnsi="Arial" w:cs="Arial"/>
                <w:b/>
                <w:bCs/>
              </w:rPr>
              <w:t>UNITS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2022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Engine Electrical &amp; Ignition System Troubleshooting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63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2023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Electrical Systems Troubleshooting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63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90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2024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Communication and Navigation Systems Troubleshooting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2025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Ground Operation and Servicing 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59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2026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Aircraft Digital Computer System Operation &amp; Maintenance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2027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Electronics 3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2028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Human Factor and Error Management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18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18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1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2029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Civil aviation regulation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72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AVT 2029A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Auxiliary Power Unit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45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ENGL 401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Aviation Technical English 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54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</w:t>
            </w:r>
          </w:p>
        </w:tc>
      </w:tr>
      <w:tr w:rsidR="00E70E22" w:rsidRPr="0095643C">
        <w:trPr>
          <w:trHeight w:val="265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PE 4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Team Sport Games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0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36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color w:val="000000"/>
                <w:lang w:eastAsia="en-PH"/>
              </w:rPr>
              <w:t>2</w:t>
            </w:r>
          </w:p>
        </w:tc>
      </w:tr>
      <w:tr w:rsidR="00E70E22" w:rsidRPr="0095643C">
        <w:trPr>
          <w:trHeight w:val="276"/>
        </w:trPr>
        <w:tc>
          <w:tcPr>
            <w:tcW w:w="1296" w:type="dxa"/>
            <w:vAlign w:val="center"/>
          </w:tcPr>
          <w:p w:rsidR="00E70E22" w:rsidRPr="0095643C" w:rsidRDefault="0095643C">
            <w:pPr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 </w:t>
            </w:r>
          </w:p>
        </w:tc>
        <w:tc>
          <w:tcPr>
            <w:tcW w:w="4536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TOTAL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477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162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639</w:t>
            </w:r>
          </w:p>
        </w:tc>
        <w:tc>
          <w:tcPr>
            <w:tcW w:w="864" w:type="dxa"/>
            <w:vAlign w:val="center"/>
          </w:tcPr>
          <w:p w:rsidR="00E70E22" w:rsidRPr="0095643C" w:rsidRDefault="0095643C">
            <w:pPr>
              <w:jc w:val="center"/>
              <w:rPr>
                <w:rFonts w:ascii="Arial" w:hAnsi="Arial" w:cs="Arial"/>
              </w:rPr>
            </w:pPr>
            <w:r w:rsidRPr="0095643C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29</w:t>
            </w:r>
          </w:p>
        </w:tc>
      </w:tr>
    </w:tbl>
    <w:p w:rsidR="00E70E22" w:rsidRPr="0095643C" w:rsidRDefault="00E70E22">
      <w:pPr>
        <w:rPr>
          <w:rFonts w:ascii="Arial" w:hAnsi="Arial" w:cs="Arial"/>
        </w:rPr>
      </w:pPr>
    </w:p>
    <w:sectPr w:rsidR="00E70E22" w:rsidRPr="0095643C">
      <w:headerReference w:type="default" r:id="rId6"/>
      <w:footerReference w:type="default" r:id="rId7"/>
      <w:pgSz w:w="11906" w:h="16838"/>
      <w:pgMar w:top="1440" w:right="1512" w:bottom="1440" w:left="15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4B8" w:rsidRDefault="00CA54B8">
      <w:r>
        <w:separator/>
      </w:r>
    </w:p>
  </w:endnote>
  <w:endnote w:type="continuationSeparator" w:id="0">
    <w:p w:rsidR="00CA54B8" w:rsidRDefault="00CA5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43C" w:rsidRDefault="0095643C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680"/>
        <w:tab w:val="right" w:pos="9360"/>
      </w:tabs>
      <w:jc w:val="center"/>
      <w:rPr>
        <w:rFonts w:ascii="Goudy Old Style" w:hAnsi="Goudy Old Style"/>
        <w:sz w:val="20"/>
        <w:szCs w:val="20"/>
      </w:rPr>
    </w:pPr>
    <w:r>
      <w:rPr>
        <w:rFonts w:ascii="Goudy Old Style" w:hAnsi="Goudy Old Style"/>
        <w:sz w:val="20"/>
        <w:szCs w:val="20"/>
      </w:rPr>
      <w:t xml:space="preserve">RLW Building, MV </w:t>
    </w:r>
    <w:proofErr w:type="spellStart"/>
    <w:r>
      <w:rPr>
        <w:rFonts w:ascii="Goudy Old Style" w:hAnsi="Goudy Old Style"/>
        <w:sz w:val="20"/>
        <w:szCs w:val="20"/>
      </w:rPr>
      <w:t>Patalinghug</w:t>
    </w:r>
    <w:proofErr w:type="spellEnd"/>
    <w:r>
      <w:rPr>
        <w:rFonts w:ascii="Goudy Old Style" w:hAnsi="Goudy Old Style"/>
        <w:sz w:val="20"/>
        <w:szCs w:val="20"/>
      </w:rPr>
      <w:t xml:space="preserve"> Avenue, </w:t>
    </w:r>
    <w:proofErr w:type="spellStart"/>
    <w:r>
      <w:rPr>
        <w:rFonts w:ascii="Goudy Old Style" w:hAnsi="Goudy Old Style"/>
        <w:sz w:val="20"/>
        <w:szCs w:val="20"/>
      </w:rPr>
      <w:t>Basak</w:t>
    </w:r>
    <w:proofErr w:type="spellEnd"/>
    <w:r>
      <w:rPr>
        <w:rFonts w:ascii="Goudy Old Style" w:hAnsi="Goudy Old Style"/>
        <w:sz w:val="20"/>
        <w:szCs w:val="20"/>
      </w:rPr>
      <w:t xml:space="preserve">, Lapu-Lapu City, Cebu, 6015  </w:t>
    </w:r>
  </w:p>
  <w:p w:rsidR="0095643C" w:rsidRDefault="0095643C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680"/>
        <w:tab w:val="right" w:pos="9360"/>
      </w:tabs>
      <w:jc w:val="center"/>
    </w:pPr>
    <w:r>
      <w:rPr>
        <w:rFonts w:ascii="Goudy Old Style" w:hAnsi="Goudy Old Style"/>
        <w:sz w:val="20"/>
        <w:szCs w:val="20"/>
      </w:rPr>
      <w:t xml:space="preserve">Email Address: </w:t>
    </w:r>
    <w:hyperlink r:id="rId1" w:history="1">
      <w:r>
        <w:rPr>
          <w:rStyle w:val="Hyperlink"/>
          <w:rFonts w:ascii="Goudy Old Style" w:hAnsi="Goudy Old Style"/>
          <w:sz w:val="20"/>
          <w:szCs w:val="20"/>
        </w:rPr>
        <w:t>oactech1953@gmail.com</w:t>
      </w:r>
    </w:hyperlink>
    <w:r>
      <w:rPr>
        <w:rFonts w:ascii="Goudy Old Style" w:hAnsi="Goudy Old Style"/>
        <w:sz w:val="20"/>
        <w:szCs w:val="20"/>
      </w:rPr>
      <w:t xml:space="preserve"> / Mobile No. (63) 977 381 0089 / Landline No. (32) 326 4409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4B8" w:rsidRDefault="00CA54B8">
      <w:r>
        <w:separator/>
      </w:r>
    </w:p>
  </w:footnote>
  <w:footnote w:type="continuationSeparator" w:id="0">
    <w:p w:rsidR="00CA54B8" w:rsidRDefault="00CA5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43C" w:rsidRDefault="0095643C">
    <w:pPr>
      <w:pStyle w:val="NormalWeb"/>
      <w:spacing w:before="0" w:beforeAutospacing="0" w:after="0" w:afterAutospacing="0"/>
      <w:jc w:val="center"/>
      <w:rPr>
        <w:rFonts w:ascii="Goudy Old Style" w:hAnsi="Goudy Old Style"/>
        <w:b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1842135</wp:posOffset>
          </wp:positionH>
          <wp:positionV relativeFrom="paragraph">
            <wp:posOffset>0</wp:posOffset>
          </wp:positionV>
          <wp:extent cx="1590040" cy="417830"/>
          <wp:effectExtent l="0" t="0" r="10160" b="1270"/>
          <wp:wrapTight wrapText="bothSides">
            <wp:wrapPolygon edited="0">
              <wp:start x="0" y="0"/>
              <wp:lineTo x="0" y="21009"/>
              <wp:lineTo x="21393" y="21009"/>
              <wp:lineTo x="2139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95643C" w:rsidRDefault="0095643C">
    <w:pPr>
      <w:pStyle w:val="NormalWeb"/>
      <w:spacing w:before="0" w:beforeAutospacing="0" w:after="0" w:afterAutospacing="0"/>
      <w:jc w:val="center"/>
      <w:rPr>
        <w:rFonts w:ascii="Goudy Old Style" w:hAnsi="Goudy Old Style"/>
        <w:b/>
        <w:sz w:val="28"/>
        <w:szCs w:val="28"/>
      </w:rPr>
    </w:pPr>
  </w:p>
  <w:p w:rsidR="0095643C" w:rsidRDefault="0095643C">
    <w:pPr>
      <w:pStyle w:val="NormalWeb"/>
      <w:spacing w:before="0" w:beforeAutospacing="0" w:after="0" w:afterAutospacing="0"/>
      <w:jc w:val="center"/>
      <w:rPr>
        <w:rFonts w:ascii="Goudy Old Style" w:hAnsi="Goudy Old Style"/>
        <w:b/>
        <w:sz w:val="28"/>
        <w:szCs w:val="28"/>
      </w:rPr>
    </w:pPr>
    <w:r>
      <w:rPr>
        <w:rFonts w:ascii="Goudy Old Style" w:hAnsi="Goudy Old Style"/>
        <w:b/>
        <w:sz w:val="28"/>
        <w:szCs w:val="28"/>
      </w:rPr>
      <w:t xml:space="preserve">ORSON AEROSPACE COLLEGE AND TECHNOLOGY, INC. </w:t>
    </w:r>
  </w:p>
  <w:p w:rsidR="0095643C" w:rsidRDefault="0095643C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680"/>
        <w:tab w:val="right" w:pos="9360"/>
      </w:tabs>
    </w:pPr>
  </w:p>
  <w:p w:rsidR="0095643C" w:rsidRDefault="009564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223A53"/>
    <w:rsid w:val="0039166E"/>
    <w:rsid w:val="0095643C"/>
    <w:rsid w:val="00CA54B8"/>
    <w:rsid w:val="00E70E22"/>
    <w:rsid w:val="6C22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61D7C"/>
  <w15:docId w15:val="{FF6411C8-569F-4A1F-8BBF-914424E6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9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actech1953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OACTI</dc:creator>
  <cp:lastModifiedBy>PC</cp:lastModifiedBy>
  <cp:revision>2</cp:revision>
  <dcterms:created xsi:type="dcterms:W3CDTF">2026-03-24T06:20:00Z</dcterms:created>
  <dcterms:modified xsi:type="dcterms:W3CDTF">2026-03-24T06:20:00Z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89322FF51794494E9EB901DFA0D36441_11</vt:lpwstr>
  </property>
</Properties>
</file>