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adasda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13,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asdasdasd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sadasda@asdad.adasd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asdasdad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asdasda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6, 2026 - March 9, 2026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dasdasd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asdsad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18, 2026 - March 13, 2026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adsasdas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adsasd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13, 2026 - March 19, 2026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adsasd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rPr>
                <w:i/>
                <w:iCs/>
                <w:color w:val="CCCCCC"/>
              </w:rPr>
              <w:t/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adasda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E84B9E" w:rsidRDefault="00E84B9E">
            <w:pPr>
              <w:spacing w:after="60"/>
            </w:pPr>
            <w:bookmarkStart w:id="0" w:name="_GoBack"/>
            <w:bookmarkEnd w:id="0"/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9,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>
      <w:headerReference w:type="default" r:id="rId7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0BA0" w:rsidRDefault="00FF0BA0" w:rsidP="00E84B9E">
      <w:r>
        <w:separator/>
      </w:r>
    </w:p>
  </w:endnote>
  <w:endnote w:type="continuationSeparator" w:id="0">
    <w:p w:rsidR="00FF0BA0" w:rsidRDefault="00FF0BA0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0BA0" w:rsidRDefault="00FF0BA0" w:rsidP="00E84B9E">
      <w:r>
        <w:separator/>
      </w:r>
    </w:p>
  </w:footnote>
  <w:footnote w:type="continuationSeparator" w:id="0">
    <w:p w:rsidR="00FF0BA0" w:rsidRDefault="00FF0BA0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2788" w:type="dxa"/>
      <w:tblInd w:w="728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30"/>
    </w:tblGrid>
    <w:tr w:rsidR="00E84B9E" w:rsidTr="00E84B9E">
      <w:trPr>
        <w:trHeight w:hRule="exact" w:val="2880"/>
      </w:trPr>
      <w:tc>
        <w:tcPr>
          <w:tcW w:w="2788" w:type="dxa"/>
          <w:tcBorders>
            <w:top w:val="single" w:sz="8" w:space="0" w:color="444444"/>
            <w:left w:val="single" w:sz="8" w:space="0" w:color="444444"/>
            <w:bottom w:val="single" w:sz="8" w:space="0" w:color="444444"/>
            <w:right w:val="single" w:sz="8" w:space="0" w:color="444444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E84B9E" w:rsidRDefault="00E84B9E" w:rsidP="00E84B9E">
          <w:pPr>
            <w:jc w:val="center"/>
          </w:pPr>
          <w:r>
            <w:rPr>
              <w:noProof/>
            </w:rPr>
            <w:drawing>
              <wp:inline distT="0" distB="0" distL="0" distR="0" wp14:anchorId="2D87C2CE" wp14:editId="4C49333D">
                <wp:extent cx="1847627" cy="1876425"/>
                <wp:effectExtent l="0" t="0" r="635" b="0"/>
                <wp:docPr id="100" name="Photo2x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" name="Photo2x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6950" cy="19163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E84B9E" w:rsidRDefault="00E84B9E" w:rsidP="00E84B9E">
          <w:r>
            <w:rPr>
              <w:sz w:val="1"/>
              <w:szCs w:val="1"/>
            </w:rPr>
            <w:t/>
          </w:r>
        </w:p>
      </w:tc>
    </w:tr>
  </w:tbl>
  <w:p w:rsidR="00E84B9E" w:rsidRDefault="00E84B9E">
    <w:pPr>
      <w:pStyle w:val="Header"/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-342900</wp:posOffset>
          </wp:positionH>
          <wp:positionV relativeFrom="margin">
            <wp:posOffset>-1917700</wp:posOffset>
          </wp:positionV>
          <wp:extent cx="1771650" cy="800100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posOffset>1400175</wp:posOffset>
              </wp:positionH>
              <wp:positionV relativeFrom="paragraph">
                <wp:posOffset>-1833880</wp:posOffset>
              </wp:positionV>
              <wp:extent cx="3238500" cy="1095375"/>
              <wp:effectExtent l="0" t="0" r="0" b="952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8500" cy="1095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E84B9E" w:rsidRDefault="00E84B9E" w:rsidP="00E84B9E">
                          <w:pPr>
                            <w:spacing w:after="20"/>
                            <w:rPr>
                              <w:sz w:val="28"/>
                              <w:szCs w:val="28"/>
                            </w:rPr>
                          </w:pPr>
                          <w:r w:rsidRPr="00E84B9E">
                            <w:rPr>
                              <w:b/>
                              <w:bCs/>
                              <w:color w:val="051094"/>
                              <w:sz w:val="28"/>
                              <w:szCs w:val="28"/>
                            </w:rPr>
                            <w:t>ORSON AEROSPACE COLLEGE AND TECHNOLOGY, INC.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72B2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0.25pt;margin-top:-144.4pt;width:25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" filled="f" stroked="f">
              <v:fill o:detectmouseclick="t"/>
              <v:textbox>
                <w:txbxContent>
                  <w:p w:rsidR="00E84B9E" w:rsidRPr="00E84B9E" w:rsidRDefault="00E84B9E" w:rsidP="00E84B9E">
                    <w:pPr>
                      <w:spacing w:after="20"/>
                      <w:rPr>
                        <w:sz w:val="28"/>
                        <w:szCs w:val="28"/>
                      </w:rPr>
                    </w:pPr>
                    <w:r w:rsidRPr="00E84B9E">
                      <w:rPr>
                        <w:b/>
                        <w:bCs/>
                        <w:color w:val="051094"/>
                        <w:sz w:val="28"/>
                        <w:szCs w:val="28"/>
                      </w:rPr>
                      <w:t>ORSON AEROSPACE COLLEGE AND TECHNOLOGY, INC.</w:t>
                    </w:r>
                  </w:p>
                  <w:p w:rsidR="00E84B9E" w:rsidRPr="00E84B9E" w:rsidRDefault="00E84B9E" w:rsidP="00E84B9E">
                    <w:pPr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E84B9E" w:rsidRPr="00E84B9E" w:rsidRDefault="00E84B9E" w:rsidP="00E84B9E">
                    <w:pPr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BE0283"/>
    <w:rsid w:val="00E84B9E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30A547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2026-03-09T04:06:00Z</dcterms:created>
  <dcterms:modified xsi:type="dcterms:W3CDTF">2026-03-09T04:48:00Z</dcterms:modified>
</cp:coreProperties>
</file>