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1C5D" w:rsidRDefault="00D24D05">
      <w:pPr>
        <w:pStyle w:val="Title"/>
        <w:rPr>
          <w:sz w:val="144"/>
          <w:szCs w:val="144"/>
        </w:rPr>
      </w:pPr>
      <w:r>
        <w:rPr>
          <w:sz w:val="144"/>
          <w:szCs w:val="144"/>
        </w:rPr>
        <w:t>MICRO-</w:t>
      </w:r>
    </w:p>
    <w:p w:rsidR="00CA1C5D" w:rsidRDefault="00D24D05">
      <w:pPr>
        <w:pStyle w:val="Title"/>
        <w:rPr>
          <w:sz w:val="144"/>
          <w:szCs w:val="144"/>
        </w:rPr>
      </w:pPr>
      <w:r>
        <w:rPr>
          <w:sz w:val="144"/>
          <w:szCs w:val="144"/>
        </w:rPr>
        <w:t xml:space="preserve">SERVICES </w:t>
      </w:r>
    </w:p>
    <w:p w:rsidR="00CA1C5D" w:rsidRDefault="00CA1C5D">
      <w:pPr>
        <w:pStyle w:val="Heading1"/>
        <w:rPr>
          <w:sz w:val="144"/>
          <w:szCs w:val="144"/>
        </w:rPr>
      </w:pPr>
    </w:p>
    <w:p w:rsidR="00CA1C5D" w:rsidRDefault="00CA1C5D"/>
    <w:sdt>
      <w:sdtPr>
        <w:rPr>
          <w:rFonts w:asciiTheme="minorHAnsi" w:eastAsiaTheme="minorEastAsia" w:hAnsiTheme="minorHAnsi" w:cstheme="minorBidi"/>
          <w:b w:val="0"/>
          <w:bCs w:val="0"/>
          <w:color w:val="auto"/>
          <w:sz w:val="22"/>
          <w:szCs w:val="22"/>
          <w:lang w:val="en-GB" w:eastAsia="en-GB"/>
        </w:rPr>
        <w:id w:val="480051631"/>
        <w:docPartObj>
          <w:docPartGallery w:val="Table of Contents"/>
          <w:docPartUnique/>
        </w:docPartObj>
      </w:sdtPr>
      <w:sdtEndPr/>
      <w:sdtContent>
        <w:p w:rsidR="00CA1C5D" w:rsidRDefault="00D24D05">
          <w:pPr>
            <w:pStyle w:val="TOCHeading"/>
          </w:pPr>
          <w:r>
            <w:br w:type="page"/>
          </w:r>
          <w:r>
            <w:lastRenderedPageBreak/>
            <w:t>Contents</w:t>
          </w:r>
        </w:p>
        <w:p w:rsidR="00CA1C5D" w:rsidRDefault="00D24D05">
          <w:pPr>
            <w:pStyle w:val="TOC1"/>
            <w:tabs>
              <w:tab w:val="right" w:leader="dot" w:pos="9016"/>
            </w:tabs>
          </w:pPr>
          <w:r>
            <w:fldChar w:fldCharType="begin"/>
          </w:r>
          <w:r>
            <w:rPr>
              <w:rStyle w:val="IndexLink"/>
              <w:webHidden/>
            </w:rPr>
            <w:instrText>TOC \z \o "1-3" \u \h</w:instrText>
          </w:r>
          <w:r>
            <w:rPr>
              <w:rStyle w:val="IndexLink"/>
            </w:rPr>
            <w:fldChar w:fldCharType="separate"/>
          </w:r>
          <w:hyperlink w:anchor="_Toc76717608">
            <w:r>
              <w:rPr>
                <w:rStyle w:val="IndexLink"/>
                <w:webHidden/>
              </w:rPr>
              <w:t>INTRODUCTION</w:t>
            </w:r>
            <w:r>
              <w:rPr>
                <w:webHidden/>
              </w:rPr>
              <w:fldChar w:fldCharType="begin"/>
            </w:r>
            <w:r>
              <w:rPr>
                <w:webHidden/>
              </w:rPr>
              <w:instrText>PAGEREF _Toc76717608 \h</w:instrText>
            </w:r>
            <w:r>
              <w:rPr>
                <w:webHidden/>
              </w:rPr>
            </w:r>
            <w:r>
              <w:rPr>
                <w:webHidden/>
              </w:rPr>
              <w:fldChar w:fldCharType="separate"/>
            </w:r>
            <w:r>
              <w:rPr>
                <w:rStyle w:val="IndexLink"/>
              </w:rPr>
              <w:tab/>
              <w:t>3</w:t>
            </w:r>
            <w:r>
              <w:rPr>
                <w:webHidden/>
              </w:rPr>
              <w:fldChar w:fldCharType="end"/>
            </w:r>
          </w:hyperlink>
        </w:p>
        <w:p w:rsidR="00CA1C5D" w:rsidRDefault="00D24D05">
          <w:pPr>
            <w:pStyle w:val="TOC1"/>
            <w:tabs>
              <w:tab w:val="right" w:leader="dot" w:pos="9016"/>
            </w:tabs>
          </w:pPr>
          <w:hyperlink w:anchor="_Toc76717609">
            <w:r>
              <w:rPr>
                <w:rStyle w:val="IndexLink"/>
                <w:webHidden/>
              </w:rPr>
              <w:t>REQUIREMENTS</w:t>
            </w:r>
            <w:r>
              <w:rPr>
                <w:webHidden/>
              </w:rPr>
              <w:fldChar w:fldCharType="begin"/>
            </w:r>
            <w:r>
              <w:rPr>
                <w:webHidden/>
              </w:rPr>
              <w:instrText>PAGEREF _Toc76717609 \h</w:instrText>
            </w:r>
            <w:r>
              <w:rPr>
                <w:webHidden/>
              </w:rPr>
            </w:r>
            <w:r>
              <w:rPr>
                <w:webHidden/>
              </w:rPr>
              <w:fldChar w:fldCharType="separate"/>
            </w:r>
            <w:r>
              <w:rPr>
                <w:rStyle w:val="IndexLink"/>
              </w:rPr>
              <w:tab/>
              <w:t>3</w:t>
            </w:r>
            <w:r>
              <w:rPr>
                <w:webHidden/>
              </w:rPr>
              <w:fldChar w:fldCharType="end"/>
            </w:r>
          </w:hyperlink>
        </w:p>
        <w:p w:rsidR="00CA1C5D" w:rsidRDefault="00D24D05">
          <w:pPr>
            <w:pStyle w:val="TOC2"/>
            <w:tabs>
              <w:tab w:val="right" w:leader="dot" w:pos="9016"/>
            </w:tabs>
          </w:pPr>
          <w:hyperlink w:anchor="_Toc76717610">
            <w:r>
              <w:rPr>
                <w:rStyle w:val="IndexLink"/>
                <w:webHidden/>
              </w:rPr>
              <w:t>STORAGE</w:t>
            </w:r>
            <w:r>
              <w:rPr>
                <w:webHidden/>
              </w:rPr>
              <w:fldChar w:fldCharType="begin"/>
            </w:r>
            <w:r>
              <w:rPr>
                <w:webHidden/>
              </w:rPr>
              <w:instrText>PAGEREF _T</w:instrText>
            </w:r>
            <w:r>
              <w:rPr>
                <w:webHidden/>
              </w:rPr>
              <w:instrText>oc76717610 \h</w:instrText>
            </w:r>
            <w:r>
              <w:rPr>
                <w:webHidden/>
              </w:rPr>
            </w:r>
            <w:r>
              <w:rPr>
                <w:webHidden/>
              </w:rPr>
              <w:fldChar w:fldCharType="separate"/>
            </w:r>
            <w:r>
              <w:rPr>
                <w:rStyle w:val="IndexLink"/>
              </w:rPr>
              <w:tab/>
              <w:t>3</w:t>
            </w:r>
            <w:r>
              <w:rPr>
                <w:webHidden/>
              </w:rPr>
              <w:fldChar w:fldCharType="end"/>
            </w:r>
          </w:hyperlink>
        </w:p>
        <w:p w:rsidR="00CA1C5D" w:rsidRDefault="00D24D05">
          <w:pPr>
            <w:pStyle w:val="TOC2"/>
            <w:tabs>
              <w:tab w:val="right" w:leader="dot" w:pos="9016"/>
            </w:tabs>
          </w:pPr>
          <w:hyperlink w:anchor="_Toc76717611">
            <w:r>
              <w:rPr>
                <w:rStyle w:val="IndexLink"/>
                <w:webHidden/>
              </w:rPr>
              <w:t>CLUSTER SCHEDULER</w:t>
            </w:r>
            <w:r>
              <w:rPr>
                <w:webHidden/>
              </w:rPr>
              <w:fldChar w:fldCharType="begin"/>
            </w:r>
            <w:r>
              <w:rPr>
                <w:webHidden/>
              </w:rPr>
              <w:instrText>PAGEREF _Toc76717611 \h</w:instrText>
            </w:r>
            <w:r>
              <w:rPr>
                <w:webHidden/>
              </w:rPr>
            </w:r>
            <w:r>
              <w:rPr>
                <w:webHidden/>
              </w:rPr>
              <w:fldChar w:fldCharType="separate"/>
            </w:r>
            <w:r>
              <w:rPr>
                <w:rStyle w:val="IndexLink"/>
              </w:rPr>
              <w:tab/>
              <w:t>4</w:t>
            </w:r>
            <w:r>
              <w:rPr>
                <w:webHidden/>
              </w:rPr>
              <w:fldChar w:fldCharType="end"/>
            </w:r>
          </w:hyperlink>
        </w:p>
        <w:p w:rsidR="00CA1C5D" w:rsidRDefault="00D24D05">
          <w:pPr>
            <w:pStyle w:val="TOC2"/>
            <w:tabs>
              <w:tab w:val="right" w:leader="dot" w:pos="9016"/>
            </w:tabs>
          </w:pPr>
          <w:hyperlink w:anchor="_Toc76717612">
            <w:r>
              <w:rPr>
                <w:rStyle w:val="IndexLink"/>
                <w:webHidden/>
              </w:rPr>
              <w:t>MESSAGING SYSTEM</w:t>
            </w:r>
            <w:r>
              <w:rPr>
                <w:webHidden/>
              </w:rPr>
              <w:fldChar w:fldCharType="begin"/>
            </w:r>
            <w:r>
              <w:rPr>
                <w:webHidden/>
              </w:rPr>
              <w:instrText>PAGEREF _Toc76717612 \h</w:instrText>
            </w:r>
            <w:r>
              <w:rPr>
                <w:webHidden/>
              </w:rPr>
            </w:r>
            <w:r>
              <w:rPr>
                <w:webHidden/>
              </w:rPr>
              <w:fldChar w:fldCharType="separate"/>
            </w:r>
            <w:r>
              <w:rPr>
                <w:rStyle w:val="IndexLink"/>
              </w:rPr>
              <w:tab/>
              <w:t>4</w:t>
            </w:r>
            <w:r>
              <w:rPr>
                <w:webHidden/>
              </w:rPr>
              <w:fldChar w:fldCharType="end"/>
            </w:r>
          </w:hyperlink>
        </w:p>
        <w:p w:rsidR="00CA1C5D" w:rsidRDefault="00D24D05">
          <w:pPr>
            <w:pStyle w:val="TOC2"/>
            <w:tabs>
              <w:tab w:val="right" w:leader="dot" w:pos="9016"/>
            </w:tabs>
          </w:pPr>
          <w:hyperlink w:anchor="_Toc76717613">
            <w:r>
              <w:rPr>
                <w:rStyle w:val="IndexLink"/>
                <w:webHidden/>
              </w:rPr>
              <w:t>DISCOVERY OF SERVICE</w:t>
            </w:r>
            <w:r>
              <w:rPr>
                <w:webHidden/>
              </w:rPr>
              <w:fldChar w:fldCharType="begin"/>
            </w:r>
            <w:r>
              <w:rPr>
                <w:webHidden/>
              </w:rPr>
              <w:instrText>PAGEREF _Toc76717613 \h</w:instrText>
            </w:r>
            <w:r>
              <w:rPr>
                <w:webHidden/>
              </w:rPr>
            </w:r>
            <w:r>
              <w:rPr>
                <w:webHidden/>
              </w:rPr>
              <w:fldChar w:fldCharType="separate"/>
            </w:r>
            <w:r>
              <w:rPr>
                <w:rStyle w:val="IndexLink"/>
              </w:rPr>
              <w:tab/>
              <w:t>5</w:t>
            </w:r>
            <w:r>
              <w:rPr>
                <w:webHidden/>
              </w:rPr>
              <w:fldChar w:fldCharType="end"/>
            </w:r>
          </w:hyperlink>
        </w:p>
        <w:p w:rsidR="00CA1C5D" w:rsidRDefault="00D24D05">
          <w:pPr>
            <w:pStyle w:val="TOC1"/>
            <w:tabs>
              <w:tab w:val="right" w:leader="dot" w:pos="9016"/>
            </w:tabs>
          </w:pPr>
          <w:hyperlink w:anchor="_Toc76717614">
            <w:r>
              <w:rPr>
                <w:rStyle w:val="IndexLink"/>
                <w:webHidden/>
              </w:rPr>
              <w:t>DRAWBACKS</w:t>
            </w:r>
            <w:r>
              <w:rPr>
                <w:webHidden/>
              </w:rPr>
              <w:fldChar w:fldCharType="begin"/>
            </w:r>
            <w:r>
              <w:rPr>
                <w:webHidden/>
              </w:rPr>
              <w:instrText>PAGEREF _Toc76717614 \h</w:instrText>
            </w:r>
            <w:r>
              <w:rPr>
                <w:webHidden/>
              </w:rPr>
            </w:r>
            <w:r>
              <w:rPr>
                <w:webHidden/>
              </w:rPr>
              <w:fldChar w:fldCharType="separate"/>
            </w:r>
            <w:r>
              <w:rPr>
                <w:rStyle w:val="IndexLink"/>
              </w:rPr>
              <w:tab/>
              <w:t>5</w:t>
            </w:r>
            <w:r>
              <w:rPr>
                <w:webHidden/>
              </w:rPr>
              <w:fldChar w:fldCharType="end"/>
            </w:r>
          </w:hyperlink>
        </w:p>
        <w:p w:rsidR="00CA1C5D" w:rsidRDefault="00D24D05">
          <w:pPr>
            <w:pStyle w:val="TOC2"/>
            <w:tabs>
              <w:tab w:val="right" w:leader="dot" w:pos="9016"/>
            </w:tabs>
          </w:pPr>
          <w:hyperlink w:anchor="_Toc76717615">
            <w:r>
              <w:rPr>
                <w:rStyle w:val="IndexLink"/>
                <w:webHidden/>
              </w:rPr>
              <w:t>Increased  network communication</w:t>
            </w:r>
            <w:r>
              <w:rPr>
                <w:webHidden/>
              </w:rPr>
              <w:fldChar w:fldCharType="begin"/>
            </w:r>
            <w:r>
              <w:rPr>
                <w:webHidden/>
              </w:rPr>
              <w:instrText>PAGEREF _Toc76717615 \h</w:instrText>
            </w:r>
            <w:r>
              <w:rPr>
                <w:webHidden/>
              </w:rPr>
            </w:r>
            <w:r>
              <w:rPr>
                <w:webHidden/>
              </w:rPr>
              <w:fldChar w:fldCharType="separate"/>
            </w:r>
            <w:r>
              <w:rPr>
                <w:rStyle w:val="IndexLink"/>
              </w:rPr>
              <w:tab/>
              <w:t>5</w:t>
            </w:r>
            <w:r>
              <w:rPr>
                <w:webHidden/>
              </w:rPr>
              <w:fldChar w:fldCharType="end"/>
            </w:r>
          </w:hyperlink>
        </w:p>
        <w:p w:rsidR="00CA1C5D" w:rsidRDefault="00D24D05">
          <w:pPr>
            <w:pStyle w:val="TOC2"/>
            <w:tabs>
              <w:tab w:val="right" w:leader="dot" w:pos="9016"/>
            </w:tabs>
          </w:pPr>
          <w:hyperlink w:anchor="_Toc76717616">
            <w:r>
              <w:rPr>
                <w:rStyle w:val="IndexLink"/>
                <w:webHidden/>
              </w:rPr>
              <w:t>The cost of monitoring service state</w:t>
            </w:r>
            <w:r>
              <w:rPr>
                <w:webHidden/>
              </w:rPr>
              <w:fldChar w:fldCharType="begin"/>
            </w:r>
            <w:r>
              <w:rPr>
                <w:webHidden/>
              </w:rPr>
              <w:instrText>PAGEREF _Toc76717616 \h</w:instrText>
            </w:r>
            <w:r>
              <w:rPr>
                <w:webHidden/>
              </w:rPr>
            </w:r>
            <w:r>
              <w:rPr>
                <w:webHidden/>
              </w:rPr>
              <w:fldChar w:fldCharType="separate"/>
            </w:r>
            <w:r>
              <w:rPr>
                <w:rStyle w:val="IndexLink"/>
              </w:rPr>
              <w:tab/>
              <w:t>5</w:t>
            </w:r>
            <w:r>
              <w:rPr>
                <w:webHidden/>
              </w:rPr>
              <w:fldChar w:fldCharType="end"/>
            </w:r>
          </w:hyperlink>
        </w:p>
        <w:p w:rsidR="00CA1C5D" w:rsidRDefault="00D24D05">
          <w:pPr>
            <w:pStyle w:val="TOC2"/>
            <w:tabs>
              <w:tab w:val="right" w:leader="dot" w:pos="9016"/>
            </w:tabs>
          </w:pPr>
          <w:hyperlink w:anchor="_Toc76717617">
            <w:r>
              <w:rPr>
                <w:rStyle w:val="IndexLink"/>
                <w:webHidden/>
              </w:rPr>
              <w:t>Network security</w:t>
            </w:r>
            <w:r>
              <w:rPr>
                <w:webHidden/>
              </w:rPr>
              <w:fldChar w:fldCharType="begin"/>
            </w:r>
            <w:r>
              <w:rPr>
                <w:webHidden/>
              </w:rPr>
              <w:instrText>PAGEREF _Toc76717617 \h</w:instrText>
            </w:r>
            <w:r>
              <w:rPr>
                <w:webHidden/>
              </w:rPr>
            </w:r>
            <w:r>
              <w:rPr>
                <w:webHidden/>
              </w:rPr>
              <w:fldChar w:fldCharType="separate"/>
            </w:r>
            <w:r>
              <w:rPr>
                <w:rStyle w:val="IndexLink"/>
              </w:rPr>
              <w:tab/>
              <w:t>5</w:t>
            </w:r>
            <w:r>
              <w:rPr>
                <w:webHidden/>
              </w:rPr>
              <w:fldChar w:fldCharType="end"/>
            </w:r>
          </w:hyperlink>
        </w:p>
        <w:p w:rsidR="00CA1C5D" w:rsidRDefault="00D24D05">
          <w:pPr>
            <w:pStyle w:val="TOC1"/>
            <w:tabs>
              <w:tab w:val="right" w:leader="dot" w:pos="9016"/>
            </w:tabs>
          </w:pPr>
          <w:hyperlink w:anchor="_Toc76717618">
            <w:r>
              <w:rPr>
                <w:rStyle w:val="IndexLink"/>
                <w:webHidden/>
              </w:rPr>
              <w:t>CONCLUSION</w:t>
            </w:r>
            <w:r>
              <w:rPr>
                <w:webHidden/>
              </w:rPr>
              <w:fldChar w:fldCharType="begin"/>
            </w:r>
            <w:r>
              <w:rPr>
                <w:webHidden/>
              </w:rPr>
              <w:instrText>PAGEREF _Toc76717618 \h</w:instrText>
            </w:r>
            <w:r>
              <w:rPr>
                <w:webHidden/>
              </w:rPr>
            </w:r>
            <w:r>
              <w:rPr>
                <w:webHidden/>
              </w:rPr>
              <w:fldChar w:fldCharType="separate"/>
            </w:r>
            <w:r>
              <w:rPr>
                <w:rStyle w:val="IndexLink"/>
              </w:rPr>
              <w:tab/>
              <w:t>5</w:t>
            </w:r>
            <w:r>
              <w:rPr>
                <w:webHidden/>
              </w:rPr>
              <w:fldChar w:fldCharType="end"/>
            </w:r>
          </w:hyperlink>
        </w:p>
        <w:p w:rsidR="00CA1C5D" w:rsidRDefault="00D24D05">
          <w:pPr>
            <w:pStyle w:val="TOC1"/>
            <w:tabs>
              <w:tab w:val="right" w:leader="dot" w:pos="9016"/>
            </w:tabs>
          </w:pPr>
          <w:hyperlink w:anchor="_Toc76717619">
            <w:r>
              <w:rPr>
                <w:rStyle w:val="IndexLink"/>
                <w:webHidden/>
              </w:rPr>
              <w:t>REFERENCES</w:t>
            </w:r>
            <w:r>
              <w:rPr>
                <w:webHidden/>
              </w:rPr>
              <w:fldChar w:fldCharType="begin"/>
            </w:r>
            <w:r>
              <w:rPr>
                <w:webHidden/>
              </w:rPr>
              <w:instrText>PAGEREF _Toc76717619 \h</w:instrText>
            </w:r>
            <w:r>
              <w:rPr>
                <w:webHidden/>
              </w:rPr>
            </w:r>
            <w:r>
              <w:rPr>
                <w:webHidden/>
              </w:rPr>
              <w:fldChar w:fldCharType="separate"/>
            </w:r>
            <w:r>
              <w:rPr>
                <w:rStyle w:val="IndexLink"/>
              </w:rPr>
              <w:tab/>
              <w:t>6</w:t>
            </w:r>
            <w:r>
              <w:rPr>
                <w:webHidden/>
              </w:rPr>
              <w:fldChar w:fldCharType="end"/>
            </w:r>
          </w:hyperlink>
        </w:p>
        <w:p w:rsidR="00CA1C5D" w:rsidRDefault="00D24D05">
          <w:r>
            <w:fldChar w:fldCharType="end"/>
          </w:r>
        </w:p>
      </w:sdtContent>
    </w:sdt>
    <w:p w:rsidR="00CA1C5D" w:rsidRDefault="00CA1C5D"/>
    <w:p w:rsidR="00CA1C5D" w:rsidRDefault="00CA1C5D">
      <w:pPr>
        <w:rPr>
          <w:rFonts w:asciiTheme="majorHAnsi" w:eastAsiaTheme="majorEastAsia" w:hAnsiTheme="majorHAnsi" w:cstheme="majorBidi"/>
          <w:b/>
          <w:bCs/>
          <w:color w:val="365F91" w:themeColor="accent1" w:themeShade="BF"/>
          <w:sz w:val="28"/>
          <w:szCs w:val="28"/>
        </w:rPr>
      </w:pPr>
    </w:p>
    <w:p w:rsidR="00CA1C5D" w:rsidRDefault="00D24D05">
      <w:pPr>
        <w:rPr>
          <w:rFonts w:asciiTheme="majorHAnsi" w:eastAsiaTheme="majorEastAsia" w:hAnsiTheme="majorHAnsi" w:cstheme="majorBidi"/>
          <w:b/>
          <w:bCs/>
          <w:color w:val="365F91" w:themeColor="accent1" w:themeShade="BF"/>
          <w:sz w:val="28"/>
          <w:szCs w:val="28"/>
        </w:rPr>
      </w:pPr>
      <w:r>
        <w:br w:type="page"/>
      </w:r>
    </w:p>
    <w:p w:rsidR="00CA1C5D" w:rsidRDefault="00D24D05">
      <w:pPr>
        <w:pStyle w:val="Heading1"/>
      </w:pPr>
      <w:bookmarkStart w:id="0" w:name="_Toc76717608"/>
      <w:r>
        <w:lastRenderedPageBreak/>
        <w:t>INTRODUCTION</w:t>
      </w:r>
      <w:bookmarkEnd w:id="0"/>
    </w:p>
    <w:p w:rsidR="00CA1C5D" w:rsidRDefault="00D24D05">
      <w:pPr>
        <w:spacing w:line="480" w:lineRule="auto"/>
        <w:rPr>
          <w:rFonts w:ascii="Times New Roman" w:hAnsi="Times New Roman" w:cs="Times New Roman"/>
          <w:sz w:val="24"/>
          <w:szCs w:val="24"/>
        </w:rPr>
      </w:pPr>
      <w:r>
        <w:rPr>
          <w:rFonts w:ascii="Times New Roman" w:hAnsi="Times New Roman" w:cs="Times New Roman"/>
          <w:sz w:val="24"/>
          <w:szCs w:val="24"/>
        </w:rPr>
        <w:t>The evolution of micro-services includes the improvement of technological services since computers came into existence. Micro-services have traditional applications that are known as monolithic since they are developed with only one piece. The focal though</w:t>
      </w:r>
      <w:r>
        <w:rPr>
          <w:rFonts w:ascii="Times New Roman" w:hAnsi="Times New Roman" w:cs="Times New Roman"/>
          <w:sz w:val="24"/>
          <w:szCs w:val="24"/>
        </w:rPr>
        <w:t xml:space="preserve">t behind micro-services is that a few sorts of utilizations become simpler to construct and keep up with when they are separated into more modest, </w:t>
      </w:r>
      <w:proofErr w:type="spellStart"/>
      <w:r>
        <w:rPr>
          <w:rFonts w:ascii="Times New Roman" w:hAnsi="Times New Roman" w:cs="Times New Roman"/>
          <w:sz w:val="24"/>
          <w:szCs w:val="24"/>
        </w:rPr>
        <w:t>composable</w:t>
      </w:r>
      <w:proofErr w:type="spellEnd"/>
      <w:r>
        <w:rPr>
          <w:rFonts w:ascii="Times New Roman" w:hAnsi="Times New Roman" w:cs="Times New Roman"/>
          <w:sz w:val="24"/>
          <w:szCs w:val="24"/>
        </w:rPr>
        <w:t xml:space="preserve"> pieces which cooperate. Every segment is consistently evolved and independently updated. This is a</w:t>
      </w:r>
      <w:r>
        <w:rPr>
          <w:rFonts w:ascii="Times New Roman" w:hAnsi="Times New Roman" w:cs="Times New Roman"/>
          <w:sz w:val="24"/>
          <w:szCs w:val="24"/>
        </w:rPr>
        <w:t>s opposed to a customary, solid application that is not independently updated[1</w:t>
      </w:r>
      <w:r>
        <w:rPr>
          <w:rFonts w:ascii="Times New Roman" w:hAnsi="Times New Roman" w:cs="Times New Roman"/>
          <w:sz w:val="24"/>
          <w:szCs w:val="24"/>
        </w:rPr>
        <w:t xml:space="preserve">]. </w:t>
      </w:r>
    </w:p>
    <w:p w:rsidR="00CA1C5D" w:rsidRDefault="00D24D05">
      <w:pPr>
        <w:spacing w:line="480" w:lineRule="auto"/>
        <w:rPr>
          <w:rFonts w:ascii="Times New Roman" w:hAnsi="Times New Roman" w:cs="Times New Roman"/>
          <w:sz w:val="24"/>
          <w:szCs w:val="24"/>
        </w:rPr>
      </w:pPr>
      <w:r>
        <w:rPr>
          <w:rFonts w:ascii="Times New Roman" w:hAnsi="Times New Roman" w:cs="Times New Roman"/>
          <w:sz w:val="24"/>
          <w:szCs w:val="24"/>
        </w:rPr>
        <w:t>Applications working as a bunch of secluded segments are more clear, simpler to test, and above all simpler to keep up with over the existence of the application. It empower</w:t>
      </w:r>
      <w:r>
        <w:rPr>
          <w:rFonts w:ascii="Times New Roman" w:hAnsi="Times New Roman" w:cs="Times New Roman"/>
          <w:sz w:val="24"/>
          <w:szCs w:val="24"/>
        </w:rPr>
        <w:t>s associations to accomplish a lot higher dexterity and have the option to immeasurably further develop the time it takes to get working enhancements to creation. This methodology has been demonstrated to be predominant, particularly for huge undertaking a</w:t>
      </w:r>
      <w:r>
        <w:rPr>
          <w:rFonts w:ascii="Times New Roman" w:hAnsi="Times New Roman" w:cs="Times New Roman"/>
          <w:sz w:val="24"/>
          <w:szCs w:val="24"/>
        </w:rPr>
        <w:t>pplications which are created by groups of geologically and socially assorted engineers.</w:t>
      </w:r>
    </w:p>
    <w:p w:rsidR="00CA1C5D" w:rsidRDefault="00D24D05">
      <w:pPr>
        <w:spacing w:line="480" w:lineRule="auto"/>
        <w:rPr>
          <w:rFonts w:ascii="Times New Roman" w:hAnsi="Times New Roman" w:cs="Times New Roman"/>
          <w:sz w:val="24"/>
          <w:szCs w:val="24"/>
        </w:rPr>
      </w:pPr>
      <w:r>
        <w:rPr>
          <w:rFonts w:ascii="Times New Roman" w:hAnsi="Times New Roman" w:cs="Times New Roman"/>
          <w:sz w:val="24"/>
          <w:szCs w:val="24"/>
        </w:rPr>
        <w:t xml:space="preserve">For the evolution of </w:t>
      </w:r>
      <w:proofErr w:type="spellStart"/>
      <w:r>
        <w:rPr>
          <w:rFonts w:ascii="Times New Roman" w:hAnsi="Times New Roman" w:cs="Times New Roman"/>
          <w:sz w:val="24"/>
          <w:szCs w:val="24"/>
        </w:rPr>
        <w:t>microservices</w:t>
      </w:r>
      <w:proofErr w:type="spellEnd"/>
      <w:r>
        <w:rPr>
          <w:rFonts w:ascii="Times New Roman" w:hAnsi="Times New Roman" w:cs="Times New Roman"/>
          <w:sz w:val="24"/>
          <w:szCs w:val="24"/>
        </w:rPr>
        <w:t xml:space="preserve"> to the current technological services to be successful the following requirement considerations should be put in place.</w:t>
      </w:r>
    </w:p>
    <w:p w:rsidR="00CA1C5D" w:rsidRDefault="00D24D05">
      <w:pPr>
        <w:pStyle w:val="Heading1"/>
      </w:pPr>
      <w:bookmarkStart w:id="1" w:name="_Toc76717609"/>
      <w:r>
        <w:t>REQUIREMENTS</w:t>
      </w:r>
      <w:bookmarkEnd w:id="1"/>
    </w:p>
    <w:p w:rsidR="00CA1C5D" w:rsidRDefault="00D24D05">
      <w:pPr>
        <w:pStyle w:val="Heading2"/>
      </w:pPr>
      <w:bookmarkStart w:id="2" w:name="_Toc76717610"/>
      <w:r>
        <w:t>STORAGE</w:t>
      </w:r>
      <w:bookmarkEnd w:id="2"/>
    </w:p>
    <w:p w:rsidR="00CA1C5D" w:rsidRDefault="00D24D05">
      <w:pPr>
        <w:spacing w:line="480" w:lineRule="auto"/>
        <w:rPr>
          <w:rFonts w:ascii="Times New Roman" w:hAnsi="Times New Roman" w:cs="Times New Roman"/>
          <w:sz w:val="24"/>
          <w:szCs w:val="24"/>
        </w:rPr>
      </w:pPr>
      <w:r>
        <w:rPr>
          <w:rFonts w:ascii="Times New Roman" w:hAnsi="Times New Roman" w:cs="Times New Roman"/>
          <w:sz w:val="24"/>
          <w:szCs w:val="24"/>
        </w:rPr>
        <w:t xml:space="preserve">The current technology has fewer drawbacks when it comes to the aspect of storage. The device might be small but with a large storage capacity. The storage drawbacks that come with the </w:t>
      </w:r>
      <w:proofErr w:type="spellStart"/>
      <w:r>
        <w:rPr>
          <w:rFonts w:ascii="Times New Roman" w:hAnsi="Times New Roman" w:cs="Times New Roman"/>
          <w:sz w:val="24"/>
          <w:szCs w:val="24"/>
        </w:rPr>
        <w:t>microservices</w:t>
      </w:r>
      <w:proofErr w:type="spellEnd"/>
      <w:r>
        <w:rPr>
          <w:rFonts w:ascii="Times New Roman" w:hAnsi="Times New Roman" w:cs="Times New Roman"/>
          <w:sz w:val="24"/>
          <w:szCs w:val="24"/>
        </w:rPr>
        <w:t xml:space="preserve"> computers make them use Linux that has</w:t>
      </w:r>
      <w:r>
        <w:rPr>
          <w:rFonts w:ascii="Times New Roman" w:hAnsi="Times New Roman" w:cs="Times New Roman"/>
          <w:sz w:val="24"/>
          <w:szCs w:val="24"/>
        </w:rPr>
        <w:t xml:space="preserve"> enough storage. They give a different space to the cycles without the requirement for a hypervisor to control the machines. What's more, the Docker stage contributed to building lightweight compartments and dealing with them too. Compartments give an exce</w:t>
      </w:r>
      <w:r>
        <w:rPr>
          <w:rFonts w:ascii="Times New Roman" w:hAnsi="Times New Roman" w:cs="Times New Roman"/>
          <w:sz w:val="24"/>
          <w:szCs w:val="24"/>
        </w:rPr>
        <w:t xml:space="preserve">ptionally engaging aspect which is getting together </w:t>
      </w:r>
      <w:r>
        <w:rPr>
          <w:rFonts w:ascii="Times New Roman" w:hAnsi="Times New Roman" w:cs="Times New Roman"/>
          <w:sz w:val="24"/>
          <w:szCs w:val="24"/>
        </w:rPr>
        <w:lastRenderedPageBreak/>
        <w:t>the assistance with its conditions into a solitary picture likewise alluded to as code convenience [2</w:t>
      </w:r>
      <w:r>
        <w:rPr>
          <w:rFonts w:ascii="Times New Roman" w:hAnsi="Times New Roman" w:cs="Times New Roman"/>
          <w:sz w:val="24"/>
          <w:szCs w:val="24"/>
        </w:rPr>
        <w:t>]. Micro- services harp on Virtual Machines which further develop the scaling property. The little size</w:t>
      </w:r>
      <w:r>
        <w:rPr>
          <w:rFonts w:ascii="Times New Roman" w:hAnsi="Times New Roman" w:cs="Times New Roman"/>
          <w:sz w:val="24"/>
          <w:szCs w:val="24"/>
        </w:rPr>
        <w:t xml:space="preserve"> of the organizations doesn't need a big machine size to rely upon and they scale independently without scaling the whole application. Then again, Monolith applications would require a unique machine simply relative a minor help inside the application</w:t>
      </w:r>
    </w:p>
    <w:p w:rsidR="00CA1C5D" w:rsidRDefault="00D24D05">
      <w:pPr>
        <w:pStyle w:val="Heading2"/>
      </w:pPr>
      <w:bookmarkStart w:id="3" w:name="_Toc76717611"/>
      <w:r>
        <w:t>CLUS</w:t>
      </w:r>
      <w:r>
        <w:t>TER SCHEDULER</w:t>
      </w:r>
      <w:bookmarkEnd w:id="3"/>
    </w:p>
    <w:p w:rsidR="00CA1C5D" w:rsidRDefault="00D24D05">
      <w:pPr>
        <w:spacing w:line="480" w:lineRule="auto"/>
        <w:rPr>
          <w:rFonts w:ascii="Times New Roman" w:hAnsi="Times New Roman" w:cs="Times New Roman"/>
          <w:sz w:val="24"/>
          <w:szCs w:val="24"/>
        </w:rPr>
      </w:pPr>
      <w:r>
        <w:rPr>
          <w:rFonts w:ascii="Times New Roman" w:hAnsi="Times New Roman" w:cs="Times New Roman"/>
          <w:sz w:val="24"/>
          <w:szCs w:val="24"/>
        </w:rPr>
        <w:t xml:space="preserve">Having a cluster manager will permit assets to be utilized effectively, follow client situation requirements, forestall going through the forthcoming state, and make the administrations consistently accessible[2]. Essentially, its task is to </w:t>
      </w:r>
      <w:r>
        <w:rPr>
          <w:rFonts w:ascii="Times New Roman" w:hAnsi="Times New Roman" w:cs="Times New Roman"/>
          <w:sz w:val="24"/>
          <w:szCs w:val="24"/>
        </w:rPr>
        <w:t xml:space="preserve">discover which host is appropriate to which compartment and then, at that point associate them together. Like modern technologies, the </w:t>
      </w:r>
      <w:proofErr w:type="spellStart"/>
      <w:r>
        <w:rPr>
          <w:rFonts w:ascii="Times New Roman" w:hAnsi="Times New Roman" w:cs="Times New Roman"/>
          <w:sz w:val="24"/>
          <w:szCs w:val="24"/>
        </w:rPr>
        <w:t>microservices</w:t>
      </w:r>
      <w:proofErr w:type="spellEnd"/>
      <w:r>
        <w:rPr>
          <w:rFonts w:ascii="Times New Roman" w:hAnsi="Times New Roman" w:cs="Times New Roman"/>
          <w:sz w:val="24"/>
          <w:szCs w:val="24"/>
        </w:rPr>
        <w:t xml:space="preserve"> should have a cluster manager that will be used in scheduling their services.</w:t>
      </w:r>
    </w:p>
    <w:p w:rsidR="00CA1C5D" w:rsidRDefault="00D24D05">
      <w:pPr>
        <w:pStyle w:val="Heading2"/>
      </w:pPr>
      <w:bookmarkStart w:id="4" w:name="_Toc76717612"/>
      <w:r>
        <w:t>MESSAGING SYSTEM</w:t>
      </w:r>
      <w:bookmarkEnd w:id="4"/>
    </w:p>
    <w:p w:rsidR="00CA1C5D" w:rsidRDefault="00D24D05">
      <w:pPr>
        <w:spacing w:line="480" w:lineRule="auto"/>
        <w:rPr>
          <w:rFonts w:ascii="Times New Roman" w:hAnsi="Times New Roman" w:cs="Times New Roman"/>
          <w:sz w:val="24"/>
          <w:szCs w:val="24"/>
        </w:rPr>
      </w:pPr>
      <w:r>
        <w:rPr>
          <w:rFonts w:ascii="Times New Roman" w:hAnsi="Times New Roman" w:cs="Times New Roman"/>
          <w:sz w:val="24"/>
          <w:szCs w:val="24"/>
        </w:rPr>
        <w:t xml:space="preserve">Since </w:t>
      </w:r>
      <w:proofErr w:type="spellStart"/>
      <w:r>
        <w:rPr>
          <w:rFonts w:ascii="Times New Roman" w:hAnsi="Times New Roman" w:cs="Times New Roman"/>
          <w:sz w:val="24"/>
          <w:szCs w:val="24"/>
        </w:rPr>
        <w:t>micros</w:t>
      </w:r>
      <w:r>
        <w:rPr>
          <w:rFonts w:ascii="Times New Roman" w:hAnsi="Times New Roman" w:cs="Times New Roman"/>
          <w:sz w:val="24"/>
          <w:szCs w:val="24"/>
        </w:rPr>
        <w:t>ervices</w:t>
      </w:r>
      <w:proofErr w:type="spellEnd"/>
      <w:r>
        <w:rPr>
          <w:rFonts w:ascii="Times New Roman" w:hAnsi="Times New Roman" w:cs="Times New Roman"/>
          <w:sz w:val="24"/>
          <w:szCs w:val="24"/>
        </w:rPr>
        <w:t xml:space="preserve"> are too small they require a much lighter communication framework. REST APIs are the most appropriate informing trade system for micro-services. The decent thing about them is that they utilize HTTP highlights rather than dealing with them autonomo</w:t>
      </w:r>
      <w:r>
        <w:rPr>
          <w:rFonts w:ascii="Times New Roman" w:hAnsi="Times New Roman" w:cs="Times New Roman"/>
          <w:sz w:val="24"/>
          <w:szCs w:val="24"/>
        </w:rPr>
        <w:t>usly [3]. The SOAP system utilized in SOA engineering isn't effective to be utilized for micro-services on account of its reliance on cumbersome libraries for producing XML demands. REST API is proposed as an appropriate lightweight correspondence instrume</w:t>
      </w:r>
      <w:r>
        <w:rPr>
          <w:rFonts w:ascii="Times New Roman" w:hAnsi="Times New Roman" w:cs="Times New Roman"/>
          <w:sz w:val="24"/>
          <w:szCs w:val="24"/>
        </w:rPr>
        <w:t>nt to be utilized for micro-services REST over HTTP that can utilize multiple designs. A portion of the notable arrangements utilized for micro-services executions: XML and JSON. JSON is chosen by most designers because of its straightforwardness and light</w:t>
      </w:r>
      <w:r>
        <w:rPr>
          <w:rFonts w:ascii="Times New Roman" w:hAnsi="Times New Roman" w:cs="Times New Roman"/>
          <w:sz w:val="24"/>
          <w:szCs w:val="24"/>
        </w:rPr>
        <w:t>weight.</w:t>
      </w:r>
    </w:p>
    <w:p w:rsidR="00CA1C5D" w:rsidRDefault="00D24D05">
      <w:pPr>
        <w:pStyle w:val="Heading2"/>
      </w:pPr>
      <w:bookmarkStart w:id="5" w:name="_Toc76717613"/>
      <w:r>
        <w:lastRenderedPageBreak/>
        <w:t>DISCOVERY OF SERVICE</w:t>
      </w:r>
      <w:bookmarkEnd w:id="5"/>
    </w:p>
    <w:p w:rsidR="00CA1C5D" w:rsidRDefault="00D24D05">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process of service discovery takes place in two parts, where a certain service registers itself and tries to locate another service after it has already been registered. It aims to know which service runs in which specific </w:t>
      </w:r>
      <w:r>
        <w:rPr>
          <w:rFonts w:ascii="Times New Roman" w:hAnsi="Times New Roman" w:cs="Times New Roman"/>
          <w:sz w:val="24"/>
          <w:szCs w:val="24"/>
        </w:rPr>
        <w:t>environment to give each service that relies on each other a chance to know more about each other. [3</w:t>
      </w:r>
      <w:bookmarkStart w:id="6" w:name="_GoBack"/>
      <w:bookmarkEnd w:id="6"/>
      <w:r>
        <w:rPr>
          <w:rFonts w:ascii="Times New Roman" w:hAnsi="Times New Roman" w:cs="Times New Roman"/>
          <w:sz w:val="24"/>
          <w:szCs w:val="24"/>
        </w:rPr>
        <w:t xml:space="preserve">] </w:t>
      </w:r>
      <w:proofErr w:type="spellStart"/>
      <w:r>
        <w:rPr>
          <w:rFonts w:ascii="Times New Roman" w:hAnsi="Times New Roman" w:cs="Times New Roman"/>
          <w:sz w:val="24"/>
          <w:szCs w:val="24"/>
        </w:rPr>
        <w:t>Microservices</w:t>
      </w:r>
      <w:proofErr w:type="spellEnd"/>
      <w:r>
        <w:rPr>
          <w:rFonts w:ascii="Times New Roman" w:hAnsi="Times New Roman" w:cs="Times New Roman"/>
          <w:sz w:val="24"/>
          <w:szCs w:val="24"/>
        </w:rPr>
        <w:t xml:space="preserve"> devices should be equipped with service discovery capabilities to ensure that service interaction is efficient.</w:t>
      </w:r>
    </w:p>
    <w:p w:rsidR="00CA1C5D" w:rsidRDefault="00D24D05">
      <w:pPr>
        <w:pStyle w:val="Heading1"/>
      </w:pPr>
      <w:bookmarkStart w:id="7" w:name="_Toc76717614"/>
      <w:r>
        <w:t>DRAWBACKS</w:t>
      </w:r>
      <w:bookmarkEnd w:id="7"/>
    </w:p>
    <w:p w:rsidR="00CA1C5D" w:rsidRDefault="00D24D05">
      <w:pPr>
        <w:spacing w:line="480" w:lineRule="auto"/>
        <w:rPr>
          <w:rFonts w:ascii="Times New Roman" w:hAnsi="Times New Roman" w:cs="Times New Roman"/>
          <w:sz w:val="24"/>
          <w:szCs w:val="24"/>
        </w:rPr>
      </w:pPr>
      <w:r>
        <w:rPr>
          <w:rFonts w:ascii="Times New Roman" w:hAnsi="Times New Roman" w:cs="Times New Roman"/>
          <w:sz w:val="24"/>
          <w:szCs w:val="24"/>
        </w:rPr>
        <w:t>For the evolution</w:t>
      </w:r>
      <w:r>
        <w:rPr>
          <w:rFonts w:ascii="Times New Roman" w:hAnsi="Times New Roman" w:cs="Times New Roman"/>
          <w:sz w:val="24"/>
          <w:szCs w:val="24"/>
        </w:rPr>
        <w:t xml:space="preserve"> of the micro-services to today's technological services to be successful the challenges and drawbacks have to be curbed. The drawbacks that need to be taken care of include;</w:t>
      </w:r>
    </w:p>
    <w:p w:rsidR="00CA1C5D" w:rsidRDefault="00D24D05">
      <w:pPr>
        <w:pStyle w:val="Heading2"/>
      </w:pPr>
      <w:bookmarkStart w:id="8" w:name="_Toc76717615"/>
      <w:r>
        <w:t>Increased  network communication</w:t>
      </w:r>
      <w:bookmarkEnd w:id="8"/>
    </w:p>
    <w:p w:rsidR="00CA1C5D" w:rsidRDefault="00D24D05">
      <w:pPr>
        <w:spacing w:line="480" w:lineRule="auto"/>
        <w:rPr>
          <w:rFonts w:ascii="Times New Roman" w:hAnsi="Times New Roman" w:cs="Times New Roman"/>
          <w:sz w:val="24"/>
          <w:szCs w:val="24"/>
        </w:rPr>
      </w:pPr>
      <w:r>
        <w:rPr>
          <w:rFonts w:ascii="Times New Roman" w:hAnsi="Times New Roman" w:cs="Times New Roman"/>
          <w:sz w:val="24"/>
          <w:szCs w:val="24"/>
        </w:rPr>
        <w:t xml:space="preserve"> The </w:t>
      </w:r>
      <w:proofErr w:type="spellStart"/>
      <w:r>
        <w:rPr>
          <w:rFonts w:ascii="Times New Roman" w:hAnsi="Times New Roman" w:cs="Times New Roman"/>
          <w:sz w:val="24"/>
          <w:szCs w:val="24"/>
        </w:rPr>
        <w:t>microservices</w:t>
      </w:r>
      <w:proofErr w:type="spellEnd"/>
      <w:r>
        <w:rPr>
          <w:rFonts w:ascii="Times New Roman" w:hAnsi="Times New Roman" w:cs="Times New Roman"/>
          <w:sz w:val="24"/>
          <w:szCs w:val="24"/>
        </w:rPr>
        <w:t xml:space="preserve"> need to interact with each ot</w:t>
      </w:r>
      <w:r>
        <w:rPr>
          <w:rFonts w:ascii="Times New Roman" w:hAnsi="Times New Roman" w:cs="Times New Roman"/>
          <w:sz w:val="24"/>
          <w:szCs w:val="24"/>
        </w:rPr>
        <w:t>her and communicate. The network needs to be reliable enough to ensure that there is fast communication. Even though apparatuses are accessible to screen and oversee micro- services traffic, the test is required regardless of whether the designer has the c</w:t>
      </w:r>
      <w:r>
        <w:rPr>
          <w:rFonts w:ascii="Times New Roman" w:hAnsi="Times New Roman" w:cs="Times New Roman"/>
          <w:sz w:val="24"/>
          <w:szCs w:val="24"/>
        </w:rPr>
        <w:t>apacity and abilities to well keep up with those instruments for the proficiency of the framework or not.</w:t>
      </w:r>
    </w:p>
    <w:p w:rsidR="00CA1C5D" w:rsidRDefault="00D24D05">
      <w:pPr>
        <w:pStyle w:val="Heading2"/>
      </w:pPr>
      <w:bookmarkStart w:id="9" w:name="_Toc76717616"/>
      <w:r>
        <w:t>The cost of monitoring service state</w:t>
      </w:r>
      <w:bookmarkEnd w:id="9"/>
    </w:p>
    <w:p w:rsidR="00CA1C5D" w:rsidRDefault="00D24D05">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rsidR="00CA1C5D" w:rsidRDefault="00D24D05">
      <w:pPr>
        <w:pStyle w:val="Heading2"/>
      </w:pPr>
      <w:bookmarkStart w:id="10" w:name="_Toc76717617"/>
      <w:r>
        <w:t>Network security</w:t>
      </w:r>
      <w:bookmarkEnd w:id="10"/>
    </w:p>
    <w:p w:rsidR="00CA1C5D" w:rsidRDefault="00D24D05">
      <w:pPr>
        <w:spacing w:line="480" w:lineRule="auto"/>
        <w:rPr>
          <w:rFonts w:ascii="Times New Roman" w:hAnsi="Times New Roman" w:cs="Times New Roman"/>
          <w:sz w:val="24"/>
          <w:szCs w:val="24"/>
        </w:rPr>
      </w:pPr>
      <w:r>
        <w:rPr>
          <w:rFonts w:ascii="Times New Roman" w:hAnsi="Times New Roman" w:cs="Times New Roman"/>
          <w:sz w:val="24"/>
          <w:szCs w:val="24"/>
        </w:rPr>
        <w:t>It can also be a challenge when it comes to micro-services since they are prone to security vu</w:t>
      </w:r>
      <w:r>
        <w:rPr>
          <w:rFonts w:ascii="Times New Roman" w:hAnsi="Times New Roman" w:cs="Times New Roman"/>
          <w:sz w:val="24"/>
          <w:szCs w:val="24"/>
        </w:rPr>
        <w:t>lnerabilities.</w:t>
      </w:r>
    </w:p>
    <w:p w:rsidR="00CA1C5D" w:rsidRDefault="00D24D05">
      <w:pPr>
        <w:pStyle w:val="Heading1"/>
      </w:pPr>
      <w:bookmarkStart w:id="11" w:name="_Toc76717618"/>
      <w:r>
        <w:t>CONCLUSION</w:t>
      </w:r>
      <w:bookmarkEnd w:id="11"/>
    </w:p>
    <w:p w:rsidR="00CA1C5D" w:rsidRDefault="00D24D05">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Microservices</w:t>
      </w:r>
      <w:proofErr w:type="spellEnd"/>
      <w:r>
        <w:rPr>
          <w:rFonts w:ascii="Times New Roman" w:hAnsi="Times New Roman" w:cs="Times New Roman"/>
          <w:sz w:val="24"/>
          <w:szCs w:val="24"/>
        </w:rPr>
        <w:t xml:space="preserve"> need to put in place the right requirements for their evolution to be successful. The drawbacks of these </w:t>
      </w:r>
      <w:proofErr w:type="spellStart"/>
      <w:r>
        <w:rPr>
          <w:rFonts w:ascii="Times New Roman" w:hAnsi="Times New Roman" w:cs="Times New Roman"/>
          <w:sz w:val="24"/>
          <w:szCs w:val="24"/>
        </w:rPr>
        <w:t>microservices</w:t>
      </w:r>
      <w:proofErr w:type="spellEnd"/>
      <w:r>
        <w:rPr>
          <w:rFonts w:ascii="Times New Roman" w:hAnsi="Times New Roman" w:cs="Times New Roman"/>
          <w:sz w:val="24"/>
          <w:szCs w:val="24"/>
        </w:rPr>
        <w:t xml:space="preserve"> should be curbed to ensure that everything runs smoothly</w:t>
      </w:r>
    </w:p>
    <w:p w:rsidR="00CA1C5D" w:rsidRDefault="00D24D05">
      <w:pPr>
        <w:pStyle w:val="Heading1"/>
      </w:pPr>
      <w:bookmarkStart w:id="12" w:name="_Toc76717619"/>
      <w:r>
        <w:lastRenderedPageBreak/>
        <w:t>REFERENCES</w:t>
      </w:r>
      <w:bookmarkEnd w:id="12"/>
    </w:p>
    <w:p w:rsidR="00CA1C5D" w:rsidRDefault="00D24D0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[1] D . </w:t>
      </w:r>
      <w:proofErr w:type="spellStart"/>
      <w:r>
        <w:rPr>
          <w:rFonts w:ascii="Times New Roman" w:hAnsi="Times New Roman" w:cs="Times New Roman"/>
          <w:sz w:val="24"/>
          <w:szCs w:val="24"/>
        </w:rPr>
        <w:t>Guo</w:t>
      </w:r>
      <w:proofErr w:type="spellEnd"/>
      <w:r>
        <w:rPr>
          <w:rFonts w:ascii="Times New Roman" w:hAnsi="Times New Roman" w:cs="Times New Roman"/>
          <w:sz w:val="24"/>
          <w:szCs w:val="24"/>
        </w:rPr>
        <w:t>, W. Wang, G. Zeng</w:t>
      </w:r>
      <w:r>
        <w:rPr>
          <w:rFonts w:ascii="Times New Roman" w:hAnsi="Times New Roman" w:cs="Times New Roman"/>
          <w:sz w:val="24"/>
          <w:szCs w:val="24"/>
        </w:rPr>
        <w:t>, and Z. Wei, "</w:t>
      </w:r>
      <w:proofErr w:type="spellStart"/>
      <w:r>
        <w:rPr>
          <w:rFonts w:ascii="Times New Roman" w:hAnsi="Times New Roman" w:cs="Times New Roman"/>
          <w:sz w:val="24"/>
          <w:szCs w:val="24"/>
        </w:rPr>
        <w:t>Microservices</w:t>
      </w:r>
      <w:proofErr w:type="spellEnd"/>
      <w:r>
        <w:rPr>
          <w:rFonts w:ascii="Times New Roman" w:hAnsi="Times New Roman" w:cs="Times New Roman"/>
          <w:sz w:val="24"/>
          <w:szCs w:val="24"/>
        </w:rPr>
        <w:t xml:space="preserve"> architecture based</w:t>
      </w:r>
    </w:p>
    <w:p w:rsidR="00CA1C5D" w:rsidRDefault="00D24D05">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cloudware</w:t>
      </w:r>
      <w:proofErr w:type="spellEnd"/>
      <w:r>
        <w:rPr>
          <w:rFonts w:ascii="Times New Roman" w:hAnsi="Times New Roman" w:cs="Times New Roman"/>
          <w:sz w:val="24"/>
          <w:szCs w:val="24"/>
        </w:rPr>
        <w:t xml:space="preserve"> deployment platform for service computing," in 2016 IEEE</w:t>
      </w:r>
    </w:p>
    <w:p w:rsidR="00CA1C5D" w:rsidRDefault="00D24D05">
      <w:pPr>
        <w:spacing w:after="0" w:line="480" w:lineRule="auto"/>
        <w:rPr>
          <w:rFonts w:ascii="Times New Roman" w:hAnsi="Times New Roman" w:cs="Times New Roman"/>
          <w:sz w:val="24"/>
          <w:szCs w:val="24"/>
        </w:rPr>
      </w:pPr>
      <w:r>
        <w:rPr>
          <w:rFonts w:ascii="Times New Roman" w:hAnsi="Times New Roman" w:cs="Times New Roman"/>
          <w:sz w:val="24"/>
          <w:szCs w:val="24"/>
        </w:rPr>
        <w:t>Symposium on Service-Oriented System Engineering (SOSE). IEEE, 2 0 1 6 ,</w:t>
      </w:r>
    </w:p>
    <w:p w:rsidR="00CA1C5D" w:rsidRDefault="00D24D05">
      <w:pPr>
        <w:spacing w:after="0" w:line="480" w:lineRule="auto"/>
        <w:rPr>
          <w:rFonts w:ascii="Times New Roman" w:hAnsi="Times New Roman" w:cs="Times New Roman"/>
          <w:sz w:val="24"/>
          <w:szCs w:val="24"/>
        </w:rPr>
      </w:pPr>
      <w:r>
        <w:rPr>
          <w:rFonts w:ascii="Times New Roman" w:hAnsi="Times New Roman" w:cs="Times New Roman"/>
          <w:sz w:val="24"/>
          <w:szCs w:val="24"/>
        </w:rPr>
        <w:t>pp. 358-363.</w:t>
      </w:r>
    </w:p>
    <w:p w:rsidR="00CA1C5D" w:rsidRDefault="00D24D0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[2]  Y. Kato, T. </w:t>
      </w:r>
      <w:proofErr w:type="spellStart"/>
      <w:r>
        <w:rPr>
          <w:rFonts w:ascii="Times New Roman" w:hAnsi="Times New Roman" w:cs="Times New Roman"/>
          <w:sz w:val="24"/>
          <w:szCs w:val="24"/>
        </w:rPr>
        <w:t>Izui</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Murakawa</w:t>
      </w:r>
      <w:proofErr w:type="spellEnd"/>
      <w:r>
        <w:rPr>
          <w:rFonts w:ascii="Times New Roman" w:hAnsi="Times New Roman" w:cs="Times New Roman"/>
          <w:sz w:val="24"/>
          <w:szCs w:val="24"/>
        </w:rPr>
        <w:t xml:space="preserve">, K. </w:t>
      </w:r>
      <w:proofErr w:type="spellStart"/>
      <w:r>
        <w:rPr>
          <w:rFonts w:ascii="Times New Roman" w:hAnsi="Times New Roman" w:cs="Times New Roman"/>
          <w:sz w:val="24"/>
          <w:szCs w:val="24"/>
        </w:rPr>
        <w:t>Okabayashi</w:t>
      </w:r>
      <w:proofErr w:type="spellEnd"/>
      <w:r>
        <w:rPr>
          <w:rFonts w:ascii="Times New Roman" w:hAnsi="Times New Roman" w:cs="Times New Roman"/>
          <w:sz w:val="24"/>
          <w:szCs w:val="24"/>
        </w:rPr>
        <w:t>, M. U</w:t>
      </w:r>
      <w:r>
        <w:rPr>
          <w:rFonts w:ascii="Times New Roman" w:hAnsi="Times New Roman" w:cs="Times New Roman"/>
          <w:sz w:val="24"/>
          <w:szCs w:val="24"/>
        </w:rPr>
        <w:t>eki, Y. Tsuchiya, and M.</w:t>
      </w:r>
    </w:p>
    <w:p w:rsidR="00CA1C5D" w:rsidRDefault="00D24D05">
      <w:pPr>
        <w:spacing w:after="0" w:line="480" w:lineRule="auto"/>
        <w:rPr>
          <w:rFonts w:ascii="Times New Roman" w:hAnsi="Times New Roman" w:cs="Times New Roman"/>
          <w:sz w:val="24"/>
          <w:szCs w:val="24"/>
        </w:rPr>
      </w:pPr>
      <w:r>
        <w:rPr>
          <w:rFonts w:ascii="Times New Roman" w:hAnsi="Times New Roman" w:cs="Times New Roman"/>
          <w:sz w:val="24"/>
          <w:szCs w:val="24"/>
        </w:rPr>
        <w:t>Narita, "Research and development environments for robot services and its</w:t>
      </w:r>
    </w:p>
    <w:p w:rsidR="00CA1C5D" w:rsidRDefault="00D24D0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implementation," in System Integration (SI!), 2 0 l </w:t>
      </w:r>
      <w:proofErr w:type="spellStart"/>
      <w:r>
        <w:rPr>
          <w:rFonts w:ascii="Times New Roman" w:hAnsi="Times New Roman" w:cs="Times New Roman"/>
          <w:sz w:val="24"/>
          <w:szCs w:val="24"/>
        </w:rPr>
        <w:t>l</w:t>
      </w:r>
      <w:proofErr w:type="spellEnd"/>
      <w:r>
        <w:rPr>
          <w:rFonts w:ascii="Times New Roman" w:hAnsi="Times New Roman" w:cs="Times New Roman"/>
          <w:sz w:val="24"/>
          <w:szCs w:val="24"/>
        </w:rPr>
        <w:t xml:space="preserve"> IEEE/SICE International</w:t>
      </w:r>
    </w:p>
    <w:p w:rsidR="00CA1C5D" w:rsidRDefault="00D24D0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Symposium on. IEEE, 2 0 l </w:t>
      </w:r>
      <w:proofErr w:type="spellStart"/>
      <w:r>
        <w:rPr>
          <w:rFonts w:ascii="Times New Roman" w:hAnsi="Times New Roman" w:cs="Times New Roman"/>
          <w:sz w:val="24"/>
          <w:szCs w:val="24"/>
        </w:rPr>
        <w:t>l</w:t>
      </w:r>
      <w:proofErr w:type="spellEnd"/>
      <w:r>
        <w:rPr>
          <w:rFonts w:ascii="Times New Roman" w:hAnsi="Times New Roman" w:cs="Times New Roman"/>
          <w:sz w:val="24"/>
          <w:szCs w:val="24"/>
        </w:rPr>
        <w:t xml:space="preserve"> , pp. 306-3 1 1 .</w:t>
      </w:r>
    </w:p>
    <w:p w:rsidR="00CA1C5D" w:rsidRDefault="00D24D0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[3] P. </w:t>
      </w:r>
      <w:proofErr w:type="spellStart"/>
      <w:r>
        <w:rPr>
          <w:rFonts w:ascii="Times New Roman" w:hAnsi="Times New Roman" w:cs="Times New Roman"/>
          <w:sz w:val="24"/>
          <w:szCs w:val="24"/>
        </w:rPr>
        <w:t>Bak</w:t>
      </w:r>
      <w:proofErr w:type="spellEnd"/>
      <w:r>
        <w:rPr>
          <w:rFonts w:ascii="Times New Roman" w:hAnsi="Times New Roman" w:cs="Times New Roman"/>
          <w:sz w:val="24"/>
          <w:szCs w:val="24"/>
        </w:rPr>
        <w:t xml:space="preserve">, R . </w:t>
      </w:r>
      <w:proofErr w:type="spellStart"/>
      <w:r>
        <w:rPr>
          <w:rFonts w:ascii="Times New Roman" w:hAnsi="Times New Roman" w:cs="Times New Roman"/>
          <w:sz w:val="24"/>
          <w:szCs w:val="24"/>
        </w:rPr>
        <w:t>Melamed</w:t>
      </w:r>
      <w:proofErr w:type="spellEnd"/>
      <w:r>
        <w:rPr>
          <w:rFonts w:ascii="Times New Roman" w:hAnsi="Times New Roman" w:cs="Times New Roman"/>
          <w:sz w:val="24"/>
          <w:szCs w:val="24"/>
        </w:rPr>
        <w:t xml:space="preserve">, D . </w:t>
      </w:r>
      <w:proofErr w:type="spellStart"/>
      <w:r>
        <w:rPr>
          <w:rFonts w:ascii="Times New Roman" w:hAnsi="Times New Roman" w:cs="Times New Roman"/>
          <w:sz w:val="24"/>
          <w:szCs w:val="24"/>
        </w:rPr>
        <w:t>Moshkovich</w:t>
      </w:r>
      <w:proofErr w:type="spellEnd"/>
      <w:r>
        <w:rPr>
          <w:rFonts w:ascii="Times New Roman" w:hAnsi="Times New Roman" w:cs="Times New Roman"/>
          <w:sz w:val="24"/>
          <w:szCs w:val="24"/>
        </w:rPr>
        <w:t xml:space="preserve">, Y . </w:t>
      </w:r>
      <w:proofErr w:type="spellStart"/>
      <w:r>
        <w:rPr>
          <w:rFonts w:ascii="Times New Roman" w:hAnsi="Times New Roman" w:cs="Times New Roman"/>
          <w:sz w:val="24"/>
          <w:szCs w:val="24"/>
        </w:rPr>
        <w:t>Nardi</w:t>
      </w:r>
      <w:proofErr w:type="spellEnd"/>
      <w:r>
        <w:rPr>
          <w:rFonts w:ascii="Times New Roman" w:hAnsi="Times New Roman" w:cs="Times New Roman"/>
          <w:sz w:val="24"/>
          <w:szCs w:val="24"/>
        </w:rPr>
        <w:t xml:space="preserve">, H. Ship, and A . </w:t>
      </w:r>
      <w:proofErr w:type="spellStart"/>
      <w:r>
        <w:rPr>
          <w:rFonts w:ascii="Times New Roman" w:hAnsi="Times New Roman" w:cs="Times New Roman"/>
          <w:sz w:val="24"/>
          <w:szCs w:val="24"/>
        </w:rPr>
        <w:t>Yaeli</w:t>
      </w:r>
      <w:proofErr w:type="spellEnd"/>
      <w:r>
        <w:rPr>
          <w:rFonts w:ascii="Times New Roman" w:hAnsi="Times New Roman" w:cs="Times New Roman"/>
          <w:sz w:val="24"/>
          <w:szCs w:val="24"/>
        </w:rPr>
        <w:t>,</w:t>
      </w:r>
    </w:p>
    <w:p w:rsidR="00CA1C5D" w:rsidRDefault="00D24D0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"Location and context-based </w:t>
      </w:r>
      <w:proofErr w:type="spellStart"/>
      <w:r>
        <w:rPr>
          <w:rFonts w:ascii="Times New Roman" w:hAnsi="Times New Roman" w:cs="Times New Roman"/>
          <w:sz w:val="24"/>
          <w:szCs w:val="24"/>
        </w:rPr>
        <w:t>microservices</w:t>
      </w:r>
      <w:proofErr w:type="spellEnd"/>
      <w:r>
        <w:rPr>
          <w:rFonts w:ascii="Times New Roman" w:hAnsi="Times New Roman" w:cs="Times New Roman"/>
          <w:sz w:val="24"/>
          <w:szCs w:val="24"/>
        </w:rPr>
        <w:t xml:space="preserve"> for mobile and internet of things</w:t>
      </w:r>
    </w:p>
    <w:p w:rsidR="00CA1C5D" w:rsidRDefault="00D24D05">
      <w:pPr>
        <w:spacing w:after="0" w:line="480" w:lineRule="auto"/>
        <w:rPr>
          <w:rFonts w:ascii="Times New Roman" w:hAnsi="Times New Roman" w:cs="Times New Roman"/>
          <w:sz w:val="24"/>
          <w:szCs w:val="24"/>
        </w:rPr>
      </w:pPr>
      <w:r>
        <w:rPr>
          <w:rFonts w:ascii="Times New Roman" w:hAnsi="Times New Roman" w:cs="Times New Roman"/>
          <w:sz w:val="24"/>
          <w:szCs w:val="24"/>
        </w:rPr>
        <w:t>workloads," in 2 0 1 5 IEEE International Conference on Mobile Services, 2 0 1 5,</w:t>
      </w:r>
    </w:p>
    <w:p w:rsidR="00CA1C5D" w:rsidRDefault="00D24D05">
      <w:pPr>
        <w:spacing w:after="0" w:line="480" w:lineRule="auto"/>
        <w:rPr>
          <w:rFonts w:ascii="Times New Roman" w:hAnsi="Times New Roman" w:cs="Times New Roman"/>
          <w:sz w:val="24"/>
          <w:szCs w:val="24"/>
        </w:rPr>
      </w:pPr>
      <w:r>
        <w:rPr>
          <w:rFonts w:ascii="Times New Roman" w:hAnsi="Times New Roman" w:cs="Times New Roman"/>
          <w:sz w:val="24"/>
          <w:szCs w:val="24"/>
        </w:rPr>
        <w:t>pp. 1-8.</w:t>
      </w:r>
    </w:p>
    <w:p w:rsidR="00CA1C5D" w:rsidRDefault="00D24D0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[4]  D . </w:t>
      </w:r>
      <w:proofErr w:type="spellStart"/>
      <w:r>
        <w:rPr>
          <w:rFonts w:ascii="Times New Roman" w:hAnsi="Times New Roman" w:cs="Times New Roman"/>
          <w:sz w:val="24"/>
          <w:szCs w:val="24"/>
        </w:rPr>
        <w:t>Savchenko</w:t>
      </w:r>
      <w:proofErr w:type="spellEnd"/>
      <w:r>
        <w:rPr>
          <w:rFonts w:ascii="Times New Roman" w:hAnsi="Times New Roman" w:cs="Times New Roman"/>
          <w:sz w:val="24"/>
          <w:szCs w:val="24"/>
        </w:rPr>
        <w:t xml:space="preserve">, G. </w:t>
      </w:r>
      <w:proofErr w:type="spellStart"/>
      <w:r>
        <w:rPr>
          <w:rFonts w:ascii="Times New Roman" w:hAnsi="Times New Roman" w:cs="Times New Roman"/>
          <w:sz w:val="24"/>
          <w:szCs w:val="24"/>
        </w:rPr>
        <w:t>Radchenko</w:t>
      </w:r>
      <w:proofErr w:type="spellEnd"/>
      <w:r>
        <w:rPr>
          <w:rFonts w:ascii="Times New Roman" w:hAnsi="Times New Roman" w:cs="Times New Roman"/>
          <w:sz w:val="24"/>
          <w:szCs w:val="24"/>
        </w:rPr>
        <w:t xml:space="preserve">, and O . </w:t>
      </w:r>
      <w:proofErr w:type="spellStart"/>
      <w:r>
        <w:rPr>
          <w:rFonts w:ascii="Times New Roman" w:hAnsi="Times New Roman" w:cs="Times New Roman"/>
          <w:sz w:val="24"/>
          <w:szCs w:val="24"/>
        </w:rPr>
        <w:t>Taipale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Microservices</w:t>
      </w:r>
      <w:proofErr w:type="spellEnd"/>
      <w:r>
        <w:rPr>
          <w:rFonts w:ascii="Times New Roman" w:hAnsi="Times New Roman" w:cs="Times New Roman"/>
          <w:sz w:val="24"/>
          <w:szCs w:val="24"/>
        </w:rPr>
        <w:t xml:space="preserve"> validation:</w:t>
      </w:r>
    </w:p>
    <w:p w:rsidR="00CA1C5D" w:rsidRDefault="00D24D05">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MjolnitT</w:t>
      </w:r>
      <w:proofErr w:type="spellEnd"/>
      <w:r>
        <w:rPr>
          <w:rFonts w:ascii="Times New Roman" w:hAnsi="Times New Roman" w:cs="Times New Roman"/>
          <w:sz w:val="24"/>
          <w:szCs w:val="24"/>
        </w:rPr>
        <w:t xml:space="preserve"> platform case study," in Information and Communication</w:t>
      </w:r>
    </w:p>
    <w:p w:rsidR="00CA1C5D" w:rsidRDefault="00D24D05">
      <w:pPr>
        <w:spacing w:after="0" w:line="480" w:lineRule="auto"/>
        <w:rPr>
          <w:rFonts w:ascii="Times New Roman" w:hAnsi="Times New Roman" w:cs="Times New Roman"/>
          <w:sz w:val="24"/>
          <w:szCs w:val="24"/>
        </w:rPr>
      </w:pPr>
      <w:r>
        <w:rPr>
          <w:rFonts w:ascii="Times New Roman" w:hAnsi="Times New Roman" w:cs="Times New Roman"/>
          <w:sz w:val="24"/>
          <w:szCs w:val="24"/>
        </w:rPr>
        <w:t>Technology, Electronics and Microelectronics (MIPRO), 2 0 1 5 38th</w:t>
      </w:r>
    </w:p>
    <w:p w:rsidR="00CA1C5D" w:rsidRDefault="00D24D05">
      <w:pPr>
        <w:spacing w:after="0" w:line="480" w:lineRule="auto"/>
        <w:rPr>
          <w:rFonts w:ascii="Times New Roman" w:hAnsi="Times New Roman" w:cs="Times New Roman"/>
          <w:sz w:val="24"/>
          <w:szCs w:val="24"/>
        </w:rPr>
      </w:pPr>
      <w:r>
        <w:rPr>
          <w:rFonts w:ascii="Times New Roman" w:hAnsi="Times New Roman" w:cs="Times New Roman"/>
          <w:sz w:val="24"/>
          <w:szCs w:val="24"/>
        </w:rPr>
        <w:t>International Convention on. IEEE, 2 0 1 5, pp. 235-240.</w:t>
      </w:r>
    </w:p>
    <w:p w:rsidR="00CA1C5D" w:rsidRDefault="00D24D0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[5] S. </w:t>
      </w:r>
      <w:proofErr w:type="spellStart"/>
      <w:r>
        <w:rPr>
          <w:rFonts w:ascii="Times New Roman" w:hAnsi="Times New Roman" w:cs="Times New Roman"/>
          <w:sz w:val="24"/>
          <w:szCs w:val="24"/>
        </w:rPr>
        <w:t>Patanjali</w:t>
      </w:r>
      <w:proofErr w:type="spellEnd"/>
      <w:r>
        <w:rPr>
          <w:rFonts w:ascii="Times New Roman" w:hAnsi="Times New Roman" w:cs="Times New Roman"/>
          <w:sz w:val="24"/>
          <w:szCs w:val="24"/>
        </w:rPr>
        <w:t xml:space="preserve">, B . </w:t>
      </w:r>
      <w:proofErr w:type="spellStart"/>
      <w:r>
        <w:rPr>
          <w:rFonts w:ascii="Times New Roman" w:hAnsi="Times New Roman" w:cs="Times New Roman"/>
          <w:sz w:val="24"/>
          <w:szCs w:val="24"/>
        </w:rPr>
        <w:t>Truninger</w:t>
      </w:r>
      <w:proofErr w:type="spellEnd"/>
      <w:r>
        <w:rPr>
          <w:rFonts w:ascii="Times New Roman" w:hAnsi="Times New Roman" w:cs="Times New Roman"/>
          <w:sz w:val="24"/>
          <w:szCs w:val="24"/>
        </w:rPr>
        <w:t xml:space="preserve">, P. Harsh, and T. M. </w:t>
      </w:r>
      <w:proofErr w:type="spellStart"/>
      <w:r>
        <w:rPr>
          <w:rFonts w:ascii="Times New Roman" w:hAnsi="Times New Roman" w:cs="Times New Roman"/>
          <w:sz w:val="24"/>
          <w:szCs w:val="24"/>
        </w:rPr>
        <w:t>Bohnert</w:t>
      </w:r>
      <w:proofErr w:type="spellEnd"/>
      <w:r>
        <w:rPr>
          <w:rFonts w:ascii="Times New Roman" w:hAnsi="Times New Roman" w:cs="Times New Roman"/>
          <w:sz w:val="24"/>
          <w:szCs w:val="24"/>
        </w:rPr>
        <w:t>, "Cyclops: a micro</w:t>
      </w:r>
    </w:p>
    <w:p w:rsidR="00CA1C5D" w:rsidRDefault="00D24D05">
      <w:pPr>
        <w:spacing w:after="0" w:line="480" w:lineRule="auto"/>
        <w:rPr>
          <w:rFonts w:ascii="Times New Roman" w:hAnsi="Times New Roman" w:cs="Times New Roman"/>
          <w:sz w:val="24"/>
          <w:szCs w:val="24"/>
        </w:rPr>
      </w:pPr>
      <w:r>
        <w:rPr>
          <w:rFonts w:ascii="Times New Roman" w:hAnsi="Times New Roman" w:cs="Times New Roman"/>
          <w:sz w:val="24"/>
          <w:szCs w:val="24"/>
        </w:rPr>
        <w:t>service-based approach for dynamic rating, charging &amp; billing for cloud," in</w:t>
      </w:r>
    </w:p>
    <w:p w:rsidR="00CA1C5D" w:rsidRDefault="00D24D05">
      <w:pPr>
        <w:spacing w:line="480" w:lineRule="auto"/>
        <w:rPr>
          <w:rFonts w:ascii="Times New Roman" w:hAnsi="Times New Roman" w:cs="Times New Roman"/>
          <w:sz w:val="24"/>
          <w:szCs w:val="24"/>
        </w:rPr>
      </w:pPr>
      <w:r>
        <w:rPr>
          <w:rFonts w:ascii="Times New Roman" w:hAnsi="Times New Roman" w:cs="Times New Roman"/>
          <w:sz w:val="24"/>
          <w:szCs w:val="24"/>
        </w:rPr>
        <w:t>Telecommunications</w:t>
      </w:r>
    </w:p>
    <w:p w:rsidR="00CA1C5D" w:rsidRDefault="00D24D0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[6] </w:t>
      </w:r>
      <w:proofErr w:type="spellStart"/>
      <w:r>
        <w:rPr>
          <w:rFonts w:ascii="Times New Roman" w:hAnsi="Times New Roman" w:cs="Times New Roman"/>
          <w:sz w:val="24"/>
          <w:szCs w:val="24"/>
        </w:rPr>
        <w:t>Tasneem</w:t>
      </w:r>
      <w:proofErr w:type="spellEnd"/>
      <w:r>
        <w:rPr>
          <w:rFonts w:ascii="Times New Roman" w:hAnsi="Times New Roman" w:cs="Times New Roman"/>
          <w:sz w:val="24"/>
          <w:szCs w:val="24"/>
        </w:rPr>
        <w:t xml:space="preserve"> Salah, M. Jamal </w:t>
      </w:r>
      <w:proofErr w:type="spellStart"/>
      <w:r>
        <w:rPr>
          <w:rFonts w:ascii="Times New Roman" w:hAnsi="Times New Roman" w:cs="Times New Roman"/>
          <w:sz w:val="24"/>
          <w:szCs w:val="24"/>
        </w:rPr>
        <w:t>Zemerly</w:t>
      </w:r>
      <w:proofErr w:type="spellEnd"/>
      <w:r>
        <w:rPr>
          <w:rFonts w:ascii="Times New Roman" w:hAnsi="Times New Roman" w:cs="Times New Roman"/>
          <w:sz w:val="24"/>
          <w:szCs w:val="24"/>
        </w:rPr>
        <w:t xml:space="preserve">, Chan </w:t>
      </w:r>
      <w:proofErr w:type="spellStart"/>
      <w:r>
        <w:rPr>
          <w:rFonts w:ascii="Times New Roman" w:hAnsi="Times New Roman" w:cs="Times New Roman"/>
          <w:sz w:val="24"/>
          <w:szCs w:val="24"/>
        </w:rPr>
        <w:t>Yeob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Yeun</w:t>
      </w:r>
      <w:proofErr w:type="spellEnd"/>
      <w:r>
        <w:rPr>
          <w:rFonts w:ascii="Times New Roman" w:hAnsi="Times New Roman" w:cs="Times New Roman"/>
          <w:sz w:val="24"/>
          <w:szCs w:val="24"/>
        </w:rPr>
        <w:t>, Mahmoud Al-</w:t>
      </w:r>
      <w:proofErr w:type="spellStart"/>
      <w:r>
        <w:rPr>
          <w:rFonts w:ascii="Times New Roman" w:hAnsi="Times New Roman" w:cs="Times New Roman"/>
          <w:sz w:val="24"/>
          <w:szCs w:val="24"/>
        </w:rPr>
        <w:t>Qutayri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Yousof</w:t>
      </w:r>
      <w:proofErr w:type="spellEnd"/>
      <w:r>
        <w:rPr>
          <w:rFonts w:ascii="Times New Roman" w:hAnsi="Times New Roman" w:cs="Times New Roman"/>
          <w:sz w:val="24"/>
          <w:szCs w:val="24"/>
        </w:rPr>
        <w:t xml:space="preserve"> Al-</w:t>
      </w:r>
    </w:p>
    <w:p w:rsidR="00CA1C5D" w:rsidRDefault="00D24D05">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Hammadi</w:t>
      </w:r>
      <w:proofErr w:type="spellEnd"/>
      <w:r>
        <w:rPr>
          <w:rFonts w:ascii="Times New Roman" w:hAnsi="Times New Roman" w:cs="Times New Roman"/>
          <w:sz w:val="24"/>
          <w:szCs w:val="24"/>
        </w:rPr>
        <w:t xml:space="preserve">. "The evolution of </w:t>
      </w:r>
      <w:r>
        <w:rPr>
          <w:rFonts w:ascii="Times New Roman" w:hAnsi="Times New Roman" w:cs="Times New Roman"/>
          <w:sz w:val="24"/>
          <w:szCs w:val="24"/>
        </w:rPr>
        <w:t xml:space="preserve">distributed systems towards </w:t>
      </w:r>
      <w:proofErr w:type="spellStart"/>
      <w:r>
        <w:rPr>
          <w:rFonts w:ascii="Times New Roman" w:hAnsi="Times New Roman" w:cs="Times New Roman"/>
          <w:sz w:val="24"/>
          <w:szCs w:val="24"/>
        </w:rPr>
        <w:t>microservices</w:t>
      </w:r>
      <w:proofErr w:type="spellEnd"/>
      <w:r>
        <w:rPr>
          <w:rFonts w:ascii="Times New Roman" w:hAnsi="Times New Roman" w:cs="Times New Roman"/>
          <w:sz w:val="24"/>
          <w:szCs w:val="24"/>
        </w:rPr>
        <w:t xml:space="preserve"> architecture",2016 11th International Conference </w:t>
      </w:r>
      <w:proofErr w:type="spellStart"/>
      <w:r>
        <w:rPr>
          <w:rFonts w:ascii="Times New Roman" w:hAnsi="Times New Roman" w:cs="Times New Roman"/>
          <w:sz w:val="24"/>
          <w:szCs w:val="24"/>
        </w:rPr>
        <w:t>forInternet</w:t>
      </w:r>
      <w:proofErr w:type="spellEnd"/>
      <w:r>
        <w:rPr>
          <w:rFonts w:ascii="Times New Roman" w:hAnsi="Times New Roman" w:cs="Times New Roman"/>
          <w:sz w:val="24"/>
          <w:szCs w:val="24"/>
        </w:rPr>
        <w:t xml:space="preserve"> Technology and Secured Transactions (ICITST), 2016</w:t>
      </w:r>
    </w:p>
    <w:p w:rsidR="00CA1C5D" w:rsidRDefault="00CA1C5D">
      <w:pPr>
        <w:spacing w:line="480" w:lineRule="auto"/>
        <w:rPr>
          <w:rFonts w:ascii="Times New Roman" w:hAnsi="Times New Roman" w:cs="Times New Roman"/>
          <w:sz w:val="24"/>
          <w:szCs w:val="24"/>
        </w:rPr>
      </w:pPr>
    </w:p>
    <w:sectPr w:rsidR="00CA1C5D">
      <w:pgSz w:w="11906" w:h="16838"/>
      <w:pgMar w:top="1440" w:right="1440" w:bottom="1440" w:left="144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roman"/>
    <w:pitch w:val="variable"/>
  </w:font>
  <w:font w:name="Bitstream Vera Sans">
    <w:panose1 w:val="00000000000000000000"/>
    <w:charset w:val="00"/>
    <w:family w:val="roman"/>
    <w:notTrueType/>
    <w:pitch w:val="default"/>
  </w:font>
  <w:font w:name="Noto Sans Devanagari">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defaultTabStop w:val="720"/>
  <w:autoHyphenation/>
  <w:characterSpacingControl w:val="doNotCompress"/>
  <w:compat>
    <w:useFELayout/>
    <w:compatSetting w:name="compatibilityMode" w:uri="http://schemas.microsoft.com/office/word" w:val="12"/>
  </w:compat>
  <w:docVars>
    <w:docVar w:name="__Grammarly_42____i" w:val="H4sIAAAAAAAEAKtWckksSQxILCpxzi/NK1GyMqwFAAEhoTITAAAA"/>
    <w:docVar w:name="__Grammarly_42___1" w:val="H4sIAAAAAAAEAKtWcslP9kxRslIyNDYyNzA2MDQ0NDAxNjAyMzdT0lEKTi0uzszPAykwrAUA3SnKQiwAAAA="/>
  </w:docVars>
  <w:rsids>
    <w:rsidRoot w:val="00CA1C5D"/>
    <w:rsid w:val="00CA1C5D"/>
    <w:rsid w:val="00D24D05"/>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35162"/>
  <w15:docId w15:val="{14DD7EA4-FECD-40FF-BD84-37688863B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2FAB"/>
    <w:pPr>
      <w:spacing w:after="200" w:line="276" w:lineRule="auto"/>
    </w:pPr>
  </w:style>
  <w:style w:type="paragraph" w:styleId="Heading1">
    <w:name w:val="heading 1"/>
    <w:basedOn w:val="Normal"/>
    <w:next w:val="Normal"/>
    <w:link w:val="Heading1Char"/>
    <w:uiPriority w:val="9"/>
    <w:qFormat/>
    <w:rsid w:val="00E12B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2B6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E12B60"/>
    <w:rPr>
      <w:rFonts w:asciiTheme="majorHAnsi" w:eastAsiaTheme="majorEastAsia" w:hAnsiTheme="majorHAnsi" w:cstheme="majorBidi"/>
      <w:color w:val="17365D" w:themeColor="text2" w:themeShade="BF"/>
      <w:spacing w:val="5"/>
      <w:kern w:val="2"/>
      <w:sz w:val="52"/>
      <w:szCs w:val="52"/>
    </w:rPr>
  </w:style>
  <w:style w:type="character" w:customStyle="1" w:styleId="Heading1Char">
    <w:name w:val="Heading 1 Char"/>
    <w:basedOn w:val="DefaultParagraphFont"/>
    <w:link w:val="Heading1"/>
    <w:uiPriority w:val="9"/>
    <w:qFormat/>
    <w:rsid w:val="00E12B6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E12B6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12B60"/>
    <w:rPr>
      <w:color w:val="0000FF" w:themeColor="hyperlink"/>
      <w:u w:val="single"/>
    </w:rPr>
  </w:style>
  <w:style w:type="character" w:customStyle="1" w:styleId="BalloonTextChar">
    <w:name w:val="Balloon Text Char"/>
    <w:basedOn w:val="DefaultParagraphFont"/>
    <w:link w:val="BalloonText"/>
    <w:uiPriority w:val="99"/>
    <w:semiHidden/>
    <w:qFormat/>
    <w:rsid w:val="00E12B60"/>
    <w:rPr>
      <w:rFonts w:ascii="Tahoma" w:hAnsi="Tahoma" w:cs="Tahoma"/>
      <w:sz w:val="16"/>
      <w:szCs w:val="16"/>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Bitstream Vera Sans" w:hAnsi="Liberation Sans" w:cs="Noto Sans Devanagari"/>
      <w:sz w:val="28"/>
      <w:szCs w:val="28"/>
    </w:rPr>
  </w:style>
  <w:style w:type="paragraph" w:styleId="BodyText">
    <w:name w:val="Body Text"/>
    <w:basedOn w:val="Normal"/>
    <w:pPr>
      <w:spacing w:after="140"/>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E12B60"/>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TOCHeading">
    <w:name w:val="TOC Heading"/>
    <w:basedOn w:val="Heading1"/>
    <w:next w:val="Normal"/>
    <w:uiPriority w:val="39"/>
    <w:semiHidden/>
    <w:unhideWhenUsed/>
    <w:qFormat/>
    <w:rsid w:val="00E12B60"/>
    <w:rPr>
      <w:lang w:val="en-US" w:eastAsia="en-US"/>
    </w:rPr>
  </w:style>
  <w:style w:type="paragraph" w:styleId="TOC1">
    <w:name w:val="toc 1"/>
    <w:basedOn w:val="Normal"/>
    <w:next w:val="Normal"/>
    <w:autoRedefine/>
    <w:uiPriority w:val="39"/>
    <w:unhideWhenUsed/>
    <w:rsid w:val="00E12B60"/>
    <w:pPr>
      <w:spacing w:after="100"/>
    </w:pPr>
  </w:style>
  <w:style w:type="paragraph" w:styleId="TOC2">
    <w:name w:val="toc 2"/>
    <w:basedOn w:val="Normal"/>
    <w:next w:val="Normal"/>
    <w:autoRedefine/>
    <w:uiPriority w:val="39"/>
    <w:unhideWhenUsed/>
    <w:rsid w:val="00E12B60"/>
    <w:pPr>
      <w:spacing w:after="100"/>
      <w:ind w:left="220"/>
    </w:pPr>
  </w:style>
  <w:style w:type="paragraph" w:styleId="BalloonText">
    <w:name w:val="Balloon Text"/>
    <w:basedOn w:val="Normal"/>
    <w:link w:val="BalloonTextChar"/>
    <w:uiPriority w:val="99"/>
    <w:semiHidden/>
    <w:unhideWhenUsed/>
    <w:qFormat/>
    <w:rsid w:val="00E12B60"/>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05C162-537C-43FD-B111-0F8A0C6B8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6</Pages>
  <Words>1133</Words>
  <Characters>6459</Characters>
  <Application>Microsoft Office Word</Application>
  <DocSecurity>0</DocSecurity>
  <Lines>53</Lines>
  <Paragraphs>15</Paragraphs>
  <ScaleCrop>false</ScaleCrop>
  <Company>TEMAOS</Company>
  <LinksUpToDate>false</LinksUpToDate>
  <CharactersWithSpaces>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dc:description/>
  <cp:lastModifiedBy>Author</cp:lastModifiedBy>
  <cp:revision>9</cp:revision>
  <dcterms:created xsi:type="dcterms:W3CDTF">2021-07-09T08:00:00Z</dcterms:created>
  <dcterms:modified xsi:type="dcterms:W3CDTF">2021-07-09T10:46:00Z</dcterms:modified>
  <dc:language>en-US</dc:language>
</cp:coreProperties>
</file>