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9DB" w:rsidRDefault="00480E89">
      <w:pPr>
        <w:rPr>
          <w:rFonts w:ascii="Arial" w:hAnsi="Arial" w:cs="Arial"/>
          <w:b/>
          <w:sz w:val="24"/>
          <w:szCs w:val="24"/>
        </w:rPr>
      </w:pPr>
      <w:r w:rsidRPr="00480E89">
        <w:rPr>
          <w:rFonts w:ascii="Arial" w:hAnsi="Arial" w:cs="Arial"/>
          <w:b/>
          <w:sz w:val="24"/>
          <w:szCs w:val="24"/>
        </w:rPr>
        <w:t>Interfaz</w:t>
      </w:r>
    </w:p>
    <w:p w:rsidR="00480E89" w:rsidRDefault="008263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B487D5B" wp14:editId="76FDCF1E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6315075" cy="3302583"/>
            <wp:effectExtent l="0" t="0" r="0" b="0"/>
            <wp:wrapThrough wrapText="bothSides">
              <wp:wrapPolygon edited="0">
                <wp:start x="0" y="0"/>
                <wp:lineTo x="0" y="21434"/>
                <wp:lineTo x="21502" y="21434"/>
                <wp:lineTo x="21502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30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80E89" w:rsidRDefault="00480E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de caso de uso</w:t>
      </w:r>
    </w:p>
    <w:p w:rsidR="00480E89" w:rsidRDefault="00480E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3667125" cy="1238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E89" w:rsidRDefault="00480E89">
      <w:pPr>
        <w:rPr>
          <w:rFonts w:ascii="Arial" w:hAnsi="Arial" w:cs="Arial"/>
          <w:b/>
          <w:sz w:val="24"/>
          <w:szCs w:val="24"/>
        </w:rPr>
      </w:pPr>
    </w:p>
    <w:p w:rsidR="00480E89" w:rsidRDefault="00480E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de Clases</w:t>
      </w:r>
    </w:p>
    <w:p w:rsidR="00480E89" w:rsidRDefault="00480E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876925" cy="27146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E89" w:rsidRDefault="00480E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Especificación de caso de uso</w:t>
      </w:r>
    </w:p>
    <w:tbl>
      <w:tblPr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267"/>
        <w:gridCol w:w="4247"/>
      </w:tblGrid>
      <w:tr w:rsidR="00480E89" w:rsidRPr="00B91525" w:rsidTr="007C098C">
        <w:tc>
          <w:tcPr>
            <w:tcW w:w="1980" w:type="dxa"/>
          </w:tcPr>
          <w:p w:rsidR="00480E89" w:rsidRPr="00B91525" w:rsidRDefault="00480E89" w:rsidP="007C098C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>Numero:</w:t>
            </w:r>
          </w:p>
        </w:tc>
        <w:tc>
          <w:tcPr>
            <w:tcW w:w="6514" w:type="dxa"/>
            <w:gridSpan w:val="2"/>
          </w:tcPr>
          <w:p w:rsidR="00480E89" w:rsidRPr="00B91525" w:rsidRDefault="00480E89" w:rsidP="007C098C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Título: </w:t>
            </w:r>
            <w:r>
              <w:rPr>
                <w:rFonts w:ascii="Arial" w:hAnsi="Arial" w:cs="Arial"/>
                <w:sz w:val="24"/>
                <w:szCs w:val="24"/>
              </w:rPr>
              <w:t xml:space="preserve">Borrar </w:t>
            </w:r>
            <w:r>
              <w:rPr>
                <w:rFonts w:ascii="Arial" w:hAnsi="Arial" w:cs="Arial"/>
                <w:sz w:val="24"/>
                <w:szCs w:val="24"/>
              </w:rPr>
              <w:t>Empleado</w:t>
            </w:r>
          </w:p>
        </w:tc>
      </w:tr>
      <w:tr w:rsidR="00480E89" w:rsidRPr="00B91525" w:rsidTr="007C098C">
        <w:tc>
          <w:tcPr>
            <w:tcW w:w="8494" w:type="dxa"/>
            <w:gridSpan w:val="3"/>
          </w:tcPr>
          <w:p w:rsidR="00480E89" w:rsidRPr="00B91525" w:rsidRDefault="00480E89" w:rsidP="007C098C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 w:rsidRPr="00B91525">
              <w:rPr>
                <w:rFonts w:ascii="Arial" w:hAnsi="Arial" w:cs="Arial"/>
                <w:sz w:val="24"/>
                <w:szCs w:val="24"/>
              </w:rPr>
              <w:t xml:space="preserve">Se </w:t>
            </w:r>
            <w:r>
              <w:rPr>
                <w:rFonts w:ascii="Arial" w:hAnsi="Arial" w:cs="Arial"/>
                <w:sz w:val="24"/>
                <w:szCs w:val="24"/>
              </w:rPr>
              <w:t>describe el proceso para poder borrar un usuario</w:t>
            </w:r>
          </w:p>
        </w:tc>
      </w:tr>
      <w:tr w:rsidR="00480E89" w:rsidRPr="00B91525" w:rsidTr="007C098C">
        <w:tc>
          <w:tcPr>
            <w:tcW w:w="4247" w:type="dxa"/>
            <w:gridSpan w:val="2"/>
          </w:tcPr>
          <w:p w:rsidR="00480E89" w:rsidRPr="00B91525" w:rsidRDefault="00480E89" w:rsidP="007C098C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Actor: </w:t>
            </w:r>
            <w:r>
              <w:rPr>
                <w:rFonts w:ascii="Arial" w:hAnsi="Arial" w:cs="Arial"/>
                <w:sz w:val="24"/>
                <w:szCs w:val="24"/>
              </w:rPr>
              <w:t>Admin de Usuarios o Administrador</w:t>
            </w:r>
          </w:p>
        </w:tc>
        <w:tc>
          <w:tcPr>
            <w:tcW w:w="4247" w:type="dxa"/>
          </w:tcPr>
          <w:p w:rsidR="00480E89" w:rsidRPr="00B91525" w:rsidRDefault="00480E89" w:rsidP="007C098C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Responsable: </w:t>
            </w:r>
            <w:r w:rsidRPr="00B91525">
              <w:rPr>
                <w:rFonts w:ascii="Arial" w:hAnsi="Arial" w:cs="Arial"/>
                <w:sz w:val="24"/>
                <w:szCs w:val="24"/>
              </w:rPr>
              <w:t>Esteban García Warnecke</w:t>
            </w:r>
          </w:p>
          <w:p w:rsidR="00480E89" w:rsidRPr="00B91525" w:rsidRDefault="00480E89" w:rsidP="007C098C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Versión: </w:t>
            </w:r>
            <w:r w:rsidRPr="00B91525">
              <w:rPr>
                <w:rFonts w:ascii="Arial" w:hAnsi="Arial" w:cs="Arial"/>
                <w:sz w:val="24"/>
                <w:szCs w:val="24"/>
              </w:rPr>
              <w:t>1.0</w:t>
            </w:r>
          </w:p>
          <w:p w:rsidR="00480E89" w:rsidRPr="00B91525" w:rsidRDefault="00480E89" w:rsidP="007C098C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Fecha: </w:t>
            </w:r>
            <w:r>
              <w:rPr>
                <w:rFonts w:ascii="Arial" w:hAnsi="Arial" w:cs="Arial"/>
                <w:sz w:val="24"/>
                <w:szCs w:val="24"/>
              </w:rPr>
              <w:t>7-06</w:t>
            </w:r>
            <w:r w:rsidRPr="00B91525">
              <w:rPr>
                <w:rFonts w:ascii="Arial" w:hAnsi="Arial" w:cs="Arial"/>
                <w:sz w:val="24"/>
                <w:szCs w:val="24"/>
              </w:rPr>
              <w:t>-2017</w:t>
            </w:r>
          </w:p>
        </w:tc>
      </w:tr>
      <w:tr w:rsidR="00480E89" w:rsidRPr="00B91525" w:rsidTr="007C098C">
        <w:tc>
          <w:tcPr>
            <w:tcW w:w="8494" w:type="dxa"/>
            <w:gridSpan w:val="3"/>
          </w:tcPr>
          <w:p w:rsidR="00480E89" w:rsidRPr="00B91525" w:rsidRDefault="00480E89" w:rsidP="007C098C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Precondición: </w:t>
            </w:r>
            <w:r w:rsidRPr="00B91525">
              <w:rPr>
                <w:rFonts w:ascii="Arial" w:hAnsi="Arial" w:cs="Arial"/>
                <w:sz w:val="24"/>
                <w:szCs w:val="24"/>
              </w:rPr>
              <w:t xml:space="preserve">El usuario se debe encontrar logueado en el sistema, poseer las patentes </w:t>
            </w:r>
            <w:r>
              <w:rPr>
                <w:rFonts w:ascii="Arial" w:hAnsi="Arial" w:cs="Arial"/>
                <w:sz w:val="24"/>
                <w:szCs w:val="24"/>
              </w:rPr>
              <w:t>necesarias y estar dentro de la pantalla de ver usuarios.</w:t>
            </w:r>
          </w:p>
        </w:tc>
      </w:tr>
      <w:tr w:rsidR="00480E89" w:rsidRPr="00B91525" w:rsidTr="007C098C">
        <w:trPr>
          <w:trHeight w:val="326"/>
        </w:trPr>
        <w:tc>
          <w:tcPr>
            <w:tcW w:w="4247" w:type="dxa"/>
            <w:gridSpan w:val="2"/>
          </w:tcPr>
          <w:p w:rsidR="00480E89" w:rsidRPr="00B91525" w:rsidRDefault="00480E89" w:rsidP="007C098C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>Flujo Principal</w:t>
            </w:r>
          </w:p>
        </w:tc>
        <w:tc>
          <w:tcPr>
            <w:tcW w:w="4247" w:type="dxa"/>
          </w:tcPr>
          <w:p w:rsidR="00480E89" w:rsidRPr="00B91525" w:rsidRDefault="00480E89" w:rsidP="007C098C">
            <w:pPr>
              <w:widowControl w:val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>Flujo Alternativo</w:t>
            </w:r>
          </w:p>
        </w:tc>
      </w:tr>
      <w:tr w:rsidR="00480E89" w:rsidRPr="00B91525" w:rsidTr="007C098C">
        <w:tc>
          <w:tcPr>
            <w:tcW w:w="4247" w:type="dxa"/>
            <w:gridSpan w:val="2"/>
          </w:tcPr>
          <w:p w:rsidR="00480E89" w:rsidRPr="00B91525" w:rsidRDefault="00480E89" w:rsidP="007C098C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selecciona la fila del </w:t>
            </w:r>
            <w:r w:rsidR="008263F1">
              <w:rPr>
                <w:rFonts w:ascii="Arial" w:hAnsi="Arial" w:cs="Arial"/>
                <w:sz w:val="24"/>
                <w:szCs w:val="24"/>
              </w:rPr>
              <w:t>empleado</w:t>
            </w:r>
            <w:r>
              <w:rPr>
                <w:rFonts w:ascii="Arial" w:hAnsi="Arial" w:cs="Arial"/>
                <w:sz w:val="24"/>
                <w:szCs w:val="24"/>
              </w:rPr>
              <w:t xml:space="preserve"> que desea borrar</w:t>
            </w:r>
          </w:p>
        </w:tc>
        <w:tc>
          <w:tcPr>
            <w:tcW w:w="4247" w:type="dxa"/>
          </w:tcPr>
          <w:p w:rsidR="00480E89" w:rsidRPr="00B91525" w:rsidRDefault="00480E89" w:rsidP="007C098C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80E89" w:rsidRPr="00B91525" w:rsidTr="007C098C">
        <w:tc>
          <w:tcPr>
            <w:tcW w:w="4247" w:type="dxa"/>
            <w:gridSpan w:val="2"/>
          </w:tcPr>
          <w:p w:rsidR="00480E89" w:rsidRPr="00B91525" w:rsidRDefault="00480E89" w:rsidP="007C098C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da click en el botón BORRAR.</w:t>
            </w:r>
          </w:p>
        </w:tc>
        <w:tc>
          <w:tcPr>
            <w:tcW w:w="4247" w:type="dxa"/>
          </w:tcPr>
          <w:p w:rsidR="00480E89" w:rsidRPr="00B91525" w:rsidRDefault="00480E89" w:rsidP="007C098C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0E89" w:rsidRPr="00B91525" w:rsidTr="007C098C">
        <w:tc>
          <w:tcPr>
            <w:tcW w:w="4247" w:type="dxa"/>
            <w:gridSpan w:val="2"/>
          </w:tcPr>
          <w:p w:rsidR="00480E89" w:rsidRPr="00B91525" w:rsidRDefault="00480E89" w:rsidP="007C098C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8263F1">
              <w:rPr>
                <w:rFonts w:ascii="Arial" w:hAnsi="Arial" w:cs="Arial"/>
                <w:sz w:val="24"/>
                <w:szCs w:val="24"/>
              </w:rPr>
              <w:t xml:space="preserve">empleado </w:t>
            </w:r>
            <w:r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8263F1">
              <w:rPr>
                <w:rFonts w:ascii="Arial" w:hAnsi="Arial" w:cs="Arial"/>
                <w:sz w:val="24"/>
                <w:szCs w:val="24"/>
              </w:rPr>
              <w:t xml:space="preserve">borra </w:t>
            </w:r>
            <w:r>
              <w:rPr>
                <w:rFonts w:ascii="Arial" w:hAnsi="Arial" w:cs="Arial"/>
                <w:sz w:val="24"/>
                <w:szCs w:val="24"/>
              </w:rPr>
              <w:t>correctamente</w:t>
            </w:r>
          </w:p>
        </w:tc>
        <w:tc>
          <w:tcPr>
            <w:tcW w:w="4247" w:type="dxa"/>
          </w:tcPr>
          <w:p w:rsidR="00480E89" w:rsidRPr="00B91525" w:rsidRDefault="00480E89" w:rsidP="007C098C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hubiese un error en el proceso de </w:t>
            </w:r>
            <w:r w:rsidR="008263F1">
              <w:rPr>
                <w:rFonts w:ascii="Arial" w:hAnsi="Arial" w:cs="Arial"/>
                <w:sz w:val="24"/>
                <w:szCs w:val="24"/>
              </w:rPr>
              <w:t>borrardo</w:t>
            </w:r>
            <w:r>
              <w:rPr>
                <w:rFonts w:ascii="Arial" w:hAnsi="Arial" w:cs="Arial"/>
                <w:sz w:val="24"/>
                <w:szCs w:val="24"/>
              </w:rPr>
              <w:t xml:space="preserve"> se notificará al usuario mediante un mensaje de error.</w:t>
            </w:r>
          </w:p>
        </w:tc>
      </w:tr>
      <w:tr w:rsidR="00480E89" w:rsidRPr="00B91525" w:rsidTr="007C098C">
        <w:tc>
          <w:tcPr>
            <w:tcW w:w="8494" w:type="dxa"/>
            <w:gridSpan w:val="3"/>
          </w:tcPr>
          <w:p w:rsidR="00480E89" w:rsidRPr="00B91525" w:rsidRDefault="00480E89" w:rsidP="007C098C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Postcondición: </w:t>
            </w:r>
            <w:r w:rsidRPr="00B91525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8263F1">
              <w:rPr>
                <w:rFonts w:ascii="Arial" w:hAnsi="Arial" w:cs="Arial"/>
                <w:sz w:val="24"/>
                <w:szCs w:val="24"/>
              </w:rPr>
              <w:t>empleado</w:t>
            </w:r>
            <w:r w:rsidRPr="00B91525">
              <w:rPr>
                <w:rFonts w:ascii="Arial" w:hAnsi="Arial" w:cs="Arial"/>
                <w:sz w:val="24"/>
                <w:szCs w:val="24"/>
              </w:rPr>
              <w:t xml:space="preserve"> se </w:t>
            </w:r>
            <w:r>
              <w:rPr>
                <w:rFonts w:ascii="Arial" w:hAnsi="Arial" w:cs="Arial"/>
                <w:sz w:val="24"/>
                <w:szCs w:val="24"/>
              </w:rPr>
              <w:t>borra correctamente</w:t>
            </w:r>
          </w:p>
        </w:tc>
      </w:tr>
    </w:tbl>
    <w:p w:rsidR="00480E89" w:rsidRDefault="00480E89">
      <w:pPr>
        <w:rPr>
          <w:rFonts w:ascii="Arial" w:hAnsi="Arial" w:cs="Arial"/>
          <w:b/>
          <w:sz w:val="24"/>
          <w:szCs w:val="24"/>
        </w:rPr>
      </w:pPr>
    </w:p>
    <w:p w:rsidR="008263F1" w:rsidRDefault="008263F1">
      <w:pPr>
        <w:rPr>
          <w:rFonts w:ascii="Arial" w:hAnsi="Arial" w:cs="Arial"/>
          <w:b/>
          <w:sz w:val="24"/>
          <w:szCs w:val="24"/>
        </w:rPr>
      </w:pPr>
    </w:p>
    <w:p w:rsidR="008263F1" w:rsidRDefault="008263F1">
      <w:pPr>
        <w:rPr>
          <w:rFonts w:ascii="Arial" w:hAnsi="Arial" w:cs="Arial"/>
          <w:b/>
          <w:sz w:val="24"/>
          <w:szCs w:val="24"/>
        </w:rPr>
      </w:pPr>
    </w:p>
    <w:p w:rsidR="008263F1" w:rsidRDefault="008263F1">
      <w:pPr>
        <w:rPr>
          <w:rFonts w:ascii="Arial" w:hAnsi="Arial" w:cs="Arial"/>
          <w:b/>
          <w:sz w:val="24"/>
          <w:szCs w:val="24"/>
        </w:rPr>
      </w:pPr>
    </w:p>
    <w:p w:rsidR="008263F1" w:rsidRDefault="008263F1">
      <w:pPr>
        <w:rPr>
          <w:rFonts w:ascii="Arial" w:hAnsi="Arial" w:cs="Arial"/>
          <w:b/>
          <w:sz w:val="24"/>
          <w:szCs w:val="24"/>
        </w:rPr>
      </w:pPr>
    </w:p>
    <w:p w:rsidR="008263F1" w:rsidRDefault="008263F1">
      <w:pPr>
        <w:rPr>
          <w:rFonts w:ascii="Arial" w:hAnsi="Arial" w:cs="Arial"/>
          <w:b/>
          <w:sz w:val="24"/>
          <w:szCs w:val="24"/>
        </w:rPr>
      </w:pPr>
    </w:p>
    <w:p w:rsidR="008263F1" w:rsidRDefault="008263F1">
      <w:pPr>
        <w:rPr>
          <w:rFonts w:ascii="Arial" w:hAnsi="Arial" w:cs="Arial"/>
          <w:b/>
          <w:sz w:val="24"/>
          <w:szCs w:val="24"/>
        </w:rPr>
      </w:pPr>
    </w:p>
    <w:p w:rsidR="008263F1" w:rsidRDefault="008263F1">
      <w:pPr>
        <w:rPr>
          <w:rFonts w:ascii="Arial" w:hAnsi="Arial" w:cs="Arial"/>
          <w:b/>
          <w:sz w:val="24"/>
          <w:szCs w:val="24"/>
        </w:rPr>
      </w:pPr>
    </w:p>
    <w:p w:rsidR="008263F1" w:rsidRDefault="008263F1">
      <w:pPr>
        <w:rPr>
          <w:rFonts w:ascii="Arial" w:hAnsi="Arial" w:cs="Arial"/>
          <w:b/>
          <w:sz w:val="24"/>
          <w:szCs w:val="24"/>
        </w:rPr>
      </w:pPr>
    </w:p>
    <w:p w:rsidR="008263F1" w:rsidRDefault="008263F1">
      <w:pPr>
        <w:rPr>
          <w:rFonts w:ascii="Arial" w:hAnsi="Arial" w:cs="Arial"/>
          <w:b/>
          <w:sz w:val="24"/>
          <w:szCs w:val="24"/>
        </w:rPr>
      </w:pPr>
    </w:p>
    <w:p w:rsidR="008263F1" w:rsidRDefault="008263F1">
      <w:pPr>
        <w:rPr>
          <w:rFonts w:ascii="Arial" w:hAnsi="Arial" w:cs="Arial"/>
          <w:b/>
          <w:sz w:val="24"/>
          <w:szCs w:val="24"/>
        </w:rPr>
      </w:pPr>
    </w:p>
    <w:p w:rsidR="008263F1" w:rsidRDefault="008263F1">
      <w:pPr>
        <w:rPr>
          <w:rFonts w:ascii="Arial" w:hAnsi="Arial" w:cs="Arial"/>
          <w:b/>
          <w:sz w:val="24"/>
          <w:szCs w:val="24"/>
        </w:rPr>
      </w:pPr>
    </w:p>
    <w:p w:rsidR="008263F1" w:rsidRDefault="008263F1">
      <w:pPr>
        <w:rPr>
          <w:rFonts w:ascii="Arial" w:hAnsi="Arial" w:cs="Arial"/>
          <w:b/>
          <w:sz w:val="24"/>
          <w:szCs w:val="24"/>
        </w:rPr>
      </w:pPr>
    </w:p>
    <w:p w:rsidR="008263F1" w:rsidRDefault="008263F1">
      <w:pPr>
        <w:rPr>
          <w:rFonts w:ascii="Arial" w:hAnsi="Arial" w:cs="Arial"/>
          <w:b/>
          <w:sz w:val="24"/>
          <w:szCs w:val="24"/>
        </w:rPr>
      </w:pPr>
    </w:p>
    <w:p w:rsidR="008263F1" w:rsidRDefault="008263F1">
      <w:pPr>
        <w:rPr>
          <w:rFonts w:ascii="Arial" w:hAnsi="Arial" w:cs="Arial"/>
          <w:b/>
          <w:sz w:val="24"/>
          <w:szCs w:val="24"/>
        </w:rPr>
        <w:sectPr w:rsidR="008263F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263F1" w:rsidRDefault="008263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Diagrama de secuencia</w:t>
      </w:r>
    </w:p>
    <w:p w:rsidR="008263F1" w:rsidRPr="00480E89" w:rsidRDefault="008263F1">
      <w:pPr>
        <w:rPr>
          <w:rFonts w:ascii="Arial" w:hAnsi="Arial" w:cs="Arial"/>
          <w:b/>
          <w:sz w:val="24"/>
          <w:szCs w:val="24"/>
        </w:rPr>
      </w:pPr>
      <w:bookmarkStart w:id="0" w:name="_GoBack"/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9214055" cy="453390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1799" cy="453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263F1" w:rsidRPr="00480E89" w:rsidSect="008263F1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BC1" w:rsidRDefault="007E5BC1" w:rsidP="00480E89">
      <w:pPr>
        <w:spacing w:after="0" w:line="240" w:lineRule="auto"/>
      </w:pPr>
      <w:r>
        <w:separator/>
      </w:r>
    </w:p>
  </w:endnote>
  <w:endnote w:type="continuationSeparator" w:id="0">
    <w:p w:rsidR="007E5BC1" w:rsidRDefault="007E5BC1" w:rsidP="00480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BC1" w:rsidRDefault="007E5BC1" w:rsidP="00480E89">
      <w:pPr>
        <w:spacing w:after="0" w:line="240" w:lineRule="auto"/>
      </w:pPr>
      <w:r>
        <w:separator/>
      </w:r>
    </w:p>
  </w:footnote>
  <w:footnote w:type="continuationSeparator" w:id="0">
    <w:p w:rsidR="007E5BC1" w:rsidRDefault="007E5BC1" w:rsidP="00480E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E89"/>
    <w:rsid w:val="00480E89"/>
    <w:rsid w:val="007E5BC1"/>
    <w:rsid w:val="008263F1"/>
    <w:rsid w:val="00A359DB"/>
    <w:rsid w:val="00A8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991EB"/>
  <w15:chartTrackingRefBased/>
  <w15:docId w15:val="{3B58435C-E794-43F6-8EB5-4A931105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0E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E89"/>
  </w:style>
  <w:style w:type="paragraph" w:styleId="Piedepgina">
    <w:name w:val="footer"/>
    <w:basedOn w:val="Normal"/>
    <w:link w:val="PiedepginaCar"/>
    <w:uiPriority w:val="99"/>
    <w:unhideWhenUsed/>
    <w:rsid w:val="00480E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Garcia Warnecke</dc:creator>
  <cp:keywords/>
  <dc:description/>
  <cp:lastModifiedBy>Esteban Garcia Warnecke</cp:lastModifiedBy>
  <cp:revision>1</cp:revision>
  <dcterms:created xsi:type="dcterms:W3CDTF">2017-06-08T02:15:00Z</dcterms:created>
  <dcterms:modified xsi:type="dcterms:W3CDTF">2017-06-08T02:36:00Z</dcterms:modified>
</cp:coreProperties>
</file>