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DB" w:rsidRDefault="00722F8A">
      <w:pPr>
        <w:rPr>
          <w:rFonts w:ascii="Arial" w:hAnsi="Arial" w:cs="Arial"/>
          <w:b/>
          <w:sz w:val="24"/>
          <w:szCs w:val="24"/>
        </w:rPr>
      </w:pPr>
      <w:r w:rsidRPr="00722F8A">
        <w:rPr>
          <w:rFonts w:ascii="Arial" w:hAnsi="Arial" w:cs="Arial"/>
          <w:b/>
          <w:sz w:val="24"/>
          <w:szCs w:val="24"/>
        </w:rPr>
        <w:t>Interfaz</w:t>
      </w:r>
    </w:p>
    <w:p w:rsidR="00722F8A" w:rsidRDefault="00722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315075" cy="3302583"/>
            <wp:effectExtent l="0" t="0" r="0" b="0"/>
            <wp:wrapThrough wrapText="bothSides">
              <wp:wrapPolygon edited="0">
                <wp:start x="0" y="0"/>
                <wp:lineTo x="0" y="21434"/>
                <wp:lineTo x="21502" y="21434"/>
                <wp:lineTo x="2150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0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2F8A" w:rsidRDefault="00722F8A" w:rsidP="00722F8A">
      <w:pPr>
        <w:tabs>
          <w:tab w:val="left" w:pos="4830"/>
        </w:tabs>
        <w:rPr>
          <w:rFonts w:ascii="Arial" w:hAnsi="Arial" w:cs="Arial"/>
          <w:b/>
          <w:sz w:val="24"/>
          <w:szCs w:val="24"/>
        </w:rPr>
      </w:pPr>
      <w:r w:rsidRPr="00722F8A">
        <w:rPr>
          <w:rFonts w:ascii="Arial" w:hAnsi="Arial" w:cs="Arial"/>
          <w:b/>
          <w:sz w:val="24"/>
          <w:szCs w:val="24"/>
        </w:rPr>
        <w:t>Diagrama de caso de uso</w:t>
      </w:r>
    </w:p>
    <w:p w:rsidR="00722F8A" w:rsidRDefault="00722F8A" w:rsidP="00722F8A">
      <w:pPr>
        <w:tabs>
          <w:tab w:val="left" w:pos="48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952875" cy="1323975"/>
            <wp:effectExtent l="0" t="0" r="9525" b="9525"/>
            <wp:wrapThrough wrapText="bothSides">
              <wp:wrapPolygon edited="0">
                <wp:start x="0" y="0"/>
                <wp:lineTo x="0" y="21445"/>
                <wp:lineTo x="21548" y="21445"/>
                <wp:lineTo x="2154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2F8A" w:rsidRPr="00722F8A" w:rsidRDefault="00722F8A" w:rsidP="00722F8A">
      <w:pPr>
        <w:rPr>
          <w:rFonts w:ascii="Arial" w:hAnsi="Arial" w:cs="Arial"/>
          <w:sz w:val="24"/>
          <w:szCs w:val="24"/>
        </w:rPr>
      </w:pPr>
    </w:p>
    <w:p w:rsidR="00722F8A" w:rsidRPr="00722F8A" w:rsidRDefault="00722F8A" w:rsidP="00722F8A">
      <w:pPr>
        <w:rPr>
          <w:rFonts w:ascii="Arial" w:hAnsi="Arial" w:cs="Arial"/>
          <w:sz w:val="24"/>
          <w:szCs w:val="24"/>
        </w:rPr>
      </w:pPr>
    </w:p>
    <w:p w:rsidR="00722F8A" w:rsidRPr="00722F8A" w:rsidRDefault="00722F8A" w:rsidP="00722F8A">
      <w:pPr>
        <w:rPr>
          <w:rFonts w:ascii="Arial" w:hAnsi="Arial" w:cs="Arial"/>
          <w:sz w:val="24"/>
          <w:szCs w:val="24"/>
        </w:rPr>
      </w:pPr>
    </w:p>
    <w:p w:rsidR="00722F8A" w:rsidRPr="00722F8A" w:rsidRDefault="00722F8A" w:rsidP="00722F8A">
      <w:pPr>
        <w:rPr>
          <w:rFonts w:ascii="Arial" w:hAnsi="Arial" w:cs="Arial"/>
          <w:sz w:val="24"/>
          <w:szCs w:val="24"/>
        </w:rPr>
      </w:pPr>
    </w:p>
    <w:p w:rsidR="00722F8A" w:rsidRPr="00722F8A" w:rsidRDefault="00722F8A" w:rsidP="00722F8A">
      <w:pPr>
        <w:rPr>
          <w:rFonts w:ascii="Arial" w:hAnsi="Arial" w:cs="Arial"/>
          <w:sz w:val="24"/>
          <w:szCs w:val="24"/>
        </w:rPr>
      </w:pPr>
    </w:p>
    <w:p w:rsidR="00722F8A" w:rsidRDefault="00722F8A" w:rsidP="00722F8A">
      <w:pPr>
        <w:tabs>
          <w:tab w:val="left" w:pos="1695"/>
        </w:tabs>
        <w:rPr>
          <w:rFonts w:ascii="Arial" w:hAnsi="Arial" w:cs="Arial"/>
          <w:b/>
          <w:sz w:val="24"/>
          <w:szCs w:val="24"/>
        </w:rPr>
      </w:pPr>
      <w:r w:rsidRPr="00722F8A">
        <w:rPr>
          <w:rFonts w:ascii="Arial" w:hAnsi="Arial" w:cs="Arial"/>
          <w:b/>
          <w:sz w:val="24"/>
          <w:szCs w:val="24"/>
        </w:rPr>
        <w:t>Diagrama</w:t>
      </w:r>
      <w:r>
        <w:rPr>
          <w:rFonts w:ascii="Arial" w:hAnsi="Arial" w:cs="Arial"/>
          <w:sz w:val="24"/>
          <w:szCs w:val="24"/>
        </w:rPr>
        <w:t xml:space="preserve"> </w:t>
      </w:r>
      <w:r w:rsidRPr="00722F8A">
        <w:rPr>
          <w:rFonts w:ascii="Arial" w:hAnsi="Arial" w:cs="Arial"/>
          <w:b/>
          <w:sz w:val="24"/>
          <w:szCs w:val="24"/>
        </w:rPr>
        <w:t>de clases</w:t>
      </w:r>
    </w:p>
    <w:p w:rsidR="00722F8A" w:rsidRDefault="006A05B8" w:rsidP="00722F8A">
      <w:pPr>
        <w:tabs>
          <w:tab w:val="left" w:pos="16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05339" cy="250507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52" cy="250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3E" w:rsidRDefault="0014593E" w:rsidP="00722F8A">
      <w:pPr>
        <w:tabs>
          <w:tab w:val="left" w:pos="169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Especificación caso de uso</w:t>
      </w:r>
    </w:p>
    <w:tbl>
      <w:tblPr>
        <w:tblW w:w="84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267"/>
        <w:gridCol w:w="4247"/>
      </w:tblGrid>
      <w:tr w:rsidR="0014593E" w:rsidRPr="00B91525" w:rsidTr="00A62EA3">
        <w:tc>
          <w:tcPr>
            <w:tcW w:w="1980" w:type="dxa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Numero:</w:t>
            </w:r>
          </w:p>
        </w:tc>
        <w:tc>
          <w:tcPr>
            <w:tcW w:w="6514" w:type="dxa"/>
            <w:gridSpan w:val="2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Título: </w:t>
            </w:r>
            <w:r>
              <w:rPr>
                <w:rFonts w:ascii="Arial" w:hAnsi="Arial" w:cs="Arial"/>
                <w:sz w:val="24"/>
                <w:szCs w:val="24"/>
              </w:rPr>
              <w:t>Modificar Empleado</w:t>
            </w:r>
          </w:p>
        </w:tc>
      </w:tr>
      <w:tr w:rsidR="0014593E" w:rsidRPr="00B91525" w:rsidTr="00A62EA3">
        <w:tc>
          <w:tcPr>
            <w:tcW w:w="8494" w:type="dxa"/>
            <w:gridSpan w:val="3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Descripción: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Se </w:t>
            </w:r>
            <w:r>
              <w:rPr>
                <w:rFonts w:ascii="Arial" w:hAnsi="Arial" w:cs="Arial"/>
                <w:sz w:val="24"/>
                <w:szCs w:val="24"/>
              </w:rPr>
              <w:t>describe el proceso para poder modificar un empleado</w:t>
            </w:r>
          </w:p>
        </w:tc>
      </w:tr>
      <w:tr w:rsidR="0014593E" w:rsidRPr="00B91525" w:rsidTr="00A62EA3">
        <w:tc>
          <w:tcPr>
            <w:tcW w:w="4247" w:type="dxa"/>
            <w:gridSpan w:val="2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Actor: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Usuarios o Administrador</w:t>
            </w:r>
          </w:p>
        </w:tc>
        <w:tc>
          <w:tcPr>
            <w:tcW w:w="4247" w:type="dxa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Responsable: </w:t>
            </w:r>
            <w:r w:rsidRPr="00B91525">
              <w:rPr>
                <w:rFonts w:ascii="Arial" w:hAnsi="Arial" w:cs="Arial"/>
                <w:sz w:val="24"/>
                <w:szCs w:val="24"/>
              </w:rPr>
              <w:t>Esteban García Warnecke</w:t>
            </w:r>
          </w:p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Versión: </w:t>
            </w:r>
            <w:r w:rsidRPr="00B91525">
              <w:rPr>
                <w:rFonts w:ascii="Arial" w:hAnsi="Arial" w:cs="Arial"/>
                <w:sz w:val="24"/>
                <w:szCs w:val="24"/>
              </w:rPr>
              <w:t>1.0</w:t>
            </w:r>
          </w:p>
          <w:p w:rsidR="0014593E" w:rsidRPr="00B91525" w:rsidRDefault="0014593E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Fecha: </w:t>
            </w:r>
            <w:r>
              <w:rPr>
                <w:rFonts w:ascii="Arial" w:hAnsi="Arial" w:cs="Arial"/>
                <w:sz w:val="24"/>
                <w:szCs w:val="24"/>
              </w:rPr>
              <w:t>6-06</w:t>
            </w:r>
            <w:r w:rsidRPr="00B91525">
              <w:rPr>
                <w:rFonts w:ascii="Arial" w:hAnsi="Arial" w:cs="Arial"/>
                <w:sz w:val="24"/>
                <w:szCs w:val="24"/>
              </w:rPr>
              <w:t>-2017</w:t>
            </w:r>
          </w:p>
        </w:tc>
      </w:tr>
      <w:tr w:rsidR="0014593E" w:rsidRPr="00B91525" w:rsidTr="00A62EA3">
        <w:tc>
          <w:tcPr>
            <w:tcW w:w="8494" w:type="dxa"/>
            <w:gridSpan w:val="3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Precondición: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se debe encontrar logueado en el sistema, poseer las patentes </w:t>
            </w:r>
            <w:r>
              <w:rPr>
                <w:rFonts w:ascii="Arial" w:hAnsi="Arial" w:cs="Arial"/>
                <w:sz w:val="24"/>
                <w:szCs w:val="24"/>
              </w:rPr>
              <w:t>necesarias y estar dentro de la pantalla de ver usuarios.</w:t>
            </w:r>
          </w:p>
        </w:tc>
      </w:tr>
      <w:tr w:rsidR="0014593E" w:rsidRPr="00B91525" w:rsidTr="00A62EA3">
        <w:trPr>
          <w:trHeight w:val="326"/>
        </w:trPr>
        <w:tc>
          <w:tcPr>
            <w:tcW w:w="4247" w:type="dxa"/>
            <w:gridSpan w:val="2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Principal</w:t>
            </w:r>
          </w:p>
        </w:tc>
        <w:tc>
          <w:tcPr>
            <w:tcW w:w="4247" w:type="dxa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>Flujo Alternativo</w:t>
            </w:r>
          </w:p>
        </w:tc>
      </w:tr>
      <w:tr w:rsidR="0014593E" w:rsidRPr="00B91525" w:rsidTr="00A62EA3">
        <w:tc>
          <w:tcPr>
            <w:tcW w:w="4247" w:type="dxa"/>
            <w:gridSpan w:val="2"/>
          </w:tcPr>
          <w:p w:rsidR="00E26723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 xml:space="preserve">hace doble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la celda que le interesa modificar e ingresa el nuevo valor para el campo.</w:t>
            </w:r>
          </w:p>
        </w:tc>
        <w:tc>
          <w:tcPr>
            <w:tcW w:w="4247" w:type="dxa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B91525">
              <w:rPr>
                <w:rFonts w:ascii="Arial" w:hAnsi="Arial" w:cs="Arial"/>
                <w:sz w:val="24"/>
                <w:szCs w:val="24"/>
              </w:rPr>
              <w:t>.</w:t>
            </w:r>
            <w:r w:rsidR="00E26723">
              <w:rPr>
                <w:rFonts w:ascii="Arial" w:hAnsi="Arial" w:cs="Arial"/>
                <w:sz w:val="24"/>
                <w:szCs w:val="24"/>
              </w:rPr>
              <w:t>El</w:t>
            </w:r>
            <w:proofErr w:type="gramEnd"/>
            <w:r w:rsidR="00E26723">
              <w:rPr>
                <w:rFonts w:ascii="Arial" w:hAnsi="Arial" w:cs="Arial"/>
                <w:sz w:val="24"/>
                <w:szCs w:val="24"/>
              </w:rPr>
              <w:t xml:space="preserve"> campo de legajo no debe poderse modificar.</w:t>
            </w:r>
          </w:p>
        </w:tc>
      </w:tr>
      <w:tr w:rsidR="0014593E" w:rsidRPr="00B91525" w:rsidTr="00A62EA3">
        <w:tc>
          <w:tcPr>
            <w:tcW w:w="4247" w:type="dxa"/>
            <w:gridSpan w:val="2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da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click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el botón GUARDAR que guarda todos los cambios que el usuario realizó.</w:t>
            </w:r>
          </w:p>
        </w:tc>
        <w:tc>
          <w:tcPr>
            <w:tcW w:w="4247" w:type="dxa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593E" w:rsidRPr="00B91525" w:rsidTr="00A62EA3">
        <w:tc>
          <w:tcPr>
            <w:tcW w:w="4247" w:type="dxa"/>
            <w:gridSpan w:val="2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verifican que los formatos de los datos sean correctos.</w:t>
            </w:r>
          </w:p>
        </w:tc>
        <w:tc>
          <w:tcPr>
            <w:tcW w:w="4247" w:type="dxa"/>
          </w:tcPr>
          <w:p w:rsidR="0014593E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Formatos a considerar: 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solo letras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Apellido: solo letras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DNI: solo números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Email: expresión regular de email 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Letras, (. - _) @ letras (.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.ar, .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Teléfono: solo números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Dirección Letras y números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Localidad: Solo letras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Provincia: Solo letras</w:t>
            </w:r>
          </w:p>
          <w:p w:rsidR="0014593E" w:rsidRDefault="0014593E" w:rsidP="00A62EA3">
            <w:pPr>
              <w:widowControl w:val="0"/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postal: Solo números</w:t>
            </w:r>
          </w:p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formato indicado se notificará al usuario con un cartel de error señalando los campos donde se encuentra el error de formato.</w:t>
            </w:r>
          </w:p>
        </w:tc>
      </w:tr>
      <w:tr w:rsidR="0014593E" w:rsidRPr="00B91525" w:rsidTr="00A62EA3">
        <w:tc>
          <w:tcPr>
            <w:tcW w:w="4247" w:type="dxa"/>
            <w:gridSpan w:val="2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E26723">
              <w:rPr>
                <w:rFonts w:ascii="Arial" w:hAnsi="Arial" w:cs="Arial"/>
                <w:sz w:val="24"/>
                <w:szCs w:val="24"/>
              </w:rPr>
              <w:t>empleado</w:t>
            </w:r>
            <w:r>
              <w:rPr>
                <w:rFonts w:ascii="Arial" w:hAnsi="Arial" w:cs="Arial"/>
                <w:sz w:val="24"/>
                <w:szCs w:val="24"/>
              </w:rPr>
              <w:t xml:space="preserve"> se guarda correctamente</w:t>
            </w:r>
          </w:p>
        </w:tc>
        <w:tc>
          <w:tcPr>
            <w:tcW w:w="4247" w:type="dxa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hubiese un error en el proceso de guardado se notificará al usuario mediante un mensaje de error.</w:t>
            </w:r>
          </w:p>
        </w:tc>
      </w:tr>
      <w:tr w:rsidR="0014593E" w:rsidRPr="00B91525" w:rsidTr="00A62EA3">
        <w:tc>
          <w:tcPr>
            <w:tcW w:w="8494" w:type="dxa"/>
            <w:gridSpan w:val="3"/>
          </w:tcPr>
          <w:p w:rsidR="0014593E" w:rsidRPr="00B91525" w:rsidRDefault="0014593E" w:rsidP="00A62EA3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B91525">
              <w:rPr>
                <w:rFonts w:ascii="Arial" w:hAnsi="Arial" w:cs="Arial"/>
                <w:b/>
                <w:sz w:val="24"/>
                <w:szCs w:val="24"/>
              </w:rPr>
              <w:t xml:space="preserve">Postcondición: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gramStart"/>
            <w:r w:rsidR="00E26723">
              <w:rPr>
                <w:rFonts w:ascii="Arial" w:hAnsi="Arial" w:cs="Arial"/>
                <w:sz w:val="24"/>
                <w:szCs w:val="24"/>
              </w:rPr>
              <w:t xml:space="preserve">empleado </w:t>
            </w:r>
            <w:r w:rsidRPr="00B91525">
              <w:rPr>
                <w:rFonts w:ascii="Arial" w:hAnsi="Arial" w:cs="Arial"/>
                <w:sz w:val="24"/>
                <w:szCs w:val="24"/>
              </w:rPr>
              <w:t xml:space="preserve"> se</w:t>
            </w:r>
            <w:proofErr w:type="gramEnd"/>
            <w:r w:rsidRPr="00B9152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actualiza correctamente</w:t>
            </w:r>
          </w:p>
        </w:tc>
      </w:tr>
    </w:tbl>
    <w:p w:rsidR="0014593E" w:rsidRDefault="0014593E" w:rsidP="00722F8A">
      <w:pPr>
        <w:tabs>
          <w:tab w:val="left" w:pos="1695"/>
        </w:tabs>
        <w:rPr>
          <w:rFonts w:ascii="Arial" w:hAnsi="Arial" w:cs="Arial"/>
          <w:b/>
          <w:sz w:val="24"/>
          <w:szCs w:val="24"/>
        </w:rPr>
      </w:pPr>
    </w:p>
    <w:p w:rsidR="00E26723" w:rsidRPr="00E26723" w:rsidRDefault="00E26723" w:rsidP="00722F8A">
      <w:pPr>
        <w:tabs>
          <w:tab w:val="left" w:pos="1695"/>
        </w:tabs>
        <w:rPr>
          <w:rFonts w:ascii="Arial" w:hAnsi="Arial" w:cs="Arial"/>
          <w:b/>
          <w:sz w:val="24"/>
          <w:szCs w:val="24"/>
          <w:u w:val="single"/>
        </w:rPr>
      </w:pPr>
    </w:p>
    <w:p w:rsidR="00E26723" w:rsidRDefault="00E26723" w:rsidP="00E26723">
      <w:pPr>
        <w:rPr>
          <w:rFonts w:ascii="Arial" w:hAnsi="Arial" w:cs="Arial"/>
          <w:sz w:val="24"/>
          <w:szCs w:val="24"/>
        </w:rPr>
      </w:pPr>
    </w:p>
    <w:p w:rsidR="00E26723" w:rsidRDefault="00E26723" w:rsidP="00E26723">
      <w:pPr>
        <w:tabs>
          <w:tab w:val="left" w:pos="2685"/>
        </w:tabs>
        <w:rPr>
          <w:rFonts w:ascii="Arial" w:hAnsi="Arial" w:cs="Arial"/>
          <w:sz w:val="24"/>
          <w:szCs w:val="24"/>
        </w:rPr>
        <w:sectPr w:rsidR="00E2672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:rsidR="0014593E" w:rsidRPr="00E26723" w:rsidRDefault="009A6005" w:rsidP="00E26723">
      <w:pPr>
        <w:tabs>
          <w:tab w:val="left" w:pos="2685"/>
        </w:tabs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9029700" cy="5400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593E" w:rsidRPr="00E26723" w:rsidSect="00E2672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8A"/>
    <w:rsid w:val="0014593E"/>
    <w:rsid w:val="006A05B8"/>
    <w:rsid w:val="00722F8A"/>
    <w:rsid w:val="009A6005"/>
    <w:rsid w:val="00A359DB"/>
    <w:rsid w:val="00A87567"/>
    <w:rsid w:val="00E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A661"/>
  <w15:chartTrackingRefBased/>
  <w15:docId w15:val="{EC7154E8-50D1-4D62-BAEE-F762E1AE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Garcia Warnecke</dc:creator>
  <cp:keywords/>
  <dc:description/>
  <cp:lastModifiedBy>Esteban Garcia Warnecke</cp:lastModifiedBy>
  <cp:revision>3</cp:revision>
  <dcterms:created xsi:type="dcterms:W3CDTF">2017-06-07T01:50:00Z</dcterms:created>
  <dcterms:modified xsi:type="dcterms:W3CDTF">2017-06-08T01:25:00Z</dcterms:modified>
</cp:coreProperties>
</file>