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Cliente:</w:t>
      </w:r>
      <w:r w:rsidDel="00000000" w:rsidR="00000000" w:rsidRPr="00000000">
        <w:rPr>
          <w:sz w:val="28"/>
          <w:szCs w:val="28"/>
          <w:rtl w:val="0"/>
        </w:rPr>
        <w:t xml:space="preserve"> Faculdade Impacta Tecnologia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Contato:</w:t>
      </w:r>
      <w:r w:rsidDel="00000000" w:rsidR="00000000" w:rsidRPr="00000000">
        <w:rPr>
          <w:sz w:val="28"/>
          <w:szCs w:val="28"/>
          <w:rtl w:val="0"/>
        </w:rPr>
        <w:t xml:space="preserve"> Professor Osvaldo Kotaro Takai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de Desenvolvimento: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16.666666666666714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495"/>
        <w:gridCol w:w="1483.3333333333337"/>
        <w:gridCol w:w="5011.666666666666"/>
        <w:tblGridChange w:id="0">
          <w:tblGrid>
            <w:gridCol w:w="3495"/>
            <w:gridCol w:w="1483.3333333333337"/>
            <w:gridCol w:w="5011.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De Luca Beserra</w:t>
            </w:r>
          </w:p>
        </w:tc>
        <w:tc>
          <w:tcPr>
            <w:tcBorders>
              <w:top w:color="00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2202317</w:t>
            </w:r>
          </w:p>
        </w:tc>
        <w:tc>
          <w:tcPr>
            <w:tcBorders>
              <w:top w:color="00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guilherme.beserra@aluno.faculdadeimpacta.com.br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31380208333286" w:hRule="atLeast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Alves Mendes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2200790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hyperlink r:id="rId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lucas.amendes@aluno.faculdadeimpacta.com.br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Daniel Garcino da Silva Costa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2202905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lucas.garcino@aluno.faculdadeimpacta.com.br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Nunes Nascimento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2202796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gabriel.nnascimento@aluno.faculdadeimpacta.com.br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Fernandes Farias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2202363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rafael.ffarias@aluno.faculdadeimpacta.com.br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8B4F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B4FF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.garcin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beserra@aluno.faculdadeimpacta.com.br" TargetMode="External"/><Relationship Id="rId8" Type="http://schemas.openxmlformats.org/officeDocument/2006/relationships/hyperlink" Target="mailto:lucas.amende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Lvtcsuj+h+et4zjGZQgMGpSXxg==">AMUW2mVfUjRAICpXeqZ2ZEX5hxEwuZS//uhCln1O3j7nzoE2rvphb1+CmahTzNCPmMacRGhUdL8UoXzWJy9r/Wmh7tljKxjAY0XymkuqHJTdl6MQPCOKJxIOHoKFzMGKHqJYMZao6GbF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2023-02-26T01:37:00Z</dcterms:created>
  <dc:creator>Stranger</dc:creator>
</cp:coreProperties>
</file>