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5F4833" w14:textId="77777777" w:rsidR="001C472B" w:rsidRDefault="001C472B">
      <w:pPr>
        <w:jc w:val="center"/>
        <w:rPr>
          <w:lang w:val="es-ES"/>
        </w:rPr>
      </w:pPr>
    </w:p>
    <w:p w14:paraId="2A6BC7FC" w14:textId="77777777" w:rsidR="001C472B" w:rsidRDefault="001C472B">
      <w:pPr>
        <w:jc w:val="center"/>
        <w:rPr>
          <w:lang w:val="es-ES"/>
        </w:rPr>
      </w:pPr>
    </w:p>
    <w:p w14:paraId="566E7122" w14:textId="77777777" w:rsidR="001C472B" w:rsidRDefault="001C472B">
      <w:pPr>
        <w:jc w:val="center"/>
        <w:rPr>
          <w:lang w:val="es-ES"/>
        </w:rPr>
      </w:pPr>
    </w:p>
    <w:p w14:paraId="4E91F904" w14:textId="77777777" w:rsidR="001C472B" w:rsidRDefault="001C472B">
      <w:pPr>
        <w:jc w:val="center"/>
        <w:rPr>
          <w:lang w:val="es-ES"/>
        </w:rPr>
      </w:pPr>
    </w:p>
    <w:p w14:paraId="2CD71BE4" w14:textId="77777777" w:rsidR="001C472B" w:rsidRDefault="001C472B">
      <w:pPr>
        <w:jc w:val="center"/>
        <w:rPr>
          <w:lang w:val="es-ES"/>
        </w:rPr>
      </w:pPr>
    </w:p>
    <w:p w14:paraId="1BFCD772" w14:textId="77777777" w:rsidR="001C472B" w:rsidRDefault="001C472B">
      <w:pPr>
        <w:jc w:val="center"/>
        <w:rPr>
          <w:lang w:val="es-ES"/>
        </w:rPr>
      </w:pPr>
    </w:p>
    <w:p w14:paraId="7082B5E2" w14:textId="77777777" w:rsidR="001C472B" w:rsidRDefault="001C472B">
      <w:pPr>
        <w:jc w:val="center"/>
        <w:rPr>
          <w:lang w:val="es-ES"/>
        </w:rPr>
      </w:pPr>
    </w:p>
    <w:p w14:paraId="4DD08DA3" w14:textId="77777777" w:rsidR="001C472B" w:rsidRDefault="001C472B">
      <w:pPr>
        <w:jc w:val="center"/>
        <w:rPr>
          <w:lang w:val="es-ES"/>
        </w:rPr>
      </w:pPr>
    </w:p>
    <w:p w14:paraId="43D60C70" w14:textId="77777777" w:rsidR="001C472B" w:rsidRDefault="001C472B">
      <w:pPr>
        <w:jc w:val="center"/>
        <w:rPr>
          <w:lang w:val="es-ES"/>
        </w:rPr>
      </w:pPr>
    </w:p>
    <w:p w14:paraId="1B12993D" w14:textId="77777777" w:rsidR="001C472B" w:rsidRDefault="001C472B">
      <w:pPr>
        <w:jc w:val="center"/>
        <w:rPr>
          <w:lang w:val="es-ES"/>
        </w:rPr>
      </w:pPr>
    </w:p>
    <w:p w14:paraId="584D642E" w14:textId="77777777" w:rsidR="001C472B" w:rsidRDefault="001C472B">
      <w:pPr>
        <w:jc w:val="center"/>
        <w:rPr>
          <w:lang w:val="es-ES"/>
        </w:rPr>
      </w:pPr>
    </w:p>
    <w:p w14:paraId="7641388D" w14:textId="77777777" w:rsidR="001C472B" w:rsidRDefault="001C472B">
      <w:pPr>
        <w:jc w:val="center"/>
        <w:rPr>
          <w:lang w:val="es-ES"/>
        </w:rPr>
      </w:pPr>
    </w:p>
    <w:p w14:paraId="4DD3C97B" w14:textId="77777777" w:rsidR="001C472B" w:rsidRDefault="001C472B">
      <w:pPr>
        <w:jc w:val="center"/>
        <w:rPr>
          <w:lang w:val="es-ES"/>
        </w:rPr>
      </w:pPr>
    </w:p>
    <w:p w14:paraId="0903F209" w14:textId="77777777" w:rsidR="001C472B" w:rsidRDefault="001C472B">
      <w:pPr>
        <w:jc w:val="center"/>
        <w:rPr>
          <w:lang w:val="es-ES"/>
        </w:rPr>
      </w:pPr>
    </w:p>
    <w:p w14:paraId="105EB41B" w14:textId="77777777" w:rsidR="001C472B" w:rsidRDefault="001C472B">
      <w:pPr>
        <w:jc w:val="center"/>
        <w:rPr>
          <w:lang w:val="es-ES"/>
        </w:rPr>
      </w:pPr>
    </w:p>
    <w:p w14:paraId="7ECEED4A" w14:textId="77777777" w:rsidR="001C472B" w:rsidRDefault="001C472B">
      <w:pPr>
        <w:jc w:val="center"/>
        <w:rPr>
          <w:lang w:val="es-ES"/>
        </w:rPr>
      </w:pPr>
    </w:p>
    <w:p w14:paraId="2F46C6C2" w14:textId="77777777" w:rsidR="001C472B" w:rsidRDefault="001C472B">
      <w:pPr>
        <w:jc w:val="center"/>
        <w:rPr>
          <w:lang w:val="es-ES"/>
        </w:rPr>
      </w:pPr>
    </w:p>
    <w:p w14:paraId="477AB0DF" w14:textId="77777777" w:rsidR="001C472B" w:rsidRDefault="001C472B">
      <w:pPr>
        <w:jc w:val="center"/>
        <w:rPr>
          <w:lang w:val="es-ES"/>
        </w:rPr>
      </w:pPr>
    </w:p>
    <w:p w14:paraId="7EBCBF93" w14:textId="4943C21D" w:rsidR="00E65FCB" w:rsidRPr="001C472B" w:rsidRDefault="001C472B">
      <w:pPr>
        <w:jc w:val="center"/>
        <w:rPr>
          <w:rStyle w:val="Ttulodellibro"/>
          <w:sz w:val="40"/>
          <w:szCs w:val="40"/>
        </w:rPr>
      </w:pPr>
      <w:r w:rsidRPr="001C472B">
        <w:rPr>
          <w:rStyle w:val="Ttulodellibro"/>
          <w:sz w:val="40"/>
          <w:szCs w:val="40"/>
        </w:rPr>
        <w:t>Eficiencia técnica de municipalidades</w:t>
      </w:r>
    </w:p>
    <w:p w14:paraId="2A0E7073" w14:textId="77777777" w:rsidR="00E65FCB" w:rsidRDefault="00E65FCB">
      <w:pPr>
        <w:jc w:val="center"/>
        <w:rPr>
          <w:sz w:val="36"/>
          <w:szCs w:val="36"/>
          <w:lang w:val="es-ES"/>
        </w:rPr>
      </w:pPr>
    </w:p>
    <w:p w14:paraId="06FCC3F9" w14:textId="77777777" w:rsidR="00E65FCB" w:rsidRDefault="00E65FCB">
      <w:pPr>
        <w:jc w:val="center"/>
        <w:rPr>
          <w:sz w:val="36"/>
          <w:szCs w:val="36"/>
          <w:lang w:val="es-ES"/>
        </w:rPr>
      </w:pPr>
    </w:p>
    <w:p w14:paraId="29F6D2EB" w14:textId="77777777" w:rsidR="00E65FCB" w:rsidRDefault="00E65FCB">
      <w:pPr>
        <w:jc w:val="center"/>
        <w:rPr>
          <w:sz w:val="36"/>
          <w:szCs w:val="36"/>
          <w:lang w:val="es-ES"/>
        </w:rPr>
      </w:pPr>
    </w:p>
    <w:p w14:paraId="14150078" w14:textId="77777777" w:rsidR="00E65FCB" w:rsidRDefault="00E65FCB">
      <w:pPr>
        <w:jc w:val="center"/>
        <w:rPr>
          <w:sz w:val="36"/>
          <w:szCs w:val="36"/>
          <w:lang w:val="es-ES"/>
        </w:rPr>
      </w:pPr>
    </w:p>
    <w:p w14:paraId="04BFAD93" w14:textId="77777777" w:rsidR="00E65FCB" w:rsidRDefault="00E65FCB">
      <w:pPr>
        <w:jc w:val="center"/>
        <w:rPr>
          <w:sz w:val="36"/>
          <w:szCs w:val="36"/>
          <w:lang w:val="es-ES"/>
        </w:rPr>
      </w:pPr>
    </w:p>
    <w:p w14:paraId="487299CC" w14:textId="77777777" w:rsidR="00E65FCB" w:rsidRDefault="00E65FCB">
      <w:pPr>
        <w:jc w:val="center"/>
        <w:rPr>
          <w:sz w:val="36"/>
          <w:szCs w:val="36"/>
          <w:lang w:val="es-ES"/>
        </w:rPr>
      </w:pPr>
    </w:p>
    <w:p w14:paraId="6F830631" w14:textId="77777777" w:rsidR="00E65FCB" w:rsidRDefault="00E65FCB">
      <w:pPr>
        <w:rPr>
          <w:sz w:val="36"/>
          <w:szCs w:val="36"/>
          <w:lang w:val="es-ES"/>
        </w:rPr>
      </w:pPr>
    </w:p>
    <w:p w14:paraId="109172E6" w14:textId="77777777" w:rsidR="00E65FCB" w:rsidRDefault="00E65FCB">
      <w:pPr>
        <w:jc w:val="center"/>
        <w:rPr>
          <w:sz w:val="36"/>
          <w:szCs w:val="36"/>
          <w:lang w:val="es-ES"/>
        </w:rPr>
      </w:pPr>
    </w:p>
    <w:p w14:paraId="36F1A704" w14:textId="77777777" w:rsidR="00E65FCB" w:rsidRDefault="00E65FCB">
      <w:pPr>
        <w:jc w:val="center"/>
        <w:rPr>
          <w:sz w:val="36"/>
          <w:szCs w:val="36"/>
          <w:lang w:val="es-ES"/>
        </w:rPr>
      </w:pPr>
    </w:p>
    <w:p w14:paraId="6FA1068A" w14:textId="77777777" w:rsidR="00E65FCB" w:rsidRDefault="00E65FCB">
      <w:pPr>
        <w:jc w:val="center"/>
        <w:rPr>
          <w:sz w:val="36"/>
          <w:szCs w:val="36"/>
          <w:lang w:val="es-ES"/>
        </w:rPr>
      </w:pPr>
    </w:p>
    <w:p w14:paraId="4A51FAA9" w14:textId="7332E7C9" w:rsidR="00E65FCB" w:rsidRDefault="008F3EE9">
      <w:pPr>
        <w:jc w:val="center"/>
      </w:pPr>
      <w:r>
        <w:rPr>
          <w:sz w:val="28"/>
          <w:szCs w:val="28"/>
          <w:lang w:val="es-ES"/>
        </w:rPr>
        <w:tab/>
      </w:r>
      <w:r w:rsidR="001C472B">
        <w:rPr>
          <w:sz w:val="28"/>
          <w:szCs w:val="28"/>
          <w:lang w:val="es-ES"/>
        </w:rPr>
        <w:t>Garcy A. Valenzuela Peña</w:t>
      </w:r>
    </w:p>
    <w:p w14:paraId="4609F0D9" w14:textId="7B78884B" w:rsidR="00E65FCB" w:rsidRDefault="008F3EE9">
      <w:pPr>
        <w:jc w:val="center"/>
      </w:pPr>
      <w:r>
        <w:rPr>
          <w:sz w:val="28"/>
          <w:szCs w:val="28"/>
          <w:lang w:val="es-ES"/>
        </w:rPr>
        <w:tab/>
      </w:r>
      <w:r w:rsidR="000F1387">
        <w:rPr>
          <w:sz w:val="28"/>
          <w:szCs w:val="28"/>
          <w:lang w:val="es-ES"/>
        </w:rPr>
        <w:t>e</w:t>
      </w:r>
      <w:r w:rsidR="00407982">
        <w:rPr>
          <w:sz w:val="28"/>
          <w:szCs w:val="28"/>
          <w:lang w:val="es-ES"/>
        </w:rPr>
        <w:t>nero 2021</w:t>
      </w:r>
      <w:r>
        <w:rPr>
          <w:sz w:val="28"/>
          <w:szCs w:val="28"/>
          <w:lang w:val="es-ES"/>
        </w:rPr>
        <w:t>.</w:t>
      </w:r>
    </w:p>
    <w:p w14:paraId="06698B4E" w14:textId="77777777" w:rsidR="00E65FCB" w:rsidRDefault="00E65FCB">
      <w:pPr>
        <w:jc w:val="center"/>
        <w:rPr>
          <w:sz w:val="36"/>
          <w:szCs w:val="36"/>
          <w:lang w:val="es-ES"/>
        </w:rPr>
      </w:pPr>
    </w:p>
    <w:p w14:paraId="1A11D3FB" w14:textId="066F14E2" w:rsidR="00E65FCB" w:rsidRDefault="001C472B">
      <w:pPr>
        <w:jc w:val="center"/>
        <w:rPr>
          <w:sz w:val="28"/>
          <w:szCs w:val="28"/>
          <w:lang w:val="es-ES"/>
        </w:rPr>
      </w:pPr>
      <w:r>
        <w:rPr>
          <w:sz w:val="28"/>
          <w:szCs w:val="28"/>
          <w:lang w:val="es-ES"/>
        </w:rPr>
        <w:t>Universidad Alberto Hurtado</w:t>
      </w:r>
      <w:r w:rsidR="008F3EE9">
        <w:rPr>
          <w:sz w:val="28"/>
          <w:szCs w:val="28"/>
          <w:lang w:val="es-ES"/>
        </w:rPr>
        <w:t>.</w:t>
      </w:r>
    </w:p>
    <w:p w14:paraId="38FDF0D7" w14:textId="12BAA5D4" w:rsidR="00E65FCB" w:rsidRDefault="001C472B">
      <w:pPr>
        <w:jc w:val="center"/>
        <w:rPr>
          <w:sz w:val="28"/>
          <w:szCs w:val="28"/>
          <w:lang w:val="es-ES"/>
        </w:rPr>
      </w:pPr>
      <w:r>
        <w:rPr>
          <w:sz w:val="28"/>
          <w:szCs w:val="28"/>
          <w:lang w:val="es-ES"/>
        </w:rPr>
        <w:t>D</w:t>
      </w:r>
      <w:r w:rsidR="008F3EE9">
        <w:rPr>
          <w:sz w:val="28"/>
          <w:szCs w:val="28"/>
          <w:lang w:val="es-ES"/>
        </w:rPr>
        <w:t>epartamento</w:t>
      </w:r>
      <w:r>
        <w:rPr>
          <w:sz w:val="28"/>
          <w:szCs w:val="28"/>
          <w:lang w:val="es-ES"/>
        </w:rPr>
        <w:t xml:space="preserve"> postgrados</w:t>
      </w:r>
    </w:p>
    <w:p w14:paraId="010D4BD7" w14:textId="1B1349C5" w:rsidR="00E65FCB" w:rsidRDefault="001C472B">
      <w:pPr>
        <w:jc w:val="center"/>
        <w:rPr>
          <w:sz w:val="28"/>
          <w:szCs w:val="28"/>
          <w:lang w:val="es-ES"/>
        </w:rPr>
      </w:pPr>
      <w:r>
        <w:rPr>
          <w:sz w:val="28"/>
          <w:szCs w:val="28"/>
          <w:lang w:val="es-ES"/>
        </w:rPr>
        <w:t>Curso Ciencia de Datos y Gestión municipal</w:t>
      </w:r>
    </w:p>
    <w:p w14:paraId="76232183" w14:textId="77777777" w:rsidR="00E65FCB" w:rsidRDefault="008F3EE9">
      <w:pPr>
        <w:rPr>
          <w:sz w:val="36"/>
          <w:szCs w:val="36"/>
          <w:lang w:val="es-ES"/>
        </w:rPr>
      </w:pPr>
      <w:r>
        <w:br w:type="page"/>
      </w:r>
    </w:p>
    <w:p w14:paraId="6D22C610" w14:textId="7DED3086" w:rsidR="00E65FCB" w:rsidRDefault="008F3EE9" w:rsidP="00351660">
      <w:pPr>
        <w:pStyle w:val="Ttulo1"/>
      </w:pPr>
      <w:bookmarkStart w:id="0" w:name="_Toc61200096"/>
      <w:r>
        <w:rPr>
          <w:lang w:val="es-ES"/>
        </w:rPr>
        <w:lastRenderedPageBreak/>
        <w:t>Resumen</w:t>
      </w:r>
      <w:bookmarkEnd w:id="0"/>
    </w:p>
    <w:p w14:paraId="6A154D0B" w14:textId="77777777" w:rsidR="00E65FCB" w:rsidRDefault="00E65FCB">
      <w:pPr>
        <w:rPr>
          <w:lang w:val="es-ES"/>
        </w:rPr>
      </w:pPr>
    </w:p>
    <w:p w14:paraId="0358E400" w14:textId="03F2823B" w:rsidR="0044383A" w:rsidRDefault="008F3EE9">
      <w:pPr>
        <w:ind w:firstLine="720"/>
        <w:rPr>
          <w:lang w:val="es-ES"/>
        </w:rPr>
      </w:pPr>
      <w:r>
        <w:rPr>
          <w:lang w:val="es-ES"/>
        </w:rPr>
        <w:t>E</w:t>
      </w:r>
      <w:r w:rsidR="0044383A">
        <w:rPr>
          <w:lang w:val="es-ES"/>
        </w:rPr>
        <w:t xml:space="preserve">l avance en </w:t>
      </w:r>
      <w:r w:rsidR="00670A3F">
        <w:rPr>
          <w:lang w:val="es-ES"/>
        </w:rPr>
        <w:t xml:space="preserve">el </w:t>
      </w:r>
      <w:r w:rsidR="0044383A">
        <w:rPr>
          <w:lang w:val="es-ES"/>
        </w:rPr>
        <w:t>desarrollo de aplicaciones o plataformas para el análisis estadístico permiten desarrollar trabajos en un breve tiempo y hacer uso de diversas fuentes de datos integrándolas en un solo proyecto.</w:t>
      </w:r>
    </w:p>
    <w:p w14:paraId="2D6790C3" w14:textId="77777777" w:rsidR="0044383A" w:rsidRDefault="0044383A">
      <w:pPr>
        <w:ind w:firstLine="720"/>
        <w:rPr>
          <w:lang w:val="es-ES"/>
        </w:rPr>
      </w:pPr>
    </w:p>
    <w:p w14:paraId="213EE4AB" w14:textId="11F9DDD8" w:rsidR="0044383A" w:rsidRDefault="0044383A">
      <w:pPr>
        <w:ind w:firstLine="720"/>
        <w:rPr>
          <w:lang w:val="es-ES"/>
        </w:rPr>
      </w:pPr>
      <w:r>
        <w:rPr>
          <w:lang w:val="es-ES"/>
        </w:rPr>
        <w:t xml:space="preserve">El objetivo de este trabajo exponer el conocimiento adquirido para la recolección de datos de uso público relativo a gestión municipal y las técnicas a análisis estadístico implementadas en el software libre R. </w:t>
      </w:r>
    </w:p>
    <w:p w14:paraId="39C0691B" w14:textId="258D0F25" w:rsidR="00670A3F" w:rsidRDefault="00670A3F">
      <w:pPr>
        <w:ind w:firstLine="720"/>
        <w:rPr>
          <w:lang w:val="es-ES"/>
        </w:rPr>
      </w:pPr>
    </w:p>
    <w:p w14:paraId="2F8ACC38" w14:textId="4E4020D7" w:rsidR="00670A3F" w:rsidRDefault="00670A3F">
      <w:pPr>
        <w:ind w:firstLine="720"/>
        <w:rPr>
          <w:lang w:val="es-ES"/>
        </w:rPr>
      </w:pPr>
      <w:r>
        <w:rPr>
          <w:lang w:val="es-ES"/>
        </w:rPr>
        <w:t xml:space="preserve">El tema elegido es la medición de la eficiencia técnica relativa con que las </w:t>
      </w:r>
      <w:r w:rsidR="00A7155A">
        <w:rPr>
          <w:lang w:val="es-ES"/>
        </w:rPr>
        <w:t xml:space="preserve">municipalidades </w:t>
      </w:r>
      <w:r w:rsidR="007A7136">
        <w:rPr>
          <w:lang w:val="es-ES"/>
        </w:rPr>
        <w:t xml:space="preserve">de las </w:t>
      </w:r>
      <w:r>
        <w:rPr>
          <w:lang w:val="es-ES"/>
        </w:rPr>
        <w:t xml:space="preserve"> comunas de la región de Los Ríos</w:t>
      </w:r>
      <w:r w:rsidR="00A7155A">
        <w:rPr>
          <w:lang w:val="es-ES"/>
        </w:rPr>
        <w:t xml:space="preserve"> hacen uso de sus recursos disponibles, para tratar de cumplir de la mejor manera posible dicho rol.</w:t>
      </w:r>
    </w:p>
    <w:p w14:paraId="33950D19" w14:textId="77777777" w:rsidR="00670A3F" w:rsidRDefault="00670A3F">
      <w:pPr>
        <w:ind w:firstLine="720"/>
        <w:rPr>
          <w:lang w:val="es-ES"/>
        </w:rPr>
      </w:pPr>
    </w:p>
    <w:p w14:paraId="4F4D30C7" w14:textId="54230FA0" w:rsidR="0044383A" w:rsidRDefault="00670A3F">
      <w:pPr>
        <w:ind w:firstLine="720"/>
      </w:pPr>
      <w:r>
        <w:t>Se utilizó el modelo de análisis Envolvente de Datos (DEA) en un estudio de tipo transversal, utilizando datos del año 2019. Para nivelar las diferencias en tamaño y población de las comunas, se consideraron variables porcentuales y variables per cápita.</w:t>
      </w:r>
    </w:p>
    <w:p w14:paraId="601B4A2F" w14:textId="77777777" w:rsidR="00670A3F" w:rsidRDefault="00670A3F">
      <w:pPr>
        <w:ind w:firstLine="720"/>
        <w:rPr>
          <w:lang w:val="es-ES"/>
        </w:rPr>
      </w:pPr>
    </w:p>
    <w:p w14:paraId="427813AA" w14:textId="1A7B1DD2" w:rsidR="0044383A" w:rsidRDefault="0044383A">
      <w:pPr>
        <w:ind w:firstLine="720"/>
        <w:rPr>
          <w:lang w:val="es-ES"/>
        </w:rPr>
      </w:pPr>
      <w:r>
        <w:rPr>
          <w:lang w:val="es-ES"/>
        </w:rPr>
        <w:t xml:space="preserve">Este trabajo se ha divido en x capítulos los cuales tiene un enfoque </w:t>
      </w:r>
      <w:r w:rsidR="00670A3F">
        <w:rPr>
          <w:lang w:val="es-ES"/>
        </w:rPr>
        <w:t>teórico</w:t>
      </w:r>
      <w:r>
        <w:rPr>
          <w:lang w:val="es-ES"/>
        </w:rPr>
        <w:t>-práctico.</w:t>
      </w:r>
    </w:p>
    <w:p w14:paraId="2B7C1395" w14:textId="77777777" w:rsidR="0044383A" w:rsidRDefault="0044383A">
      <w:pPr>
        <w:ind w:firstLine="720"/>
        <w:rPr>
          <w:lang w:val="es-ES"/>
        </w:rPr>
      </w:pPr>
    </w:p>
    <w:p w14:paraId="0B0A59B2" w14:textId="5D4B369C" w:rsidR="0044383A" w:rsidRDefault="0044383A">
      <w:pPr>
        <w:ind w:firstLine="720"/>
      </w:pPr>
      <w:r>
        <w:rPr>
          <w:lang w:val="es-ES"/>
        </w:rPr>
        <w:t xml:space="preserve">El primer </w:t>
      </w:r>
      <w:r w:rsidR="00670A3F">
        <w:rPr>
          <w:lang w:val="es-ES"/>
        </w:rPr>
        <w:t>capítulo</w:t>
      </w:r>
      <w:r>
        <w:rPr>
          <w:lang w:val="es-ES"/>
        </w:rPr>
        <w:t xml:space="preserve"> de una pequeña introducción del presente trabajo </w:t>
      </w:r>
      <w:r>
        <w:t>donde se hace un estudio y medición de la eficiencia de unidades productivas o de servicios.</w:t>
      </w:r>
    </w:p>
    <w:p w14:paraId="090A1A02" w14:textId="77777777" w:rsidR="0044383A" w:rsidRDefault="0044383A">
      <w:pPr>
        <w:ind w:firstLine="720"/>
      </w:pPr>
    </w:p>
    <w:p w14:paraId="41274587" w14:textId="77777777" w:rsidR="00670A3F" w:rsidRDefault="00670A3F">
      <w:pPr>
        <w:ind w:firstLine="720"/>
        <w:rPr>
          <w:lang w:val="es-ES"/>
        </w:rPr>
      </w:pPr>
      <w:r w:rsidRPr="00670A3F">
        <w:rPr>
          <w:lang w:val="es-ES"/>
        </w:rPr>
        <w:t xml:space="preserve">En el capítulo 2, damos unos conceptos básicos sobre la eficiencia y sus diferentes tipos de evaluación. Además, se exponen los fundamentos teóricos de los modelos básicos de una metodología, como es el análisis envolvente de datos (DEA). Este capítulo pretende ofrecer una visión sencilla y aplicable de los conceptos más importantes. </w:t>
      </w:r>
    </w:p>
    <w:p w14:paraId="7F39290C" w14:textId="77777777" w:rsidR="00670A3F" w:rsidRDefault="00670A3F">
      <w:pPr>
        <w:ind w:firstLine="720"/>
        <w:rPr>
          <w:lang w:val="es-ES"/>
        </w:rPr>
      </w:pPr>
    </w:p>
    <w:p w14:paraId="4F277C1D" w14:textId="77777777" w:rsidR="00670A3F" w:rsidRDefault="00670A3F">
      <w:pPr>
        <w:ind w:firstLine="720"/>
        <w:rPr>
          <w:lang w:val="es-ES"/>
        </w:rPr>
      </w:pPr>
      <w:r w:rsidRPr="00670A3F">
        <w:rPr>
          <w:lang w:val="es-ES"/>
        </w:rPr>
        <w:t xml:space="preserve">El capítulo 3 está dedicado al modelo DEA-CCR así denominado por haber sido desarrollado por Charnes, Cooper y Rhodes (1978). El modelo se plantea según su orientación y se escribe de tres formas diferentes. Además, a lo largo de todo este capítulo, se plantea un ejemplo de aplicación que nos facilita la compresión del DEA. </w:t>
      </w:r>
    </w:p>
    <w:p w14:paraId="4C89AF1C" w14:textId="77777777" w:rsidR="00670A3F" w:rsidRDefault="00670A3F">
      <w:pPr>
        <w:ind w:firstLine="720"/>
        <w:rPr>
          <w:lang w:val="es-ES"/>
        </w:rPr>
      </w:pPr>
    </w:p>
    <w:p w14:paraId="1D7DF441" w14:textId="77777777" w:rsidR="00A7155A" w:rsidRDefault="00670A3F">
      <w:pPr>
        <w:ind w:firstLine="720"/>
        <w:rPr>
          <w:lang w:val="es-ES"/>
        </w:rPr>
      </w:pPr>
      <w:r w:rsidRPr="00670A3F">
        <w:rPr>
          <w:lang w:val="es-ES"/>
        </w:rPr>
        <w:t>En el cuarto y último capítulo, se resuelven todos los problemas planteados en el capítulo 3 con la ayuda de la herramienta R, un lenguaje de programación y una implementación de software libre. Finalmente, resolvemos un problema que ha surgido en la vida real con los conceptos que hemos adquirido durante el trabajo.</w:t>
      </w:r>
    </w:p>
    <w:p w14:paraId="7B4D3F43" w14:textId="77777777" w:rsidR="00A7155A" w:rsidRDefault="00A7155A">
      <w:pPr>
        <w:ind w:firstLine="720"/>
        <w:rPr>
          <w:lang w:val="es-ES"/>
        </w:rPr>
      </w:pPr>
    </w:p>
    <w:p w14:paraId="33F81855" w14:textId="77777777" w:rsidR="00A7155A" w:rsidRDefault="00A7155A">
      <w:pPr>
        <w:ind w:firstLine="720"/>
        <w:rPr>
          <w:lang w:val="es-ES"/>
        </w:rPr>
      </w:pPr>
    </w:p>
    <w:p w14:paraId="1F21CB44" w14:textId="77777777" w:rsidR="00A7155A" w:rsidRDefault="00A7155A">
      <w:pPr>
        <w:ind w:firstLine="720"/>
        <w:rPr>
          <w:lang w:val="es-ES"/>
        </w:rPr>
      </w:pPr>
    </w:p>
    <w:p w14:paraId="421F4FD2" w14:textId="7D9FBD8A" w:rsidR="00A7155A" w:rsidRDefault="00A7155A" w:rsidP="00A7155A">
      <w:pPr>
        <w:rPr>
          <w:lang w:val="es-ES"/>
        </w:rPr>
      </w:pPr>
      <w:r>
        <w:rPr>
          <w:lang w:val="es-ES"/>
        </w:rPr>
        <w:t>Palabras clave</w:t>
      </w:r>
    </w:p>
    <w:p w14:paraId="743740EE" w14:textId="633A8DDE" w:rsidR="00A7155A" w:rsidRDefault="00A7155A" w:rsidP="00A7155A">
      <w:pPr>
        <w:rPr>
          <w:lang w:val="es-ES"/>
        </w:rPr>
      </w:pPr>
      <w:r>
        <w:rPr>
          <w:lang w:val="es-ES"/>
        </w:rPr>
        <w:t>Eficiencia, DEA, municipalidad, Los Ríos, software libre, R</w:t>
      </w:r>
    </w:p>
    <w:p w14:paraId="4E399B4D" w14:textId="0CD0D245" w:rsidR="00E65FCB" w:rsidRDefault="008F3EE9">
      <w:pPr>
        <w:ind w:firstLine="720"/>
      </w:pPr>
      <w:r>
        <w:br w:type="page"/>
      </w:r>
    </w:p>
    <w:p w14:paraId="39AE5752" w14:textId="77777777" w:rsidR="00A7155A" w:rsidRDefault="00A7155A" w:rsidP="00351660">
      <w:pPr>
        <w:pStyle w:val="Ttulo1"/>
      </w:pPr>
      <w:bookmarkStart w:id="1" w:name="_Toc61200097"/>
      <w:r>
        <w:lastRenderedPageBreak/>
        <w:t>Abreviaturas y Acrónimos</w:t>
      </w:r>
      <w:bookmarkEnd w:id="1"/>
      <w:r>
        <w:t xml:space="preserve"> </w:t>
      </w:r>
    </w:p>
    <w:p w14:paraId="1825B1B2" w14:textId="77777777" w:rsidR="00A7155A" w:rsidRDefault="00A7155A">
      <w:pPr>
        <w:jc w:val="center"/>
      </w:pPr>
    </w:p>
    <w:p w14:paraId="2C7166E2" w14:textId="77777777" w:rsidR="00A7155A" w:rsidRDefault="00A7155A" w:rsidP="00A7155A">
      <w:pPr>
        <w:jc w:val="left"/>
      </w:pPr>
      <w:r>
        <w:t xml:space="preserve">ACHM : Asociación Chilena de Municipalidades. </w:t>
      </w:r>
    </w:p>
    <w:p w14:paraId="21EF7D1F" w14:textId="77777777" w:rsidR="00A7155A" w:rsidRDefault="00A7155A" w:rsidP="00A7155A">
      <w:pPr>
        <w:jc w:val="left"/>
      </w:pPr>
      <w:r>
        <w:t xml:space="preserve">AMUCH : Asociación de Municipalidades de Chile. </w:t>
      </w:r>
    </w:p>
    <w:p w14:paraId="3D33E62D" w14:textId="77777777" w:rsidR="00A7155A" w:rsidRDefault="00A7155A" w:rsidP="00A7155A">
      <w:pPr>
        <w:jc w:val="left"/>
      </w:pPr>
      <w:r>
        <w:t xml:space="preserve">BCC :Banker Charnes y Cooper </w:t>
      </w:r>
    </w:p>
    <w:p w14:paraId="4F0876DF" w14:textId="77777777" w:rsidR="00A7155A" w:rsidRDefault="00A7155A" w:rsidP="00A7155A">
      <w:pPr>
        <w:jc w:val="left"/>
      </w:pPr>
      <w:r>
        <w:t xml:space="preserve">CCR : Charnes Cooper y Rhodes </w:t>
      </w:r>
    </w:p>
    <w:p w14:paraId="31E1FF55" w14:textId="77777777" w:rsidR="00A7155A" w:rsidRDefault="00A7155A" w:rsidP="00A7155A">
      <w:pPr>
        <w:jc w:val="left"/>
      </w:pPr>
      <w:r>
        <w:t xml:space="preserve">CEO : Chief Executive Officer (Director Ejecutivo). </w:t>
      </w:r>
    </w:p>
    <w:p w14:paraId="01303EC4" w14:textId="77777777" w:rsidR="00A7155A" w:rsidRDefault="00A7155A" w:rsidP="00A7155A">
      <w:pPr>
        <w:jc w:val="left"/>
      </w:pPr>
      <w:r>
        <w:t xml:space="preserve">CRS : Constant returns to Scale </w:t>
      </w:r>
    </w:p>
    <w:p w14:paraId="0654E1CD" w14:textId="4528DD02" w:rsidR="00A7155A" w:rsidRDefault="00A7155A" w:rsidP="00A7155A">
      <w:pPr>
        <w:jc w:val="left"/>
      </w:pPr>
      <w:r>
        <w:t xml:space="preserve">DEA : Data Envolpment Analysis (Análisis Envolvente de datos) </w:t>
      </w:r>
    </w:p>
    <w:p w14:paraId="6FBB7B70" w14:textId="29D113CA" w:rsidR="00A7155A" w:rsidRDefault="00A7155A" w:rsidP="00A7155A">
      <w:pPr>
        <w:jc w:val="left"/>
      </w:pPr>
      <w:r>
        <w:t xml:space="preserve">DMU : Decisión Making Unit (Unidad tomadora de </w:t>
      </w:r>
      <w:r>
        <w:pgNum/>
      </w:r>
      <w:r>
        <w:t xml:space="preserve">ecisions) </w:t>
      </w:r>
    </w:p>
    <w:p w14:paraId="4A754A46" w14:textId="77777777" w:rsidR="00A7155A" w:rsidRDefault="00A7155A" w:rsidP="00A7155A">
      <w:pPr>
        <w:jc w:val="left"/>
      </w:pPr>
      <w:r>
        <w:t xml:space="preserve">EE : Eficiencia de Escala </w:t>
      </w:r>
    </w:p>
    <w:p w14:paraId="2B0456F5" w14:textId="77777777" w:rsidR="00A7155A" w:rsidRDefault="00A7155A" w:rsidP="00A7155A">
      <w:pPr>
        <w:jc w:val="left"/>
      </w:pPr>
      <w:r>
        <w:t>ETG : Eficiencia Técnica Global</w:t>
      </w:r>
    </w:p>
    <w:p w14:paraId="7B152A68" w14:textId="77777777" w:rsidR="00A7155A" w:rsidRDefault="00A7155A" w:rsidP="00A7155A">
      <w:pPr>
        <w:jc w:val="left"/>
      </w:pPr>
      <w:r>
        <w:t xml:space="preserve"> ETP : Eficiencia Tècnica Pura </w:t>
      </w:r>
    </w:p>
    <w:p w14:paraId="49A3AF21" w14:textId="77777777" w:rsidR="00A7155A" w:rsidRDefault="00A7155A" w:rsidP="00A7155A">
      <w:pPr>
        <w:jc w:val="left"/>
      </w:pPr>
      <w:r>
        <w:t xml:space="preserve">FCM : Fondo Común Municipal. </w:t>
      </w:r>
    </w:p>
    <w:p w14:paraId="4D8E52EE" w14:textId="77777777" w:rsidR="00A7155A" w:rsidRDefault="00A7155A" w:rsidP="00A7155A">
      <w:pPr>
        <w:jc w:val="left"/>
      </w:pPr>
      <w:r>
        <w:t xml:space="preserve">FDH : Free Disposal Hull </w:t>
      </w:r>
    </w:p>
    <w:p w14:paraId="5744D2DD" w14:textId="77777777" w:rsidR="00A7155A" w:rsidRDefault="00A7155A" w:rsidP="00A7155A">
      <w:pPr>
        <w:jc w:val="left"/>
      </w:pPr>
      <w:r>
        <w:t xml:space="preserve">GORE : Gobiernos Regionales. </w:t>
      </w:r>
    </w:p>
    <w:p w14:paraId="52147B5D" w14:textId="77777777" w:rsidR="00A7155A" w:rsidRDefault="00A7155A" w:rsidP="00A7155A">
      <w:pPr>
        <w:jc w:val="left"/>
      </w:pPr>
      <w:r>
        <w:t xml:space="preserve">IPP : Ingresos Propios Permanentes. </w:t>
      </w:r>
    </w:p>
    <w:p w14:paraId="2F83206C" w14:textId="77777777" w:rsidR="00A7155A" w:rsidRDefault="00A7155A" w:rsidP="00A7155A">
      <w:pPr>
        <w:jc w:val="left"/>
      </w:pPr>
      <w:r>
        <w:t xml:space="preserve">PIB : Producto Interno Bruto. </w:t>
      </w:r>
    </w:p>
    <w:p w14:paraId="3EF9616C" w14:textId="77777777" w:rsidR="00A7155A" w:rsidRDefault="00A7155A" w:rsidP="00A7155A">
      <w:pPr>
        <w:jc w:val="left"/>
      </w:pPr>
      <w:r>
        <w:t xml:space="preserve">SEC : Elasticidad de Sustitución constante </w:t>
      </w:r>
    </w:p>
    <w:p w14:paraId="304824FE" w14:textId="77777777" w:rsidR="00A7155A" w:rsidRDefault="00A7155A" w:rsidP="00A7155A">
      <w:pPr>
        <w:jc w:val="left"/>
      </w:pPr>
      <w:r>
        <w:t xml:space="preserve">SEP : Subvención Escolar Preferencial. </w:t>
      </w:r>
    </w:p>
    <w:p w14:paraId="0E7F6CE5" w14:textId="77777777" w:rsidR="00A7155A" w:rsidRDefault="00A7155A" w:rsidP="00A7155A">
      <w:pPr>
        <w:jc w:val="left"/>
      </w:pPr>
      <w:r>
        <w:t xml:space="preserve">SII : Servicio de Impuestos Internos. </w:t>
      </w:r>
    </w:p>
    <w:p w14:paraId="00721C96" w14:textId="77777777" w:rsidR="00A7155A" w:rsidRDefault="00A7155A" w:rsidP="00A7155A">
      <w:pPr>
        <w:jc w:val="left"/>
      </w:pPr>
      <w:r>
        <w:t xml:space="preserve">SINIM : Sistema Nacional de Información Municipal. </w:t>
      </w:r>
    </w:p>
    <w:p w14:paraId="2E0D7832" w14:textId="77777777" w:rsidR="00A7155A" w:rsidRDefault="00A7155A" w:rsidP="00A7155A">
      <w:pPr>
        <w:jc w:val="left"/>
      </w:pPr>
      <w:r>
        <w:t xml:space="preserve">SNSS : Sistema Nacional de Servicios de Salud. </w:t>
      </w:r>
    </w:p>
    <w:p w14:paraId="17F8801F" w14:textId="77777777" w:rsidR="00A7155A" w:rsidRDefault="00A7155A" w:rsidP="00A7155A">
      <w:pPr>
        <w:jc w:val="left"/>
      </w:pPr>
      <w:r>
        <w:t xml:space="preserve">SUBDERE : Subsecretaría de Desarrollo Regional. </w:t>
      </w:r>
    </w:p>
    <w:p w14:paraId="5135E50D" w14:textId="55C8EB52" w:rsidR="00E65FCB" w:rsidRDefault="00A7155A" w:rsidP="00A7155A">
      <w:pPr>
        <w:jc w:val="left"/>
        <w:rPr>
          <w:b/>
          <w:bCs/>
          <w:lang w:val="es-ES"/>
        </w:rPr>
      </w:pPr>
      <w:r>
        <w:t xml:space="preserve">VRS : Variable returns to Scale. </w:t>
      </w:r>
      <w:r w:rsidR="008F3EE9">
        <w:br w:type="page"/>
      </w:r>
    </w:p>
    <w:p w14:paraId="1BA10D26" w14:textId="77777777" w:rsidR="00E65FCB" w:rsidRDefault="008F3EE9">
      <w:pPr>
        <w:jc w:val="center"/>
        <w:rPr>
          <w:b/>
          <w:bCs/>
          <w:lang w:val="es-ES"/>
        </w:rPr>
      </w:pPr>
      <w:r>
        <w:rPr>
          <w:b/>
          <w:bCs/>
          <w:lang w:val="es-ES"/>
        </w:rPr>
        <w:lastRenderedPageBreak/>
        <w:t>Tabla de Contenidos</w:t>
      </w:r>
    </w:p>
    <w:p w14:paraId="0C823417" w14:textId="77777777" w:rsidR="00E65FCB" w:rsidRDefault="00E65FCB">
      <w:pPr>
        <w:jc w:val="center"/>
      </w:pPr>
    </w:p>
    <w:p w14:paraId="2888AF52" w14:textId="53ABCAA4" w:rsidR="00BA2BFB" w:rsidRDefault="008F3EE9">
      <w:pPr>
        <w:pStyle w:val="TDC1"/>
        <w:tabs>
          <w:tab w:val="right" w:leader="dot" w:pos="8630"/>
        </w:tabs>
        <w:rPr>
          <w:rFonts w:asciiTheme="minorHAnsi" w:eastAsiaTheme="minorEastAsia" w:hAnsiTheme="minorHAnsi" w:cstheme="minorBidi"/>
          <w:noProof/>
          <w:sz w:val="22"/>
          <w:szCs w:val="22"/>
          <w:lang w:val="es-CL" w:eastAsia="es-CL"/>
        </w:rPr>
      </w:pPr>
      <w:r>
        <w:fldChar w:fldCharType="begin"/>
      </w:r>
      <w:r>
        <w:instrText>TOC \z \o "1-3" \u \h</w:instrText>
      </w:r>
      <w:r>
        <w:fldChar w:fldCharType="separate"/>
      </w:r>
      <w:hyperlink w:anchor="_Toc61200096" w:history="1">
        <w:r w:rsidR="00BA2BFB" w:rsidRPr="007754C4">
          <w:rPr>
            <w:rStyle w:val="Hipervnculo"/>
            <w:noProof/>
            <w:lang w:val="es-ES"/>
          </w:rPr>
          <w:t>Resumen</w:t>
        </w:r>
        <w:r w:rsidR="00BA2BFB">
          <w:rPr>
            <w:noProof/>
            <w:webHidden/>
          </w:rPr>
          <w:tab/>
        </w:r>
        <w:r w:rsidR="00BA2BFB">
          <w:rPr>
            <w:noProof/>
            <w:webHidden/>
          </w:rPr>
          <w:fldChar w:fldCharType="begin"/>
        </w:r>
        <w:r w:rsidR="00BA2BFB">
          <w:rPr>
            <w:noProof/>
            <w:webHidden/>
          </w:rPr>
          <w:instrText xml:space="preserve"> PAGEREF _Toc61200096 \h </w:instrText>
        </w:r>
        <w:r w:rsidR="00BA2BFB">
          <w:rPr>
            <w:noProof/>
            <w:webHidden/>
          </w:rPr>
        </w:r>
        <w:r w:rsidR="00BA2BFB">
          <w:rPr>
            <w:noProof/>
            <w:webHidden/>
          </w:rPr>
          <w:fldChar w:fldCharType="separate"/>
        </w:r>
        <w:r w:rsidR="00BA2BFB">
          <w:rPr>
            <w:noProof/>
            <w:webHidden/>
          </w:rPr>
          <w:t>2</w:t>
        </w:r>
        <w:r w:rsidR="00BA2BFB">
          <w:rPr>
            <w:noProof/>
            <w:webHidden/>
          </w:rPr>
          <w:fldChar w:fldCharType="end"/>
        </w:r>
      </w:hyperlink>
    </w:p>
    <w:p w14:paraId="1EBA9B82" w14:textId="73EE158F" w:rsidR="00BA2BFB" w:rsidRDefault="004953FF">
      <w:pPr>
        <w:pStyle w:val="TDC1"/>
        <w:tabs>
          <w:tab w:val="right" w:leader="dot" w:pos="8630"/>
        </w:tabs>
        <w:rPr>
          <w:rFonts w:asciiTheme="minorHAnsi" w:eastAsiaTheme="minorEastAsia" w:hAnsiTheme="minorHAnsi" w:cstheme="minorBidi"/>
          <w:noProof/>
          <w:sz w:val="22"/>
          <w:szCs w:val="22"/>
          <w:lang w:val="es-CL" w:eastAsia="es-CL"/>
        </w:rPr>
      </w:pPr>
      <w:hyperlink w:anchor="_Toc61200097" w:history="1">
        <w:r w:rsidR="00BA2BFB" w:rsidRPr="007754C4">
          <w:rPr>
            <w:rStyle w:val="Hipervnculo"/>
            <w:noProof/>
          </w:rPr>
          <w:t>Abreviaturas y Acrónimos</w:t>
        </w:r>
        <w:r w:rsidR="00BA2BFB">
          <w:rPr>
            <w:noProof/>
            <w:webHidden/>
          </w:rPr>
          <w:tab/>
        </w:r>
        <w:r w:rsidR="00BA2BFB">
          <w:rPr>
            <w:noProof/>
            <w:webHidden/>
          </w:rPr>
          <w:fldChar w:fldCharType="begin"/>
        </w:r>
        <w:r w:rsidR="00BA2BFB">
          <w:rPr>
            <w:noProof/>
            <w:webHidden/>
          </w:rPr>
          <w:instrText xml:space="preserve"> PAGEREF _Toc61200097 \h </w:instrText>
        </w:r>
        <w:r w:rsidR="00BA2BFB">
          <w:rPr>
            <w:noProof/>
            <w:webHidden/>
          </w:rPr>
        </w:r>
        <w:r w:rsidR="00BA2BFB">
          <w:rPr>
            <w:noProof/>
            <w:webHidden/>
          </w:rPr>
          <w:fldChar w:fldCharType="separate"/>
        </w:r>
        <w:r w:rsidR="00BA2BFB">
          <w:rPr>
            <w:noProof/>
            <w:webHidden/>
          </w:rPr>
          <w:t>3</w:t>
        </w:r>
        <w:r w:rsidR="00BA2BFB">
          <w:rPr>
            <w:noProof/>
            <w:webHidden/>
          </w:rPr>
          <w:fldChar w:fldCharType="end"/>
        </w:r>
      </w:hyperlink>
    </w:p>
    <w:p w14:paraId="77EC7EF9" w14:textId="09E396CF" w:rsidR="00BA2BFB" w:rsidRDefault="004953FF">
      <w:pPr>
        <w:pStyle w:val="TDC1"/>
        <w:tabs>
          <w:tab w:val="right" w:leader="dot" w:pos="8630"/>
        </w:tabs>
        <w:rPr>
          <w:rFonts w:asciiTheme="minorHAnsi" w:eastAsiaTheme="minorEastAsia" w:hAnsiTheme="minorHAnsi" w:cstheme="minorBidi"/>
          <w:noProof/>
          <w:sz w:val="22"/>
          <w:szCs w:val="22"/>
          <w:lang w:val="es-CL" w:eastAsia="es-CL"/>
        </w:rPr>
      </w:pPr>
      <w:hyperlink w:anchor="_Toc61200098" w:history="1">
        <w:r w:rsidR="00BA2BFB" w:rsidRPr="007754C4">
          <w:rPr>
            <w:rStyle w:val="Hipervnculo"/>
            <w:noProof/>
            <w:lang w:val="es-ES"/>
          </w:rPr>
          <w:t>Capítulo 1 Introducción e información general</w:t>
        </w:r>
        <w:r w:rsidR="00BA2BFB">
          <w:rPr>
            <w:noProof/>
            <w:webHidden/>
          </w:rPr>
          <w:tab/>
        </w:r>
        <w:r w:rsidR="00BA2BFB">
          <w:rPr>
            <w:noProof/>
            <w:webHidden/>
          </w:rPr>
          <w:fldChar w:fldCharType="begin"/>
        </w:r>
        <w:r w:rsidR="00BA2BFB">
          <w:rPr>
            <w:noProof/>
            <w:webHidden/>
          </w:rPr>
          <w:instrText xml:space="preserve"> PAGEREF _Toc61200098 \h </w:instrText>
        </w:r>
        <w:r w:rsidR="00BA2BFB">
          <w:rPr>
            <w:noProof/>
            <w:webHidden/>
          </w:rPr>
        </w:r>
        <w:r w:rsidR="00BA2BFB">
          <w:rPr>
            <w:noProof/>
            <w:webHidden/>
          </w:rPr>
          <w:fldChar w:fldCharType="separate"/>
        </w:r>
        <w:r w:rsidR="00BA2BFB">
          <w:rPr>
            <w:noProof/>
            <w:webHidden/>
          </w:rPr>
          <w:t>5</w:t>
        </w:r>
        <w:r w:rsidR="00BA2BFB">
          <w:rPr>
            <w:noProof/>
            <w:webHidden/>
          </w:rPr>
          <w:fldChar w:fldCharType="end"/>
        </w:r>
      </w:hyperlink>
    </w:p>
    <w:p w14:paraId="46D011DD" w14:textId="7A15D6B6" w:rsidR="00BA2BFB" w:rsidRDefault="004953FF">
      <w:pPr>
        <w:pStyle w:val="TDC1"/>
        <w:tabs>
          <w:tab w:val="right" w:leader="dot" w:pos="8630"/>
        </w:tabs>
        <w:rPr>
          <w:rFonts w:asciiTheme="minorHAnsi" w:eastAsiaTheme="minorEastAsia" w:hAnsiTheme="minorHAnsi" w:cstheme="minorBidi"/>
          <w:noProof/>
          <w:sz w:val="22"/>
          <w:szCs w:val="22"/>
          <w:lang w:val="es-CL" w:eastAsia="es-CL"/>
        </w:rPr>
      </w:pPr>
      <w:hyperlink w:anchor="_Toc61200099" w:history="1">
        <w:r w:rsidR="00BA2BFB" w:rsidRPr="007754C4">
          <w:rPr>
            <w:rStyle w:val="Hipervnculo"/>
            <w:noProof/>
            <w:lang w:val="es-ES"/>
          </w:rPr>
          <w:t>Capítulo 2  Modelizacion</w:t>
        </w:r>
        <w:r w:rsidR="00BA2BFB">
          <w:rPr>
            <w:noProof/>
            <w:webHidden/>
          </w:rPr>
          <w:tab/>
        </w:r>
        <w:r w:rsidR="00BA2BFB">
          <w:rPr>
            <w:noProof/>
            <w:webHidden/>
          </w:rPr>
          <w:fldChar w:fldCharType="begin"/>
        </w:r>
        <w:r w:rsidR="00BA2BFB">
          <w:rPr>
            <w:noProof/>
            <w:webHidden/>
          </w:rPr>
          <w:instrText xml:space="preserve"> PAGEREF _Toc61200099 \h </w:instrText>
        </w:r>
        <w:r w:rsidR="00BA2BFB">
          <w:rPr>
            <w:noProof/>
            <w:webHidden/>
          </w:rPr>
        </w:r>
        <w:r w:rsidR="00BA2BFB">
          <w:rPr>
            <w:noProof/>
            <w:webHidden/>
          </w:rPr>
          <w:fldChar w:fldCharType="separate"/>
        </w:r>
        <w:r w:rsidR="00BA2BFB">
          <w:rPr>
            <w:noProof/>
            <w:webHidden/>
          </w:rPr>
          <w:t>6</w:t>
        </w:r>
        <w:r w:rsidR="00BA2BFB">
          <w:rPr>
            <w:noProof/>
            <w:webHidden/>
          </w:rPr>
          <w:fldChar w:fldCharType="end"/>
        </w:r>
      </w:hyperlink>
    </w:p>
    <w:p w14:paraId="374A2B6B" w14:textId="351F242B" w:rsidR="00BA2BFB" w:rsidRDefault="004953FF">
      <w:pPr>
        <w:pStyle w:val="TDC2"/>
        <w:tabs>
          <w:tab w:val="right" w:leader="dot" w:pos="8630"/>
        </w:tabs>
        <w:rPr>
          <w:rFonts w:asciiTheme="minorHAnsi" w:eastAsiaTheme="minorEastAsia" w:hAnsiTheme="minorHAnsi" w:cstheme="minorBidi"/>
          <w:noProof/>
          <w:sz w:val="22"/>
          <w:szCs w:val="22"/>
          <w:lang w:val="es-CL" w:eastAsia="es-CL"/>
        </w:rPr>
      </w:pPr>
      <w:hyperlink w:anchor="_Toc61200100" w:history="1">
        <w:r w:rsidR="00BA2BFB" w:rsidRPr="007754C4">
          <w:rPr>
            <w:rStyle w:val="Hipervnculo"/>
            <w:noProof/>
            <w:lang w:val="es-ES"/>
          </w:rPr>
          <w:t>Eficiencia técnica</w:t>
        </w:r>
        <w:r w:rsidR="00BA2BFB">
          <w:rPr>
            <w:noProof/>
            <w:webHidden/>
          </w:rPr>
          <w:tab/>
        </w:r>
        <w:r w:rsidR="00BA2BFB">
          <w:rPr>
            <w:noProof/>
            <w:webHidden/>
          </w:rPr>
          <w:fldChar w:fldCharType="begin"/>
        </w:r>
        <w:r w:rsidR="00BA2BFB">
          <w:rPr>
            <w:noProof/>
            <w:webHidden/>
          </w:rPr>
          <w:instrText xml:space="preserve"> PAGEREF _Toc61200100 \h </w:instrText>
        </w:r>
        <w:r w:rsidR="00BA2BFB">
          <w:rPr>
            <w:noProof/>
            <w:webHidden/>
          </w:rPr>
        </w:r>
        <w:r w:rsidR="00BA2BFB">
          <w:rPr>
            <w:noProof/>
            <w:webHidden/>
          </w:rPr>
          <w:fldChar w:fldCharType="separate"/>
        </w:r>
        <w:r w:rsidR="00BA2BFB">
          <w:rPr>
            <w:noProof/>
            <w:webHidden/>
          </w:rPr>
          <w:t>6</w:t>
        </w:r>
        <w:r w:rsidR="00BA2BFB">
          <w:rPr>
            <w:noProof/>
            <w:webHidden/>
          </w:rPr>
          <w:fldChar w:fldCharType="end"/>
        </w:r>
      </w:hyperlink>
    </w:p>
    <w:p w14:paraId="3370836F" w14:textId="6E8AD831" w:rsidR="00BA2BFB" w:rsidRDefault="004953FF">
      <w:pPr>
        <w:pStyle w:val="TDC2"/>
        <w:tabs>
          <w:tab w:val="right" w:leader="dot" w:pos="8630"/>
        </w:tabs>
        <w:rPr>
          <w:rFonts w:asciiTheme="minorHAnsi" w:eastAsiaTheme="minorEastAsia" w:hAnsiTheme="minorHAnsi" w:cstheme="minorBidi"/>
          <w:noProof/>
          <w:sz w:val="22"/>
          <w:szCs w:val="22"/>
          <w:lang w:val="es-CL" w:eastAsia="es-CL"/>
        </w:rPr>
      </w:pPr>
      <w:hyperlink w:anchor="_Toc61200101" w:history="1">
        <w:r w:rsidR="00BA2BFB" w:rsidRPr="007754C4">
          <w:rPr>
            <w:rStyle w:val="Hipervnculo"/>
            <w:noProof/>
            <w:lang w:val="es-ES"/>
          </w:rPr>
          <w:t>Análisis Envolvente de datos</w:t>
        </w:r>
        <w:r w:rsidR="00BA2BFB">
          <w:rPr>
            <w:noProof/>
            <w:webHidden/>
          </w:rPr>
          <w:tab/>
        </w:r>
        <w:r w:rsidR="00BA2BFB">
          <w:rPr>
            <w:noProof/>
            <w:webHidden/>
          </w:rPr>
          <w:fldChar w:fldCharType="begin"/>
        </w:r>
        <w:r w:rsidR="00BA2BFB">
          <w:rPr>
            <w:noProof/>
            <w:webHidden/>
          </w:rPr>
          <w:instrText xml:space="preserve"> PAGEREF _Toc61200101 \h </w:instrText>
        </w:r>
        <w:r w:rsidR="00BA2BFB">
          <w:rPr>
            <w:noProof/>
            <w:webHidden/>
          </w:rPr>
        </w:r>
        <w:r w:rsidR="00BA2BFB">
          <w:rPr>
            <w:noProof/>
            <w:webHidden/>
          </w:rPr>
          <w:fldChar w:fldCharType="separate"/>
        </w:r>
        <w:r w:rsidR="00BA2BFB">
          <w:rPr>
            <w:noProof/>
            <w:webHidden/>
          </w:rPr>
          <w:t>6</w:t>
        </w:r>
        <w:r w:rsidR="00BA2BFB">
          <w:rPr>
            <w:noProof/>
            <w:webHidden/>
          </w:rPr>
          <w:fldChar w:fldCharType="end"/>
        </w:r>
      </w:hyperlink>
    </w:p>
    <w:p w14:paraId="7E6F11D0" w14:textId="49FFE9EC" w:rsidR="00BA2BFB" w:rsidRDefault="004953FF">
      <w:pPr>
        <w:pStyle w:val="TDC1"/>
        <w:tabs>
          <w:tab w:val="right" w:leader="dot" w:pos="8630"/>
        </w:tabs>
        <w:rPr>
          <w:rFonts w:asciiTheme="minorHAnsi" w:eastAsiaTheme="minorEastAsia" w:hAnsiTheme="minorHAnsi" w:cstheme="minorBidi"/>
          <w:noProof/>
          <w:sz w:val="22"/>
          <w:szCs w:val="22"/>
          <w:lang w:val="es-CL" w:eastAsia="es-CL"/>
        </w:rPr>
      </w:pPr>
      <w:hyperlink w:anchor="_Toc61200102" w:history="1">
        <w:r w:rsidR="00BA2BFB" w:rsidRPr="007754C4">
          <w:rPr>
            <w:rStyle w:val="Hipervnculo"/>
            <w:noProof/>
            <w:lang w:val="es-ES"/>
          </w:rPr>
          <w:t>Capítulo 3  Los Datos</w:t>
        </w:r>
        <w:r w:rsidR="00BA2BFB">
          <w:rPr>
            <w:noProof/>
            <w:webHidden/>
          </w:rPr>
          <w:tab/>
        </w:r>
        <w:r w:rsidR="00BA2BFB">
          <w:rPr>
            <w:noProof/>
            <w:webHidden/>
          </w:rPr>
          <w:fldChar w:fldCharType="begin"/>
        </w:r>
        <w:r w:rsidR="00BA2BFB">
          <w:rPr>
            <w:noProof/>
            <w:webHidden/>
          </w:rPr>
          <w:instrText xml:space="preserve"> PAGEREF _Toc61200102 \h </w:instrText>
        </w:r>
        <w:r w:rsidR="00BA2BFB">
          <w:rPr>
            <w:noProof/>
            <w:webHidden/>
          </w:rPr>
        </w:r>
        <w:r w:rsidR="00BA2BFB">
          <w:rPr>
            <w:noProof/>
            <w:webHidden/>
          </w:rPr>
          <w:fldChar w:fldCharType="separate"/>
        </w:r>
        <w:r w:rsidR="00BA2BFB">
          <w:rPr>
            <w:noProof/>
            <w:webHidden/>
          </w:rPr>
          <w:t>7</w:t>
        </w:r>
        <w:r w:rsidR="00BA2BFB">
          <w:rPr>
            <w:noProof/>
            <w:webHidden/>
          </w:rPr>
          <w:fldChar w:fldCharType="end"/>
        </w:r>
      </w:hyperlink>
    </w:p>
    <w:p w14:paraId="060B4643" w14:textId="0C265FE1" w:rsidR="00BA2BFB" w:rsidRDefault="004953FF">
      <w:pPr>
        <w:pStyle w:val="TDC2"/>
        <w:tabs>
          <w:tab w:val="right" w:leader="dot" w:pos="8630"/>
        </w:tabs>
        <w:rPr>
          <w:rFonts w:asciiTheme="minorHAnsi" w:eastAsiaTheme="minorEastAsia" w:hAnsiTheme="minorHAnsi" w:cstheme="minorBidi"/>
          <w:noProof/>
          <w:sz w:val="22"/>
          <w:szCs w:val="22"/>
          <w:lang w:val="es-CL" w:eastAsia="es-CL"/>
        </w:rPr>
      </w:pPr>
      <w:hyperlink w:anchor="_Toc61200103" w:history="1">
        <w:r w:rsidR="00BA2BFB" w:rsidRPr="007754C4">
          <w:rPr>
            <w:rStyle w:val="Hipervnculo"/>
            <w:noProof/>
            <w:lang w:val="es-ES"/>
          </w:rPr>
          <w:t>Selección de Datos</w:t>
        </w:r>
        <w:r w:rsidR="00BA2BFB">
          <w:rPr>
            <w:noProof/>
            <w:webHidden/>
          </w:rPr>
          <w:tab/>
        </w:r>
        <w:r w:rsidR="00BA2BFB">
          <w:rPr>
            <w:noProof/>
            <w:webHidden/>
          </w:rPr>
          <w:fldChar w:fldCharType="begin"/>
        </w:r>
        <w:r w:rsidR="00BA2BFB">
          <w:rPr>
            <w:noProof/>
            <w:webHidden/>
          </w:rPr>
          <w:instrText xml:space="preserve"> PAGEREF _Toc61200103 \h </w:instrText>
        </w:r>
        <w:r w:rsidR="00BA2BFB">
          <w:rPr>
            <w:noProof/>
            <w:webHidden/>
          </w:rPr>
        </w:r>
        <w:r w:rsidR="00BA2BFB">
          <w:rPr>
            <w:noProof/>
            <w:webHidden/>
          </w:rPr>
          <w:fldChar w:fldCharType="separate"/>
        </w:r>
        <w:r w:rsidR="00BA2BFB">
          <w:rPr>
            <w:noProof/>
            <w:webHidden/>
          </w:rPr>
          <w:t>7</w:t>
        </w:r>
        <w:r w:rsidR="00BA2BFB">
          <w:rPr>
            <w:noProof/>
            <w:webHidden/>
          </w:rPr>
          <w:fldChar w:fldCharType="end"/>
        </w:r>
      </w:hyperlink>
    </w:p>
    <w:p w14:paraId="799328D1" w14:textId="4F0E5508" w:rsidR="00BA2BFB" w:rsidRDefault="004953FF">
      <w:pPr>
        <w:pStyle w:val="TDC2"/>
        <w:tabs>
          <w:tab w:val="right" w:leader="dot" w:pos="8630"/>
        </w:tabs>
        <w:rPr>
          <w:rFonts w:asciiTheme="minorHAnsi" w:eastAsiaTheme="minorEastAsia" w:hAnsiTheme="minorHAnsi" w:cstheme="minorBidi"/>
          <w:noProof/>
          <w:sz w:val="22"/>
          <w:szCs w:val="22"/>
          <w:lang w:val="es-CL" w:eastAsia="es-CL"/>
        </w:rPr>
      </w:pPr>
      <w:hyperlink w:anchor="_Toc61200104" w:history="1">
        <w:r w:rsidR="00BA2BFB" w:rsidRPr="007754C4">
          <w:rPr>
            <w:rStyle w:val="Hipervnculo"/>
            <w:noProof/>
            <w:lang w:val="es-ES"/>
          </w:rPr>
          <w:t>Inputs.</w:t>
        </w:r>
        <w:r w:rsidR="00BA2BFB">
          <w:rPr>
            <w:noProof/>
            <w:webHidden/>
          </w:rPr>
          <w:tab/>
        </w:r>
        <w:r w:rsidR="00BA2BFB">
          <w:rPr>
            <w:noProof/>
            <w:webHidden/>
          </w:rPr>
          <w:fldChar w:fldCharType="begin"/>
        </w:r>
        <w:r w:rsidR="00BA2BFB">
          <w:rPr>
            <w:noProof/>
            <w:webHidden/>
          </w:rPr>
          <w:instrText xml:space="preserve"> PAGEREF _Toc61200104 \h </w:instrText>
        </w:r>
        <w:r w:rsidR="00BA2BFB">
          <w:rPr>
            <w:noProof/>
            <w:webHidden/>
          </w:rPr>
        </w:r>
        <w:r w:rsidR="00BA2BFB">
          <w:rPr>
            <w:noProof/>
            <w:webHidden/>
          </w:rPr>
          <w:fldChar w:fldCharType="separate"/>
        </w:r>
        <w:r w:rsidR="00BA2BFB">
          <w:rPr>
            <w:noProof/>
            <w:webHidden/>
          </w:rPr>
          <w:t>7</w:t>
        </w:r>
        <w:r w:rsidR="00BA2BFB">
          <w:rPr>
            <w:noProof/>
            <w:webHidden/>
          </w:rPr>
          <w:fldChar w:fldCharType="end"/>
        </w:r>
      </w:hyperlink>
    </w:p>
    <w:p w14:paraId="1D91C7C6" w14:textId="76D44023" w:rsidR="00BA2BFB" w:rsidRDefault="004953FF">
      <w:pPr>
        <w:pStyle w:val="TDC2"/>
        <w:tabs>
          <w:tab w:val="right" w:leader="dot" w:pos="8630"/>
        </w:tabs>
        <w:rPr>
          <w:rFonts w:asciiTheme="minorHAnsi" w:eastAsiaTheme="minorEastAsia" w:hAnsiTheme="minorHAnsi" w:cstheme="minorBidi"/>
          <w:noProof/>
          <w:sz w:val="22"/>
          <w:szCs w:val="22"/>
          <w:lang w:val="es-CL" w:eastAsia="es-CL"/>
        </w:rPr>
      </w:pPr>
      <w:hyperlink w:anchor="_Toc61200105" w:history="1">
        <w:r w:rsidR="00BA2BFB" w:rsidRPr="007754C4">
          <w:rPr>
            <w:rStyle w:val="Hipervnculo"/>
            <w:noProof/>
          </w:rPr>
          <w:t>Outputs</w:t>
        </w:r>
        <w:r w:rsidR="00BA2BFB">
          <w:rPr>
            <w:noProof/>
            <w:webHidden/>
          </w:rPr>
          <w:tab/>
        </w:r>
        <w:r w:rsidR="00BA2BFB">
          <w:rPr>
            <w:noProof/>
            <w:webHidden/>
          </w:rPr>
          <w:fldChar w:fldCharType="begin"/>
        </w:r>
        <w:r w:rsidR="00BA2BFB">
          <w:rPr>
            <w:noProof/>
            <w:webHidden/>
          </w:rPr>
          <w:instrText xml:space="preserve"> PAGEREF _Toc61200105 \h </w:instrText>
        </w:r>
        <w:r w:rsidR="00BA2BFB">
          <w:rPr>
            <w:noProof/>
            <w:webHidden/>
          </w:rPr>
        </w:r>
        <w:r w:rsidR="00BA2BFB">
          <w:rPr>
            <w:noProof/>
            <w:webHidden/>
          </w:rPr>
          <w:fldChar w:fldCharType="separate"/>
        </w:r>
        <w:r w:rsidR="00BA2BFB">
          <w:rPr>
            <w:noProof/>
            <w:webHidden/>
          </w:rPr>
          <w:t>8</w:t>
        </w:r>
        <w:r w:rsidR="00BA2BFB">
          <w:rPr>
            <w:noProof/>
            <w:webHidden/>
          </w:rPr>
          <w:fldChar w:fldCharType="end"/>
        </w:r>
      </w:hyperlink>
    </w:p>
    <w:p w14:paraId="7CA9B57E" w14:textId="37622F09" w:rsidR="00BA2BFB" w:rsidRDefault="004953FF">
      <w:pPr>
        <w:pStyle w:val="TDC1"/>
        <w:tabs>
          <w:tab w:val="right" w:leader="dot" w:pos="8630"/>
        </w:tabs>
        <w:rPr>
          <w:rFonts w:asciiTheme="minorHAnsi" w:eastAsiaTheme="minorEastAsia" w:hAnsiTheme="minorHAnsi" w:cstheme="minorBidi"/>
          <w:noProof/>
          <w:sz w:val="22"/>
          <w:szCs w:val="22"/>
          <w:lang w:val="es-CL" w:eastAsia="es-CL"/>
        </w:rPr>
      </w:pPr>
      <w:hyperlink w:anchor="_Toc61200106" w:history="1">
        <w:r w:rsidR="00BA2BFB" w:rsidRPr="007754C4">
          <w:rPr>
            <w:rStyle w:val="Hipervnculo"/>
            <w:noProof/>
            <w:lang w:val="es-ES"/>
          </w:rPr>
          <w:t>Capítulo 4  Desarrollo en RStudio.</w:t>
        </w:r>
        <w:r w:rsidR="00BA2BFB">
          <w:rPr>
            <w:noProof/>
            <w:webHidden/>
          </w:rPr>
          <w:tab/>
        </w:r>
        <w:r w:rsidR="00BA2BFB">
          <w:rPr>
            <w:noProof/>
            <w:webHidden/>
          </w:rPr>
          <w:fldChar w:fldCharType="begin"/>
        </w:r>
        <w:r w:rsidR="00BA2BFB">
          <w:rPr>
            <w:noProof/>
            <w:webHidden/>
          </w:rPr>
          <w:instrText xml:space="preserve"> PAGEREF _Toc61200106 \h </w:instrText>
        </w:r>
        <w:r w:rsidR="00BA2BFB">
          <w:rPr>
            <w:noProof/>
            <w:webHidden/>
          </w:rPr>
        </w:r>
        <w:r w:rsidR="00BA2BFB">
          <w:rPr>
            <w:noProof/>
            <w:webHidden/>
          </w:rPr>
          <w:fldChar w:fldCharType="separate"/>
        </w:r>
        <w:r w:rsidR="00BA2BFB">
          <w:rPr>
            <w:noProof/>
            <w:webHidden/>
          </w:rPr>
          <w:t>10</w:t>
        </w:r>
        <w:r w:rsidR="00BA2BFB">
          <w:rPr>
            <w:noProof/>
            <w:webHidden/>
          </w:rPr>
          <w:fldChar w:fldCharType="end"/>
        </w:r>
      </w:hyperlink>
    </w:p>
    <w:p w14:paraId="15A49651" w14:textId="7E2C7A8D" w:rsidR="00BA2BFB" w:rsidRDefault="004953FF">
      <w:pPr>
        <w:pStyle w:val="TDC2"/>
        <w:tabs>
          <w:tab w:val="right" w:leader="dot" w:pos="8630"/>
        </w:tabs>
        <w:rPr>
          <w:rFonts w:asciiTheme="minorHAnsi" w:eastAsiaTheme="minorEastAsia" w:hAnsiTheme="minorHAnsi" w:cstheme="minorBidi"/>
          <w:noProof/>
          <w:sz w:val="22"/>
          <w:szCs w:val="22"/>
          <w:lang w:val="es-CL" w:eastAsia="es-CL"/>
        </w:rPr>
      </w:pPr>
      <w:hyperlink w:anchor="_Toc61200107" w:history="1">
        <w:r w:rsidR="00BA2BFB" w:rsidRPr="007754C4">
          <w:rPr>
            <w:rStyle w:val="Hipervnculo"/>
            <w:noProof/>
          </w:rPr>
          <w:t>Organización del Proyecto</w:t>
        </w:r>
        <w:r w:rsidR="00BA2BFB">
          <w:rPr>
            <w:noProof/>
            <w:webHidden/>
          </w:rPr>
          <w:tab/>
        </w:r>
        <w:r w:rsidR="00BA2BFB">
          <w:rPr>
            <w:noProof/>
            <w:webHidden/>
          </w:rPr>
          <w:fldChar w:fldCharType="begin"/>
        </w:r>
        <w:r w:rsidR="00BA2BFB">
          <w:rPr>
            <w:noProof/>
            <w:webHidden/>
          </w:rPr>
          <w:instrText xml:space="preserve"> PAGEREF _Toc61200107 \h </w:instrText>
        </w:r>
        <w:r w:rsidR="00BA2BFB">
          <w:rPr>
            <w:noProof/>
            <w:webHidden/>
          </w:rPr>
        </w:r>
        <w:r w:rsidR="00BA2BFB">
          <w:rPr>
            <w:noProof/>
            <w:webHidden/>
          </w:rPr>
          <w:fldChar w:fldCharType="separate"/>
        </w:r>
        <w:r w:rsidR="00BA2BFB">
          <w:rPr>
            <w:noProof/>
            <w:webHidden/>
          </w:rPr>
          <w:t>10</w:t>
        </w:r>
        <w:r w:rsidR="00BA2BFB">
          <w:rPr>
            <w:noProof/>
            <w:webHidden/>
          </w:rPr>
          <w:fldChar w:fldCharType="end"/>
        </w:r>
      </w:hyperlink>
    </w:p>
    <w:p w14:paraId="6627587F" w14:textId="3239A86E" w:rsidR="00BA2BFB" w:rsidRDefault="004953FF">
      <w:pPr>
        <w:pStyle w:val="TDC2"/>
        <w:tabs>
          <w:tab w:val="right" w:leader="dot" w:pos="8630"/>
        </w:tabs>
        <w:rPr>
          <w:rFonts w:asciiTheme="minorHAnsi" w:eastAsiaTheme="minorEastAsia" w:hAnsiTheme="minorHAnsi" w:cstheme="minorBidi"/>
          <w:noProof/>
          <w:sz w:val="22"/>
          <w:szCs w:val="22"/>
          <w:lang w:val="es-CL" w:eastAsia="es-CL"/>
        </w:rPr>
      </w:pPr>
      <w:hyperlink w:anchor="_Toc61200108" w:history="1">
        <w:r w:rsidR="00BA2BFB" w:rsidRPr="007754C4">
          <w:rPr>
            <w:rStyle w:val="Hipervnculo"/>
            <w:noProof/>
            <w:lang w:val="es-ES"/>
          </w:rPr>
          <w:t>Script Lectura datos</w:t>
        </w:r>
        <w:r w:rsidR="00BA2BFB">
          <w:rPr>
            <w:noProof/>
            <w:webHidden/>
          </w:rPr>
          <w:tab/>
        </w:r>
        <w:r w:rsidR="00BA2BFB">
          <w:rPr>
            <w:noProof/>
            <w:webHidden/>
          </w:rPr>
          <w:fldChar w:fldCharType="begin"/>
        </w:r>
        <w:r w:rsidR="00BA2BFB">
          <w:rPr>
            <w:noProof/>
            <w:webHidden/>
          </w:rPr>
          <w:instrText xml:space="preserve"> PAGEREF _Toc61200108 \h </w:instrText>
        </w:r>
        <w:r w:rsidR="00BA2BFB">
          <w:rPr>
            <w:noProof/>
            <w:webHidden/>
          </w:rPr>
        </w:r>
        <w:r w:rsidR="00BA2BFB">
          <w:rPr>
            <w:noProof/>
            <w:webHidden/>
          </w:rPr>
          <w:fldChar w:fldCharType="separate"/>
        </w:r>
        <w:r w:rsidR="00BA2BFB">
          <w:rPr>
            <w:noProof/>
            <w:webHidden/>
          </w:rPr>
          <w:t>10</w:t>
        </w:r>
        <w:r w:rsidR="00BA2BFB">
          <w:rPr>
            <w:noProof/>
            <w:webHidden/>
          </w:rPr>
          <w:fldChar w:fldCharType="end"/>
        </w:r>
      </w:hyperlink>
    </w:p>
    <w:p w14:paraId="0E7AED63" w14:textId="35A50454" w:rsidR="00BA2BFB" w:rsidRDefault="004953FF">
      <w:pPr>
        <w:pStyle w:val="TDC3"/>
        <w:tabs>
          <w:tab w:val="right" w:leader="dot" w:pos="8630"/>
        </w:tabs>
        <w:rPr>
          <w:rFonts w:asciiTheme="minorHAnsi" w:eastAsiaTheme="minorEastAsia" w:hAnsiTheme="minorHAnsi" w:cstheme="minorBidi"/>
          <w:noProof/>
          <w:sz w:val="22"/>
          <w:szCs w:val="22"/>
          <w:lang w:val="es-CL" w:eastAsia="es-CL"/>
        </w:rPr>
      </w:pPr>
      <w:hyperlink w:anchor="_Toc61200109" w:history="1">
        <w:r w:rsidR="00BA2BFB" w:rsidRPr="007754C4">
          <w:rPr>
            <w:rStyle w:val="Hipervnculo"/>
            <w:noProof/>
            <w:lang w:val="es-ES"/>
          </w:rPr>
          <w:t>Preparación de datos</w:t>
        </w:r>
        <w:r w:rsidR="00BA2BFB">
          <w:rPr>
            <w:noProof/>
            <w:webHidden/>
          </w:rPr>
          <w:tab/>
        </w:r>
        <w:r w:rsidR="00BA2BFB">
          <w:rPr>
            <w:noProof/>
            <w:webHidden/>
          </w:rPr>
          <w:fldChar w:fldCharType="begin"/>
        </w:r>
        <w:r w:rsidR="00BA2BFB">
          <w:rPr>
            <w:noProof/>
            <w:webHidden/>
          </w:rPr>
          <w:instrText xml:space="preserve"> PAGEREF _Toc61200109 \h </w:instrText>
        </w:r>
        <w:r w:rsidR="00BA2BFB">
          <w:rPr>
            <w:noProof/>
            <w:webHidden/>
          </w:rPr>
        </w:r>
        <w:r w:rsidR="00BA2BFB">
          <w:rPr>
            <w:noProof/>
            <w:webHidden/>
          </w:rPr>
          <w:fldChar w:fldCharType="separate"/>
        </w:r>
        <w:r w:rsidR="00BA2BFB">
          <w:rPr>
            <w:noProof/>
            <w:webHidden/>
          </w:rPr>
          <w:t>10</w:t>
        </w:r>
        <w:r w:rsidR="00BA2BFB">
          <w:rPr>
            <w:noProof/>
            <w:webHidden/>
          </w:rPr>
          <w:fldChar w:fldCharType="end"/>
        </w:r>
      </w:hyperlink>
    </w:p>
    <w:p w14:paraId="1CF19C00" w14:textId="0D3928E4" w:rsidR="00BA2BFB" w:rsidRDefault="004953FF">
      <w:pPr>
        <w:pStyle w:val="TDC3"/>
        <w:tabs>
          <w:tab w:val="right" w:leader="dot" w:pos="8630"/>
        </w:tabs>
        <w:rPr>
          <w:rFonts w:asciiTheme="minorHAnsi" w:eastAsiaTheme="minorEastAsia" w:hAnsiTheme="minorHAnsi" w:cstheme="minorBidi"/>
          <w:noProof/>
          <w:sz w:val="22"/>
          <w:szCs w:val="22"/>
          <w:lang w:val="es-CL" w:eastAsia="es-CL"/>
        </w:rPr>
      </w:pPr>
      <w:hyperlink w:anchor="_Toc61200110" w:history="1">
        <w:r w:rsidR="00BA2BFB" w:rsidRPr="007754C4">
          <w:rPr>
            <w:rStyle w:val="Hipervnculo"/>
            <w:noProof/>
            <w:lang w:val="es-ES"/>
          </w:rPr>
          <w:t>Generación de Modelo</w:t>
        </w:r>
        <w:r w:rsidR="00BA2BFB">
          <w:rPr>
            <w:noProof/>
            <w:webHidden/>
          </w:rPr>
          <w:tab/>
        </w:r>
        <w:r w:rsidR="00BA2BFB">
          <w:rPr>
            <w:noProof/>
            <w:webHidden/>
          </w:rPr>
          <w:fldChar w:fldCharType="begin"/>
        </w:r>
        <w:r w:rsidR="00BA2BFB">
          <w:rPr>
            <w:noProof/>
            <w:webHidden/>
          </w:rPr>
          <w:instrText xml:space="preserve"> PAGEREF _Toc61200110 \h </w:instrText>
        </w:r>
        <w:r w:rsidR="00BA2BFB">
          <w:rPr>
            <w:noProof/>
            <w:webHidden/>
          </w:rPr>
        </w:r>
        <w:r w:rsidR="00BA2BFB">
          <w:rPr>
            <w:noProof/>
            <w:webHidden/>
          </w:rPr>
          <w:fldChar w:fldCharType="separate"/>
        </w:r>
        <w:r w:rsidR="00BA2BFB">
          <w:rPr>
            <w:noProof/>
            <w:webHidden/>
          </w:rPr>
          <w:t>11</w:t>
        </w:r>
        <w:r w:rsidR="00BA2BFB">
          <w:rPr>
            <w:noProof/>
            <w:webHidden/>
          </w:rPr>
          <w:fldChar w:fldCharType="end"/>
        </w:r>
      </w:hyperlink>
    </w:p>
    <w:p w14:paraId="7BFA65D7" w14:textId="33315FC0" w:rsidR="00BA2BFB" w:rsidRDefault="004953FF">
      <w:pPr>
        <w:pStyle w:val="TDC1"/>
        <w:tabs>
          <w:tab w:val="right" w:leader="dot" w:pos="8630"/>
        </w:tabs>
        <w:rPr>
          <w:rFonts w:asciiTheme="minorHAnsi" w:eastAsiaTheme="minorEastAsia" w:hAnsiTheme="minorHAnsi" w:cstheme="minorBidi"/>
          <w:noProof/>
          <w:sz w:val="22"/>
          <w:szCs w:val="22"/>
          <w:lang w:val="es-CL" w:eastAsia="es-CL"/>
        </w:rPr>
      </w:pPr>
      <w:hyperlink w:anchor="_Toc61200111" w:history="1">
        <w:r w:rsidR="00BA2BFB" w:rsidRPr="007754C4">
          <w:rPr>
            <w:rStyle w:val="Hipervnculo"/>
            <w:noProof/>
            <w:lang w:val="es-ES"/>
          </w:rPr>
          <w:t>Capítulo 5  Resultados y Visualización.</w:t>
        </w:r>
        <w:r w:rsidR="00BA2BFB">
          <w:rPr>
            <w:noProof/>
            <w:webHidden/>
          </w:rPr>
          <w:tab/>
        </w:r>
        <w:r w:rsidR="00BA2BFB">
          <w:rPr>
            <w:noProof/>
            <w:webHidden/>
          </w:rPr>
          <w:fldChar w:fldCharType="begin"/>
        </w:r>
        <w:r w:rsidR="00BA2BFB">
          <w:rPr>
            <w:noProof/>
            <w:webHidden/>
          </w:rPr>
          <w:instrText xml:space="preserve"> PAGEREF _Toc61200111 \h </w:instrText>
        </w:r>
        <w:r w:rsidR="00BA2BFB">
          <w:rPr>
            <w:noProof/>
            <w:webHidden/>
          </w:rPr>
        </w:r>
        <w:r w:rsidR="00BA2BFB">
          <w:rPr>
            <w:noProof/>
            <w:webHidden/>
          </w:rPr>
          <w:fldChar w:fldCharType="separate"/>
        </w:r>
        <w:r w:rsidR="00BA2BFB">
          <w:rPr>
            <w:noProof/>
            <w:webHidden/>
          </w:rPr>
          <w:t>13</w:t>
        </w:r>
        <w:r w:rsidR="00BA2BFB">
          <w:rPr>
            <w:noProof/>
            <w:webHidden/>
          </w:rPr>
          <w:fldChar w:fldCharType="end"/>
        </w:r>
      </w:hyperlink>
    </w:p>
    <w:p w14:paraId="5021F200" w14:textId="30ACC224" w:rsidR="00BA2BFB" w:rsidRDefault="004953FF">
      <w:pPr>
        <w:pStyle w:val="TDC2"/>
        <w:tabs>
          <w:tab w:val="right" w:leader="dot" w:pos="8630"/>
        </w:tabs>
        <w:rPr>
          <w:rFonts w:asciiTheme="minorHAnsi" w:eastAsiaTheme="minorEastAsia" w:hAnsiTheme="minorHAnsi" w:cstheme="minorBidi"/>
          <w:noProof/>
          <w:sz w:val="22"/>
          <w:szCs w:val="22"/>
          <w:lang w:val="es-CL" w:eastAsia="es-CL"/>
        </w:rPr>
      </w:pPr>
      <w:hyperlink w:anchor="_Toc61200112" w:history="1">
        <w:r w:rsidR="00BA2BFB" w:rsidRPr="007754C4">
          <w:rPr>
            <w:rStyle w:val="Hipervnculo"/>
            <w:noProof/>
            <w:lang w:val="es-ES"/>
          </w:rPr>
          <w:t>Coeficientes</w:t>
        </w:r>
        <w:r w:rsidR="00BA2BFB">
          <w:rPr>
            <w:noProof/>
            <w:webHidden/>
          </w:rPr>
          <w:tab/>
        </w:r>
        <w:r w:rsidR="00BA2BFB">
          <w:rPr>
            <w:noProof/>
            <w:webHidden/>
          </w:rPr>
          <w:fldChar w:fldCharType="begin"/>
        </w:r>
        <w:r w:rsidR="00BA2BFB">
          <w:rPr>
            <w:noProof/>
            <w:webHidden/>
          </w:rPr>
          <w:instrText xml:space="preserve"> PAGEREF _Toc61200112 \h </w:instrText>
        </w:r>
        <w:r w:rsidR="00BA2BFB">
          <w:rPr>
            <w:noProof/>
            <w:webHidden/>
          </w:rPr>
        </w:r>
        <w:r w:rsidR="00BA2BFB">
          <w:rPr>
            <w:noProof/>
            <w:webHidden/>
          </w:rPr>
          <w:fldChar w:fldCharType="separate"/>
        </w:r>
        <w:r w:rsidR="00BA2BFB">
          <w:rPr>
            <w:noProof/>
            <w:webHidden/>
          </w:rPr>
          <w:t>13</w:t>
        </w:r>
        <w:r w:rsidR="00BA2BFB">
          <w:rPr>
            <w:noProof/>
            <w:webHidden/>
          </w:rPr>
          <w:fldChar w:fldCharType="end"/>
        </w:r>
      </w:hyperlink>
    </w:p>
    <w:p w14:paraId="414DBE72" w14:textId="5CD3B229" w:rsidR="00BA2BFB" w:rsidRDefault="004953FF">
      <w:pPr>
        <w:pStyle w:val="TDC2"/>
        <w:tabs>
          <w:tab w:val="right" w:leader="dot" w:pos="8630"/>
        </w:tabs>
        <w:rPr>
          <w:rFonts w:asciiTheme="minorHAnsi" w:eastAsiaTheme="minorEastAsia" w:hAnsiTheme="minorHAnsi" w:cstheme="minorBidi"/>
          <w:noProof/>
          <w:sz w:val="22"/>
          <w:szCs w:val="22"/>
          <w:lang w:val="es-CL" w:eastAsia="es-CL"/>
        </w:rPr>
      </w:pPr>
      <w:hyperlink w:anchor="_Toc61200113" w:history="1">
        <w:r w:rsidR="00BA2BFB" w:rsidRPr="007754C4">
          <w:rPr>
            <w:rStyle w:val="Hipervnculo"/>
            <w:noProof/>
            <w:lang w:val="es-ES"/>
          </w:rPr>
          <w:t>Script Visualización</w:t>
        </w:r>
        <w:r w:rsidR="00BA2BFB">
          <w:rPr>
            <w:noProof/>
            <w:webHidden/>
          </w:rPr>
          <w:tab/>
        </w:r>
        <w:r w:rsidR="00BA2BFB">
          <w:rPr>
            <w:noProof/>
            <w:webHidden/>
          </w:rPr>
          <w:fldChar w:fldCharType="begin"/>
        </w:r>
        <w:r w:rsidR="00BA2BFB">
          <w:rPr>
            <w:noProof/>
            <w:webHidden/>
          </w:rPr>
          <w:instrText xml:space="preserve"> PAGEREF _Toc61200113 \h </w:instrText>
        </w:r>
        <w:r w:rsidR="00BA2BFB">
          <w:rPr>
            <w:noProof/>
            <w:webHidden/>
          </w:rPr>
        </w:r>
        <w:r w:rsidR="00BA2BFB">
          <w:rPr>
            <w:noProof/>
            <w:webHidden/>
          </w:rPr>
          <w:fldChar w:fldCharType="separate"/>
        </w:r>
        <w:r w:rsidR="00BA2BFB">
          <w:rPr>
            <w:noProof/>
            <w:webHidden/>
          </w:rPr>
          <w:t>15</w:t>
        </w:r>
        <w:r w:rsidR="00BA2BFB">
          <w:rPr>
            <w:noProof/>
            <w:webHidden/>
          </w:rPr>
          <w:fldChar w:fldCharType="end"/>
        </w:r>
      </w:hyperlink>
    </w:p>
    <w:p w14:paraId="5E8FEA16" w14:textId="6DB2A3FA" w:rsidR="00BA2BFB" w:rsidRDefault="004953FF">
      <w:pPr>
        <w:pStyle w:val="TDC3"/>
        <w:tabs>
          <w:tab w:val="right" w:leader="dot" w:pos="8630"/>
        </w:tabs>
        <w:rPr>
          <w:rFonts w:asciiTheme="minorHAnsi" w:eastAsiaTheme="minorEastAsia" w:hAnsiTheme="minorHAnsi" w:cstheme="minorBidi"/>
          <w:noProof/>
          <w:sz w:val="22"/>
          <w:szCs w:val="22"/>
          <w:lang w:val="es-CL" w:eastAsia="es-CL"/>
        </w:rPr>
      </w:pPr>
      <w:hyperlink w:anchor="_Toc61200114" w:history="1">
        <w:r w:rsidR="00BA2BFB" w:rsidRPr="007754C4">
          <w:rPr>
            <w:rStyle w:val="Hipervnculo"/>
            <w:noProof/>
            <w:lang w:val="es-ES"/>
          </w:rPr>
          <w:t>Gráfico Eficiencia, IDC</w:t>
        </w:r>
        <w:r w:rsidR="00BA2BFB">
          <w:rPr>
            <w:noProof/>
            <w:webHidden/>
          </w:rPr>
          <w:tab/>
        </w:r>
        <w:r w:rsidR="00BA2BFB">
          <w:rPr>
            <w:noProof/>
            <w:webHidden/>
          </w:rPr>
          <w:fldChar w:fldCharType="begin"/>
        </w:r>
        <w:r w:rsidR="00BA2BFB">
          <w:rPr>
            <w:noProof/>
            <w:webHidden/>
          </w:rPr>
          <w:instrText xml:space="preserve"> PAGEREF _Toc61200114 \h </w:instrText>
        </w:r>
        <w:r w:rsidR="00BA2BFB">
          <w:rPr>
            <w:noProof/>
            <w:webHidden/>
          </w:rPr>
        </w:r>
        <w:r w:rsidR="00BA2BFB">
          <w:rPr>
            <w:noProof/>
            <w:webHidden/>
          </w:rPr>
          <w:fldChar w:fldCharType="separate"/>
        </w:r>
        <w:r w:rsidR="00BA2BFB">
          <w:rPr>
            <w:noProof/>
            <w:webHidden/>
          </w:rPr>
          <w:t>15</w:t>
        </w:r>
        <w:r w:rsidR="00BA2BFB">
          <w:rPr>
            <w:noProof/>
            <w:webHidden/>
          </w:rPr>
          <w:fldChar w:fldCharType="end"/>
        </w:r>
      </w:hyperlink>
    </w:p>
    <w:p w14:paraId="5214438E" w14:textId="013E74C0" w:rsidR="00BA2BFB" w:rsidRDefault="004953FF">
      <w:pPr>
        <w:pStyle w:val="TDC3"/>
        <w:tabs>
          <w:tab w:val="right" w:leader="dot" w:pos="8630"/>
        </w:tabs>
        <w:rPr>
          <w:rFonts w:asciiTheme="minorHAnsi" w:eastAsiaTheme="minorEastAsia" w:hAnsiTheme="minorHAnsi" w:cstheme="minorBidi"/>
          <w:noProof/>
          <w:sz w:val="22"/>
          <w:szCs w:val="22"/>
          <w:lang w:val="es-CL" w:eastAsia="es-CL"/>
        </w:rPr>
      </w:pPr>
      <w:hyperlink w:anchor="_Toc61200115" w:history="1">
        <w:r w:rsidR="00BA2BFB" w:rsidRPr="007754C4">
          <w:rPr>
            <w:rStyle w:val="Hipervnculo"/>
            <w:noProof/>
            <w:lang w:val="es-ES"/>
          </w:rPr>
          <w:t>Gráfico Eficiencia, IDC</w:t>
        </w:r>
        <w:r w:rsidR="00BA2BFB">
          <w:rPr>
            <w:noProof/>
            <w:webHidden/>
          </w:rPr>
          <w:tab/>
        </w:r>
        <w:r w:rsidR="00BA2BFB">
          <w:rPr>
            <w:noProof/>
            <w:webHidden/>
          </w:rPr>
          <w:fldChar w:fldCharType="begin"/>
        </w:r>
        <w:r w:rsidR="00BA2BFB">
          <w:rPr>
            <w:noProof/>
            <w:webHidden/>
          </w:rPr>
          <w:instrText xml:space="preserve"> PAGEREF _Toc61200115 \h </w:instrText>
        </w:r>
        <w:r w:rsidR="00BA2BFB">
          <w:rPr>
            <w:noProof/>
            <w:webHidden/>
          </w:rPr>
        </w:r>
        <w:r w:rsidR="00BA2BFB">
          <w:rPr>
            <w:noProof/>
            <w:webHidden/>
          </w:rPr>
          <w:fldChar w:fldCharType="separate"/>
        </w:r>
        <w:r w:rsidR="00BA2BFB">
          <w:rPr>
            <w:noProof/>
            <w:webHidden/>
          </w:rPr>
          <w:t>16</w:t>
        </w:r>
        <w:r w:rsidR="00BA2BFB">
          <w:rPr>
            <w:noProof/>
            <w:webHidden/>
          </w:rPr>
          <w:fldChar w:fldCharType="end"/>
        </w:r>
      </w:hyperlink>
    </w:p>
    <w:p w14:paraId="6E707833" w14:textId="1F9325EE" w:rsidR="00BA2BFB" w:rsidRDefault="004953FF">
      <w:pPr>
        <w:pStyle w:val="TDC2"/>
        <w:tabs>
          <w:tab w:val="right" w:leader="dot" w:pos="8630"/>
        </w:tabs>
        <w:rPr>
          <w:rFonts w:asciiTheme="minorHAnsi" w:eastAsiaTheme="minorEastAsia" w:hAnsiTheme="minorHAnsi" w:cstheme="minorBidi"/>
          <w:noProof/>
          <w:sz w:val="22"/>
          <w:szCs w:val="22"/>
          <w:lang w:val="es-CL" w:eastAsia="es-CL"/>
        </w:rPr>
      </w:pPr>
      <w:hyperlink w:anchor="_Toc61200116" w:history="1">
        <w:r w:rsidR="00BA2BFB" w:rsidRPr="007754C4">
          <w:rPr>
            <w:rStyle w:val="Hipervnculo"/>
            <w:noProof/>
            <w:lang w:val="es-ES"/>
          </w:rPr>
          <w:t>Dashboard</w:t>
        </w:r>
        <w:r w:rsidR="00BA2BFB">
          <w:rPr>
            <w:noProof/>
            <w:webHidden/>
          </w:rPr>
          <w:tab/>
        </w:r>
        <w:r w:rsidR="00BA2BFB">
          <w:rPr>
            <w:noProof/>
            <w:webHidden/>
          </w:rPr>
          <w:fldChar w:fldCharType="begin"/>
        </w:r>
        <w:r w:rsidR="00BA2BFB">
          <w:rPr>
            <w:noProof/>
            <w:webHidden/>
          </w:rPr>
          <w:instrText xml:space="preserve"> PAGEREF _Toc61200116 \h </w:instrText>
        </w:r>
        <w:r w:rsidR="00BA2BFB">
          <w:rPr>
            <w:noProof/>
            <w:webHidden/>
          </w:rPr>
        </w:r>
        <w:r w:rsidR="00BA2BFB">
          <w:rPr>
            <w:noProof/>
            <w:webHidden/>
          </w:rPr>
          <w:fldChar w:fldCharType="separate"/>
        </w:r>
        <w:r w:rsidR="00BA2BFB">
          <w:rPr>
            <w:noProof/>
            <w:webHidden/>
          </w:rPr>
          <w:t>17</w:t>
        </w:r>
        <w:r w:rsidR="00BA2BFB">
          <w:rPr>
            <w:noProof/>
            <w:webHidden/>
          </w:rPr>
          <w:fldChar w:fldCharType="end"/>
        </w:r>
      </w:hyperlink>
    </w:p>
    <w:p w14:paraId="6BC01FA8" w14:textId="5F583E83" w:rsidR="00BA2BFB" w:rsidRDefault="004953FF">
      <w:pPr>
        <w:pStyle w:val="TDC1"/>
        <w:tabs>
          <w:tab w:val="right" w:leader="dot" w:pos="8630"/>
        </w:tabs>
        <w:rPr>
          <w:rFonts w:asciiTheme="minorHAnsi" w:eastAsiaTheme="minorEastAsia" w:hAnsiTheme="minorHAnsi" w:cstheme="minorBidi"/>
          <w:noProof/>
          <w:sz w:val="22"/>
          <w:szCs w:val="22"/>
          <w:lang w:val="es-CL" w:eastAsia="es-CL"/>
        </w:rPr>
      </w:pPr>
      <w:hyperlink w:anchor="_Toc61200117" w:history="1">
        <w:r w:rsidR="00BA2BFB" w:rsidRPr="007754C4">
          <w:rPr>
            <w:rStyle w:val="Hipervnculo"/>
            <w:noProof/>
            <w:lang w:val="es-ES"/>
          </w:rPr>
          <w:t>Lista de referencias</w:t>
        </w:r>
        <w:r w:rsidR="00BA2BFB">
          <w:rPr>
            <w:noProof/>
            <w:webHidden/>
          </w:rPr>
          <w:tab/>
        </w:r>
        <w:r w:rsidR="00BA2BFB">
          <w:rPr>
            <w:noProof/>
            <w:webHidden/>
          </w:rPr>
          <w:fldChar w:fldCharType="begin"/>
        </w:r>
        <w:r w:rsidR="00BA2BFB">
          <w:rPr>
            <w:noProof/>
            <w:webHidden/>
          </w:rPr>
          <w:instrText xml:space="preserve"> PAGEREF _Toc61200117 \h </w:instrText>
        </w:r>
        <w:r w:rsidR="00BA2BFB">
          <w:rPr>
            <w:noProof/>
            <w:webHidden/>
          </w:rPr>
        </w:r>
        <w:r w:rsidR="00BA2BFB">
          <w:rPr>
            <w:noProof/>
            <w:webHidden/>
          </w:rPr>
          <w:fldChar w:fldCharType="separate"/>
        </w:r>
        <w:r w:rsidR="00BA2BFB">
          <w:rPr>
            <w:noProof/>
            <w:webHidden/>
          </w:rPr>
          <w:t>18</w:t>
        </w:r>
        <w:r w:rsidR="00BA2BFB">
          <w:rPr>
            <w:noProof/>
            <w:webHidden/>
          </w:rPr>
          <w:fldChar w:fldCharType="end"/>
        </w:r>
      </w:hyperlink>
    </w:p>
    <w:p w14:paraId="448B55DC" w14:textId="530B5FD4" w:rsidR="00BA2BFB" w:rsidRDefault="004953FF">
      <w:pPr>
        <w:pStyle w:val="TDC1"/>
        <w:tabs>
          <w:tab w:val="right" w:leader="dot" w:pos="8630"/>
        </w:tabs>
        <w:rPr>
          <w:rFonts w:asciiTheme="minorHAnsi" w:eastAsiaTheme="minorEastAsia" w:hAnsiTheme="minorHAnsi" w:cstheme="minorBidi"/>
          <w:noProof/>
          <w:sz w:val="22"/>
          <w:szCs w:val="22"/>
          <w:lang w:val="es-CL" w:eastAsia="es-CL"/>
        </w:rPr>
      </w:pPr>
      <w:hyperlink w:anchor="_Toc61200118" w:history="1">
        <w:r w:rsidR="00BA2BFB" w:rsidRPr="007754C4">
          <w:rPr>
            <w:rStyle w:val="Hipervnculo"/>
            <w:noProof/>
            <w:lang w:val="es-ES"/>
          </w:rPr>
          <w:t>Vita</w:t>
        </w:r>
        <w:r w:rsidR="00BA2BFB">
          <w:rPr>
            <w:noProof/>
            <w:webHidden/>
          </w:rPr>
          <w:tab/>
        </w:r>
        <w:r w:rsidR="00BA2BFB">
          <w:rPr>
            <w:noProof/>
            <w:webHidden/>
          </w:rPr>
          <w:fldChar w:fldCharType="begin"/>
        </w:r>
        <w:r w:rsidR="00BA2BFB">
          <w:rPr>
            <w:noProof/>
            <w:webHidden/>
          </w:rPr>
          <w:instrText xml:space="preserve"> PAGEREF _Toc61200118 \h </w:instrText>
        </w:r>
        <w:r w:rsidR="00BA2BFB">
          <w:rPr>
            <w:noProof/>
            <w:webHidden/>
          </w:rPr>
        </w:r>
        <w:r w:rsidR="00BA2BFB">
          <w:rPr>
            <w:noProof/>
            <w:webHidden/>
          </w:rPr>
          <w:fldChar w:fldCharType="separate"/>
        </w:r>
        <w:r w:rsidR="00BA2BFB">
          <w:rPr>
            <w:noProof/>
            <w:webHidden/>
          </w:rPr>
          <w:t>19</w:t>
        </w:r>
        <w:r w:rsidR="00BA2BFB">
          <w:rPr>
            <w:noProof/>
            <w:webHidden/>
          </w:rPr>
          <w:fldChar w:fldCharType="end"/>
        </w:r>
      </w:hyperlink>
    </w:p>
    <w:p w14:paraId="689CEF7F" w14:textId="3069AD11" w:rsidR="00E65FCB" w:rsidRDefault="008F3EE9">
      <w:pPr>
        <w:rPr>
          <w:lang w:val="es-ES"/>
        </w:rPr>
      </w:pPr>
      <w:r>
        <w:fldChar w:fldCharType="end"/>
      </w:r>
    </w:p>
    <w:p w14:paraId="6EA5C278" w14:textId="77777777" w:rsidR="00D63744" w:rsidRDefault="00A7155A" w:rsidP="00FC4F7F">
      <w:pPr>
        <w:rPr>
          <w:lang w:val="es-ES"/>
        </w:rPr>
      </w:pPr>
      <w:r>
        <w:rPr>
          <w:lang w:val="es-ES"/>
        </w:rPr>
        <w:tab/>
      </w:r>
    </w:p>
    <w:p w14:paraId="1A0E1644" w14:textId="77777777" w:rsidR="00D63744" w:rsidRDefault="00D63744">
      <w:pPr>
        <w:suppressAutoHyphens w:val="0"/>
        <w:jc w:val="left"/>
        <w:rPr>
          <w:b/>
          <w:bCs/>
          <w:lang w:val="es-ES"/>
        </w:rPr>
      </w:pPr>
      <w:r>
        <w:rPr>
          <w:lang w:val="es-ES"/>
        </w:rPr>
        <w:br w:type="page"/>
      </w:r>
    </w:p>
    <w:p w14:paraId="5DD8D9B7" w14:textId="28549E29" w:rsidR="00D63744" w:rsidRDefault="00D63744" w:rsidP="00D63744">
      <w:pPr>
        <w:pStyle w:val="Ttulo1"/>
        <w:rPr>
          <w:lang w:val="es-ES"/>
        </w:rPr>
      </w:pPr>
      <w:bookmarkStart w:id="2" w:name="_Toc61200098"/>
      <w:r>
        <w:rPr>
          <w:lang w:val="es-ES"/>
        </w:rPr>
        <w:lastRenderedPageBreak/>
        <w:t>Capítulo 1</w:t>
      </w:r>
      <w:r>
        <w:rPr>
          <w:lang w:val="es-ES"/>
        </w:rPr>
        <w:br/>
      </w:r>
      <w:r w:rsidRPr="00D63744">
        <w:rPr>
          <w:lang w:val="es-ES"/>
        </w:rPr>
        <w:t>Introducción e información general</w:t>
      </w:r>
      <w:bookmarkEnd w:id="2"/>
    </w:p>
    <w:p w14:paraId="254C4410" w14:textId="66934738" w:rsidR="00E65FCB" w:rsidRDefault="00A7155A" w:rsidP="009E07A7">
      <w:pPr>
        <w:suppressAutoHyphens w:val="0"/>
        <w:ind w:firstLine="284"/>
        <w:rPr>
          <w:lang w:val="es-ES"/>
        </w:rPr>
      </w:pPr>
      <w:r>
        <w:rPr>
          <w:lang w:val="es-ES"/>
        </w:rPr>
        <w:t xml:space="preserve">Existen muchos estudios y trabajos que se abocan al tema de la medición de la gestión municipal. Este trabajo no es </w:t>
      </w:r>
      <w:r w:rsidR="00FC4F7F">
        <w:rPr>
          <w:lang w:val="es-ES"/>
        </w:rPr>
        <w:t xml:space="preserve">novedoso o innovador al respecto dado que su objetivo principal es demostrar el conocimiento adquirido para el tratamiento y visualización de datos de tipo público y no de exponer un estudio experto en el tema. El trabajo sólo sigue la pauta o ejemplo de otros trabajos ya realizados como son los publicados por la Universidad </w:t>
      </w:r>
      <w:r w:rsidR="00883583">
        <w:rPr>
          <w:lang w:val="es-ES"/>
        </w:rPr>
        <w:t>del Bio Bio</w:t>
      </w:r>
      <w:r w:rsidR="00F036DA">
        <w:rPr>
          <w:lang w:val="es-ES"/>
        </w:rPr>
        <w:fldChar w:fldCharType="begin"/>
      </w:r>
      <w:r w:rsidR="00F036DA">
        <w:rPr>
          <w:lang w:val="es-ES"/>
        </w:rPr>
        <w:instrText xml:space="preserve"> REF m1 \h </w:instrText>
      </w:r>
      <w:r w:rsidR="00F036DA">
        <w:rPr>
          <w:lang w:val="es-ES"/>
        </w:rPr>
      </w:r>
      <w:r w:rsidR="00F036DA">
        <w:rPr>
          <w:lang w:val="es-ES"/>
        </w:rPr>
        <w:fldChar w:fldCharType="separate"/>
      </w:r>
      <w:r w:rsidR="00F036DA">
        <w:rPr>
          <w:lang w:val="es-ES"/>
        </w:rPr>
        <w:t xml:space="preserve">[1] </w:t>
      </w:r>
      <w:r w:rsidR="00F036DA">
        <w:rPr>
          <w:lang w:val="es-ES"/>
        </w:rPr>
        <w:fldChar w:fldCharType="end"/>
      </w:r>
      <w:r w:rsidR="00F036DA">
        <w:rPr>
          <w:lang w:val="es-ES"/>
        </w:rPr>
        <w:t xml:space="preserve"> </w:t>
      </w:r>
      <w:r w:rsidR="00FC4F7F">
        <w:rPr>
          <w:lang w:val="es-ES"/>
        </w:rPr>
        <w:t xml:space="preserve">y </w:t>
      </w:r>
      <w:r w:rsidR="007A7136">
        <w:rPr>
          <w:lang w:val="es-ES"/>
        </w:rPr>
        <w:t xml:space="preserve">la </w:t>
      </w:r>
      <w:proofErr w:type="gramStart"/>
      <w:r w:rsidR="007A7136">
        <w:rPr>
          <w:lang w:val="es-ES"/>
        </w:rPr>
        <w:t xml:space="preserve">Fundación </w:t>
      </w:r>
      <w:r w:rsidR="00883583">
        <w:rPr>
          <w:lang w:val="es-ES"/>
        </w:rPr>
        <w:t xml:space="preserve"> </w:t>
      </w:r>
      <w:r w:rsidR="00FC4F7F">
        <w:rPr>
          <w:lang w:val="es-ES"/>
        </w:rPr>
        <w:t>Libertad</w:t>
      </w:r>
      <w:proofErr w:type="gramEnd"/>
      <w:r w:rsidR="00FC4F7F">
        <w:rPr>
          <w:lang w:val="es-ES"/>
        </w:rPr>
        <w:t xml:space="preserve"> y Desarrollo.</w:t>
      </w:r>
      <w:r w:rsidR="00F036DA">
        <w:rPr>
          <w:lang w:val="es-ES"/>
        </w:rPr>
        <w:fldChar w:fldCharType="begin"/>
      </w:r>
      <w:r w:rsidR="00F036DA">
        <w:rPr>
          <w:lang w:val="es-ES"/>
        </w:rPr>
        <w:instrText xml:space="preserve"> REF m2 \h </w:instrText>
      </w:r>
      <w:r w:rsidR="00F036DA">
        <w:rPr>
          <w:lang w:val="es-ES"/>
        </w:rPr>
      </w:r>
      <w:r w:rsidR="00F036DA">
        <w:rPr>
          <w:lang w:val="es-ES"/>
        </w:rPr>
        <w:fldChar w:fldCharType="separate"/>
      </w:r>
      <w:r w:rsidR="00F036DA">
        <w:rPr>
          <w:lang w:val="es-ES"/>
        </w:rPr>
        <w:t xml:space="preserve">[2] </w:t>
      </w:r>
      <w:r w:rsidR="00F036DA">
        <w:rPr>
          <w:lang w:val="es-ES"/>
        </w:rPr>
        <w:fldChar w:fldCharType="end"/>
      </w:r>
    </w:p>
    <w:p w14:paraId="3B202D4C" w14:textId="00662341" w:rsidR="009E07A7" w:rsidRDefault="009E07A7" w:rsidP="00D63744">
      <w:pPr>
        <w:suppressAutoHyphens w:val="0"/>
        <w:rPr>
          <w:lang w:val="es-ES"/>
        </w:rPr>
      </w:pPr>
    </w:p>
    <w:p w14:paraId="696336EC" w14:textId="403990BB" w:rsidR="009E07A7" w:rsidRDefault="009E07A7" w:rsidP="00D63744">
      <w:pPr>
        <w:suppressAutoHyphens w:val="0"/>
        <w:rPr>
          <w:lang w:val="es-ES"/>
        </w:rPr>
      </w:pPr>
      <w:r>
        <w:rPr>
          <w:lang w:val="es-ES"/>
        </w:rPr>
        <w:tab/>
        <w:t xml:space="preserve">El objetivo del trabajo realizado es mostrar el uso de las técnicas de </w:t>
      </w:r>
      <w:r w:rsidR="00586207">
        <w:rPr>
          <w:lang w:val="es-ES"/>
        </w:rPr>
        <w:t>aná</w:t>
      </w:r>
      <w:r>
        <w:rPr>
          <w:lang w:val="es-ES"/>
        </w:rPr>
        <w:t>lis, manejo de datos y visualización de éstos haciendo uso de la herramienta R Studio, todas aprendidas en el curso Ciencia de datos y Gestión municipal.</w:t>
      </w:r>
    </w:p>
    <w:p w14:paraId="165D181A" w14:textId="0C726B73" w:rsidR="009E07A7" w:rsidRDefault="009E07A7" w:rsidP="00D63744">
      <w:pPr>
        <w:suppressAutoHyphens w:val="0"/>
        <w:rPr>
          <w:lang w:val="es-ES"/>
        </w:rPr>
      </w:pPr>
    </w:p>
    <w:p w14:paraId="1C90DFFF" w14:textId="7B721D69" w:rsidR="009E07A7" w:rsidRDefault="009E07A7" w:rsidP="00D63744">
      <w:pPr>
        <w:suppressAutoHyphens w:val="0"/>
        <w:rPr>
          <w:lang w:val="es-ES"/>
        </w:rPr>
      </w:pPr>
      <w:r>
        <w:rPr>
          <w:lang w:val="es-ES"/>
        </w:rPr>
        <w:tab/>
        <w:t>En el desarrollo del proyecto se ha seguido una metodología consis</w:t>
      </w:r>
      <w:r w:rsidR="00586207">
        <w:rPr>
          <w:lang w:val="es-ES"/>
        </w:rPr>
        <w:t>t</w:t>
      </w:r>
      <w:r>
        <w:rPr>
          <w:lang w:val="es-ES"/>
        </w:rPr>
        <w:t>ente en los pasos siguientes:</w:t>
      </w:r>
    </w:p>
    <w:p w14:paraId="2C58CC32" w14:textId="77777777" w:rsidR="009E07A7" w:rsidRDefault="009E07A7" w:rsidP="00D63744">
      <w:pPr>
        <w:suppressAutoHyphens w:val="0"/>
        <w:rPr>
          <w:lang w:val="es-ES"/>
        </w:rPr>
      </w:pPr>
    </w:p>
    <w:p w14:paraId="174D5C95" w14:textId="77777777" w:rsidR="009E07A7" w:rsidRPr="009E07A7" w:rsidRDefault="009E07A7" w:rsidP="009E07A7">
      <w:pPr>
        <w:pStyle w:val="Prrafodelista"/>
        <w:numPr>
          <w:ilvl w:val="0"/>
          <w:numId w:val="5"/>
        </w:numPr>
        <w:rPr>
          <w:rStyle w:val="nfasis"/>
          <w:i w:val="0"/>
          <w:iCs w:val="0"/>
        </w:rPr>
      </w:pPr>
      <w:r w:rsidRPr="009E07A7">
        <w:rPr>
          <w:rStyle w:val="nfasis"/>
          <w:i w:val="0"/>
          <w:iCs w:val="0"/>
        </w:rPr>
        <w:t xml:space="preserve">Comprensión y formulación del problema: se plantea el problema de ciencia de datos a abordar durante el proyecto. </w:t>
      </w:r>
    </w:p>
    <w:p w14:paraId="0DE581FF" w14:textId="77777777" w:rsidR="009E07A7" w:rsidRPr="009E07A7" w:rsidRDefault="009E07A7" w:rsidP="009E07A7">
      <w:pPr>
        <w:pStyle w:val="Prrafodelista"/>
        <w:numPr>
          <w:ilvl w:val="0"/>
          <w:numId w:val="5"/>
        </w:numPr>
        <w:rPr>
          <w:rStyle w:val="nfasis"/>
          <w:i w:val="0"/>
          <w:iCs w:val="0"/>
        </w:rPr>
      </w:pPr>
      <w:r w:rsidRPr="009E07A7">
        <w:rPr>
          <w:rStyle w:val="nfasis"/>
          <w:i w:val="0"/>
          <w:iCs w:val="0"/>
        </w:rPr>
        <w:t>Adquisición de datos: se identifican las fuentes de datos y se procede a extraer, limpiar y transformar dichas fuentes para su posterior análisis.</w:t>
      </w:r>
    </w:p>
    <w:p w14:paraId="38B8BA27" w14:textId="77777777" w:rsidR="009E07A7" w:rsidRPr="009E07A7" w:rsidRDefault="009E07A7" w:rsidP="009E07A7">
      <w:pPr>
        <w:pStyle w:val="Prrafodelista"/>
        <w:numPr>
          <w:ilvl w:val="0"/>
          <w:numId w:val="5"/>
        </w:numPr>
        <w:rPr>
          <w:rStyle w:val="nfasis"/>
          <w:i w:val="0"/>
          <w:iCs w:val="0"/>
        </w:rPr>
      </w:pPr>
      <w:r w:rsidRPr="009E07A7">
        <w:rPr>
          <w:rStyle w:val="nfasis"/>
          <w:i w:val="0"/>
          <w:iCs w:val="0"/>
        </w:rPr>
        <w:t xml:space="preserve">Análisis y modelamiento de datos: se usan técnicas estadísticas, de minería de datos y de Machine Learning (ML), para extraer valor a partir de los datos con el fin de resolver el problema inicial. </w:t>
      </w:r>
    </w:p>
    <w:p w14:paraId="21CA2B95" w14:textId="77777777" w:rsidR="009E07A7" w:rsidRPr="009E07A7" w:rsidRDefault="009E07A7" w:rsidP="009E07A7">
      <w:pPr>
        <w:pStyle w:val="Prrafodelista"/>
        <w:numPr>
          <w:ilvl w:val="0"/>
          <w:numId w:val="5"/>
        </w:numPr>
        <w:rPr>
          <w:rStyle w:val="nfasis"/>
          <w:i w:val="0"/>
          <w:iCs w:val="0"/>
        </w:rPr>
      </w:pPr>
      <w:r w:rsidRPr="009E07A7">
        <w:rPr>
          <w:rStyle w:val="nfasis"/>
          <w:i w:val="0"/>
          <w:iCs w:val="0"/>
        </w:rPr>
        <w:t xml:space="preserve">Comunicación del resultado: se comunican los resultados usando técnicas de visualización de datos. </w:t>
      </w:r>
    </w:p>
    <w:p w14:paraId="63F6BC8F" w14:textId="77777777" w:rsidR="009E07A7" w:rsidRPr="009E07A7" w:rsidRDefault="009E07A7" w:rsidP="009E07A7">
      <w:pPr>
        <w:pStyle w:val="Prrafodelista"/>
        <w:numPr>
          <w:ilvl w:val="0"/>
          <w:numId w:val="5"/>
        </w:numPr>
        <w:rPr>
          <w:rStyle w:val="nfasis"/>
          <w:i w:val="0"/>
          <w:iCs w:val="0"/>
        </w:rPr>
      </w:pPr>
      <w:r w:rsidRPr="009E07A7">
        <w:rPr>
          <w:rStyle w:val="nfasis"/>
          <w:i w:val="0"/>
          <w:iCs w:val="0"/>
        </w:rPr>
        <w:t>Despliegue: se pone en producción el modelo construido y validado.</w:t>
      </w:r>
    </w:p>
    <w:p w14:paraId="64CCDB57" w14:textId="77777777" w:rsidR="009E07A7" w:rsidRDefault="009E07A7" w:rsidP="009E07A7">
      <w:pPr>
        <w:suppressAutoHyphens w:val="0"/>
        <w:ind w:left="426"/>
        <w:rPr>
          <w:lang w:val="es-ES"/>
        </w:rPr>
      </w:pPr>
    </w:p>
    <w:p w14:paraId="06B69A5A" w14:textId="7216F6ED" w:rsidR="00FC4F7F" w:rsidRDefault="009E07A7" w:rsidP="009E07A7">
      <w:pPr>
        <w:ind w:left="284" w:firstLine="436"/>
        <w:rPr>
          <w:lang w:val="es-ES"/>
        </w:rPr>
      </w:pPr>
      <w:r>
        <w:rPr>
          <w:lang w:val="es-ES"/>
        </w:rPr>
        <w:t>El presente documento describe el detalle del trabajo realizado siguiendo los pasos antes descritos.</w:t>
      </w:r>
    </w:p>
    <w:p w14:paraId="79DBDFDE" w14:textId="77777777" w:rsidR="00E65FCB" w:rsidRDefault="00E65FCB">
      <w:pPr>
        <w:jc w:val="center"/>
        <w:rPr>
          <w:lang w:val="es-ES"/>
        </w:rPr>
      </w:pPr>
    </w:p>
    <w:p w14:paraId="19B32DD6" w14:textId="7A948039" w:rsidR="00E65FCB" w:rsidRDefault="008F3EE9" w:rsidP="00586207">
      <w:pPr>
        <w:suppressAutoHyphens w:val="0"/>
        <w:rPr>
          <w:lang w:val="es-ES"/>
        </w:rPr>
      </w:pPr>
      <w:r>
        <w:rPr>
          <w:b/>
          <w:bCs/>
          <w:iCs/>
          <w:lang w:val="es-ES"/>
        </w:rPr>
        <w:tab/>
      </w:r>
      <w:bookmarkStart w:id="3" w:name="_Toc410627895"/>
      <w:bookmarkEnd w:id="3"/>
      <w:r w:rsidR="009E07A7" w:rsidRPr="00586207">
        <w:rPr>
          <w:lang w:val="es-ES"/>
        </w:rPr>
        <w:t>Agradezco a los profesores</w:t>
      </w:r>
      <w:r w:rsidR="00586207">
        <w:rPr>
          <w:lang w:val="es-ES"/>
        </w:rPr>
        <w:t xml:space="preserve">, Rodrigo Fernández y José Pino, </w:t>
      </w:r>
      <w:r w:rsidR="00586207" w:rsidRPr="00586207">
        <w:rPr>
          <w:lang w:val="es-ES"/>
        </w:rPr>
        <w:t>quienes</w:t>
      </w:r>
      <w:r w:rsidR="009E07A7" w:rsidRPr="00586207">
        <w:rPr>
          <w:lang w:val="es-ES"/>
        </w:rPr>
        <w:t xml:space="preserve"> </w:t>
      </w:r>
      <w:r w:rsidR="00586207" w:rsidRPr="00586207">
        <w:rPr>
          <w:lang w:val="es-ES"/>
        </w:rPr>
        <w:t xml:space="preserve">han entregado su tiempo y conocimiento para que otros </w:t>
      </w:r>
      <w:r w:rsidR="00586207">
        <w:rPr>
          <w:lang w:val="es-ES"/>
        </w:rPr>
        <w:t xml:space="preserve">puedan seguir </w:t>
      </w:r>
      <w:r w:rsidR="00586207" w:rsidRPr="00586207">
        <w:rPr>
          <w:lang w:val="es-ES"/>
        </w:rPr>
        <w:t>sigan la huella que ellos están forjando</w:t>
      </w:r>
      <w:r w:rsidR="00586207">
        <w:rPr>
          <w:b/>
          <w:bCs/>
          <w:iCs/>
          <w:lang w:val="es-ES"/>
        </w:rPr>
        <w:t xml:space="preserve"> </w:t>
      </w:r>
    </w:p>
    <w:p w14:paraId="09F230BB" w14:textId="77777777" w:rsidR="00E65FCB" w:rsidRDefault="008F3EE9">
      <w:pPr>
        <w:spacing w:line="480" w:lineRule="auto"/>
        <w:ind w:firstLine="720"/>
        <w:rPr>
          <w:lang w:val="es-ES"/>
        </w:rPr>
      </w:pPr>
      <w:r>
        <w:br w:type="page"/>
      </w:r>
    </w:p>
    <w:p w14:paraId="4E3246F5" w14:textId="77777777" w:rsidR="004822F8" w:rsidRDefault="008F3EE9" w:rsidP="00F036DA">
      <w:pPr>
        <w:pStyle w:val="Ttulo1"/>
        <w:rPr>
          <w:lang w:val="es-ES"/>
        </w:rPr>
      </w:pPr>
      <w:bookmarkStart w:id="4" w:name="_Toc410627900"/>
      <w:bookmarkStart w:id="5" w:name="_Toc285535805"/>
      <w:bookmarkStart w:id="6" w:name="_Toc61200099"/>
      <w:r>
        <w:rPr>
          <w:lang w:val="es-ES"/>
        </w:rPr>
        <w:lastRenderedPageBreak/>
        <w:t xml:space="preserve">Capítulo 2 </w:t>
      </w:r>
      <w:r>
        <w:rPr>
          <w:lang w:val="es-ES"/>
        </w:rPr>
        <w:br/>
      </w:r>
      <w:bookmarkEnd w:id="4"/>
      <w:bookmarkEnd w:id="5"/>
      <w:r w:rsidR="004822F8">
        <w:rPr>
          <w:lang w:val="es-ES"/>
        </w:rPr>
        <w:t>Modelizacion</w:t>
      </w:r>
      <w:bookmarkEnd w:id="6"/>
    </w:p>
    <w:p w14:paraId="2B441C13" w14:textId="02FA05E5" w:rsidR="00E65FCB" w:rsidRDefault="00FC4FF6" w:rsidP="00D63744">
      <w:pPr>
        <w:pStyle w:val="Ttulo2"/>
        <w:rPr>
          <w:lang w:val="es-ES"/>
        </w:rPr>
      </w:pPr>
      <w:bookmarkStart w:id="7" w:name="_Toc61200100"/>
      <w:r>
        <w:rPr>
          <w:lang w:val="es-ES"/>
        </w:rPr>
        <w:t>Eficiencia técnica</w:t>
      </w:r>
      <w:bookmarkEnd w:id="7"/>
    </w:p>
    <w:p w14:paraId="528A74D1" w14:textId="77777777" w:rsidR="004822F8" w:rsidRDefault="008F3EE9" w:rsidP="00457D4A">
      <w:pPr>
        <w:rPr>
          <w:lang w:val="es-ES"/>
        </w:rPr>
      </w:pPr>
      <w:r>
        <w:rPr>
          <w:lang w:val="es-ES"/>
        </w:rPr>
        <w:tab/>
      </w:r>
      <w:bookmarkStart w:id="8" w:name="_Toc410627901"/>
      <w:bookmarkEnd w:id="8"/>
      <w:r w:rsidR="004822F8">
        <w:rPr>
          <w:lang w:val="es-ES"/>
        </w:rPr>
        <w:t xml:space="preserve">La </w:t>
      </w:r>
      <w:r w:rsidR="00FC4FF6" w:rsidRPr="00FC4FF6">
        <w:rPr>
          <w:lang w:val="es-ES"/>
        </w:rPr>
        <w:t xml:space="preserve">eficiencia técnica, pone de manifiesto la capacidad que tiene una unidad para obtener el máximo output a partir de un conjunto dado de inputs, </w:t>
      </w:r>
      <w:r w:rsidR="004822F8">
        <w:rPr>
          <w:lang w:val="es-ES"/>
        </w:rPr>
        <w:t xml:space="preserve">y ésta </w:t>
      </w:r>
      <w:r w:rsidR="00FC4FF6" w:rsidRPr="00FC4FF6">
        <w:rPr>
          <w:lang w:val="es-ES"/>
        </w:rPr>
        <w:t xml:space="preserve">se obtiene al comparar el valor observado de cada unidad con el valor óptimo que viene definido por la frontera de producción estimada (isocuanta eficiencia). </w:t>
      </w:r>
    </w:p>
    <w:p w14:paraId="1B0DA296" w14:textId="7CB90C76" w:rsidR="004822F8" w:rsidRDefault="004822F8" w:rsidP="00457D4A">
      <w:pPr>
        <w:rPr>
          <w:lang w:val="es-ES"/>
        </w:rPr>
      </w:pPr>
    </w:p>
    <w:p w14:paraId="64E70B22" w14:textId="77777777" w:rsidR="00B13551" w:rsidRDefault="00B13551" w:rsidP="009E31EB">
      <w:pPr>
        <w:ind w:firstLine="720"/>
      </w:pPr>
      <w:r>
        <w:t xml:space="preserve">Para determinar el nivel de eficiencia de los muncipios se han utilizado diversos métodos, para este trabajo se ha seleccionado el modelo de Análisis Envolvente de datos, también conocido como DEA </w:t>
      </w:r>
      <w:r w:rsidRPr="00FC4FF6">
        <w:rPr>
          <w:lang w:val="es-ES"/>
        </w:rPr>
        <w:t>(Data Envelopment Analysis)</w:t>
      </w:r>
      <w:r>
        <w:t xml:space="preserve">. </w:t>
      </w:r>
    </w:p>
    <w:p w14:paraId="1F8CA521" w14:textId="77777777" w:rsidR="00B13551" w:rsidRDefault="00B13551" w:rsidP="00B13551"/>
    <w:p w14:paraId="7560D381" w14:textId="77777777" w:rsidR="00457D4A" w:rsidRDefault="00457D4A" w:rsidP="00457D4A">
      <w:pPr>
        <w:rPr>
          <w:lang w:val="es-ES"/>
        </w:rPr>
      </w:pPr>
    </w:p>
    <w:p w14:paraId="664CF4C6" w14:textId="5C94DA6E" w:rsidR="00E65FCB" w:rsidRDefault="00FC4FF6">
      <w:pPr>
        <w:pStyle w:val="Ttulo2"/>
        <w:rPr>
          <w:lang w:val="es-ES"/>
        </w:rPr>
      </w:pPr>
      <w:bookmarkStart w:id="9" w:name="_Toc285535806"/>
      <w:bookmarkStart w:id="10" w:name="_Toc410627902"/>
      <w:bookmarkStart w:id="11" w:name="_Toc61200101"/>
      <w:bookmarkEnd w:id="9"/>
      <w:bookmarkEnd w:id="10"/>
      <w:r>
        <w:rPr>
          <w:lang w:val="es-ES"/>
        </w:rPr>
        <w:t>Análisis Envolvente de datos</w:t>
      </w:r>
      <w:bookmarkEnd w:id="11"/>
    </w:p>
    <w:p w14:paraId="5B770C74" w14:textId="77777777" w:rsidR="004822F8" w:rsidRDefault="00FC4FF6" w:rsidP="004822F8">
      <w:pPr>
        <w:ind w:firstLine="720"/>
        <w:rPr>
          <w:lang w:val="es-ES"/>
        </w:rPr>
      </w:pPr>
      <w:bookmarkStart w:id="12" w:name="_Toc410627903"/>
      <w:bookmarkStart w:id="13" w:name="_Toc285535807"/>
      <w:bookmarkEnd w:id="12"/>
      <w:bookmarkEnd w:id="13"/>
      <w:r w:rsidRPr="00FC4FF6">
        <w:rPr>
          <w:lang w:val="es-ES"/>
        </w:rPr>
        <w:t>DEA (Data Envelopment Analysis)</w:t>
      </w:r>
      <w:r>
        <w:t xml:space="preserve"> </w:t>
      </w:r>
      <w:r w:rsidRPr="00FC4FF6">
        <w:rPr>
          <w:lang w:val="es-ES"/>
        </w:rPr>
        <w:t xml:space="preserve">es una técnica no-paramétrica de Programación Matemática aplicable en problemas de evaluación de unidades o sistemas de producción de bienes o servicios que emplean el mismo tipo de entradas para producir un mismo tipo de salidas. Este método compara la eficiencia relativa de un grupo de unidades de decisión (DMUs) que deben ser homogéneas entre sí. </w:t>
      </w:r>
    </w:p>
    <w:p w14:paraId="1E661A44" w14:textId="77777777" w:rsidR="004822F8" w:rsidRDefault="004822F8" w:rsidP="00FC4FF6">
      <w:pPr>
        <w:pStyle w:val="Ttulo3"/>
        <w:ind w:firstLine="720"/>
        <w:rPr>
          <w:b w:val="0"/>
          <w:bCs w:val="0"/>
          <w:lang w:val="es-ES"/>
        </w:rPr>
      </w:pPr>
    </w:p>
    <w:p w14:paraId="4B1FD188" w14:textId="6AEC4306" w:rsidR="009E31EB" w:rsidRDefault="009E31EB" w:rsidP="009E31EB">
      <w:pPr>
        <w:ind w:firstLine="720"/>
      </w:pPr>
      <w:r>
        <w:t xml:space="preserve">Para el uso del modelo DEA se interpretan las actividades desarrolladas por los municipios (los DMU del modelo), como un proceso productivo que transforma recursos (inputs) de origen económico, de capital humano y de infraestructura en servicios (outputs) para satisfacer las necesidades y problemáticas públicas de la comunidad. </w:t>
      </w:r>
    </w:p>
    <w:p w14:paraId="1EB639EE" w14:textId="77777777" w:rsidR="009E31EB" w:rsidRDefault="009E31EB" w:rsidP="009E31EB"/>
    <w:p w14:paraId="0BDD44C8" w14:textId="0771BF1B" w:rsidR="00457D4A" w:rsidRDefault="00457D4A">
      <w:pPr>
        <w:spacing w:line="480" w:lineRule="auto"/>
        <w:rPr>
          <w:lang w:val="es-ES"/>
        </w:rPr>
      </w:pPr>
    </w:p>
    <w:p w14:paraId="5F487099" w14:textId="775D32EF" w:rsidR="00417E6A" w:rsidRDefault="008F3EE9" w:rsidP="00F036DA">
      <w:pPr>
        <w:pStyle w:val="Ttulo1"/>
        <w:rPr>
          <w:lang w:val="es-ES"/>
        </w:rPr>
      </w:pPr>
      <w:r>
        <w:br w:type="page"/>
      </w:r>
      <w:r w:rsidR="005F7AC1">
        <w:rPr>
          <w:lang w:val="es-ES"/>
        </w:rPr>
        <w:lastRenderedPageBreak/>
        <w:t xml:space="preserve"> </w:t>
      </w:r>
      <w:bookmarkStart w:id="14" w:name="_Toc61200102"/>
      <w:bookmarkStart w:id="15" w:name="_Toc410627905"/>
      <w:bookmarkStart w:id="16" w:name="_Toc285535817"/>
      <w:r w:rsidR="00417E6A">
        <w:rPr>
          <w:lang w:val="es-ES"/>
        </w:rPr>
        <w:t xml:space="preserve">Capítulo 3 </w:t>
      </w:r>
      <w:r w:rsidR="00417E6A">
        <w:rPr>
          <w:lang w:val="es-ES"/>
        </w:rPr>
        <w:br/>
        <w:t xml:space="preserve">Los </w:t>
      </w:r>
      <w:r w:rsidR="00D63744">
        <w:rPr>
          <w:lang w:val="es-ES"/>
        </w:rPr>
        <w:t>D</w:t>
      </w:r>
      <w:r w:rsidR="00417E6A">
        <w:rPr>
          <w:lang w:val="es-ES"/>
        </w:rPr>
        <w:t>atos</w:t>
      </w:r>
      <w:bookmarkEnd w:id="14"/>
    </w:p>
    <w:p w14:paraId="0F842641" w14:textId="0F9795E2" w:rsidR="00D63744" w:rsidRPr="00D63744" w:rsidRDefault="00D63744" w:rsidP="00D63744">
      <w:pPr>
        <w:pStyle w:val="Ttulo2"/>
        <w:rPr>
          <w:lang w:val="es-ES"/>
        </w:rPr>
      </w:pPr>
      <w:bookmarkStart w:id="17" w:name="_Toc61200103"/>
      <w:r w:rsidRPr="00D63744">
        <w:rPr>
          <w:lang w:val="es-ES"/>
        </w:rPr>
        <w:t>Selección de Datos</w:t>
      </w:r>
      <w:bookmarkEnd w:id="17"/>
    </w:p>
    <w:p w14:paraId="0D118018" w14:textId="4D77FF26" w:rsidR="00BA1DCE" w:rsidRDefault="00BA1DCE" w:rsidP="00097F50">
      <w:pPr>
        <w:ind w:firstLine="720"/>
      </w:pPr>
      <w:r>
        <w:t xml:space="preserve">Tanto en el caso de los recursos como en el de las actividades existe la posibilidad de definir múltiples indicadores que reflejen los conceptos de consumo y el nivel de desempeño en las distintas unidades de decisión. El modelo DEA permite la utilización de indicadores relacionados con una determinada actividad e indicadores más sintéticos que engloben las características de un conjunto de ellas. </w:t>
      </w:r>
    </w:p>
    <w:p w14:paraId="04901FC8" w14:textId="77777777" w:rsidR="00BA1DCE" w:rsidRDefault="00BA1DCE" w:rsidP="00BA1DCE">
      <w:pPr>
        <w:rPr>
          <w:sz w:val="22"/>
          <w:szCs w:val="22"/>
          <w:lang w:val="es-CL"/>
        </w:rPr>
      </w:pPr>
    </w:p>
    <w:p w14:paraId="736BE119" w14:textId="281FEE76" w:rsidR="00BA1DCE" w:rsidRDefault="00BA1DCE" w:rsidP="00097F50">
      <w:pPr>
        <w:ind w:firstLine="360"/>
      </w:pPr>
      <w:r>
        <w:t>Los datos para la realización de este estudio se han obtenido a partir de las principales partidas presupuestarias de los Estados de Liquidación de Ingresos y Gastos de los ejercicios  2019 de las distintas comunas de la Región de Los Rios.</w:t>
      </w:r>
    </w:p>
    <w:p w14:paraId="6C0BDE2F" w14:textId="77777777" w:rsidR="00BA1DCE" w:rsidRDefault="00BA1DCE" w:rsidP="00BA1DCE"/>
    <w:p w14:paraId="0CA767C2" w14:textId="1E57AF8E" w:rsidR="00BA1DCE" w:rsidRDefault="00BA1DCE" w:rsidP="00097F50">
      <w:pPr>
        <w:ind w:firstLine="360"/>
      </w:pPr>
      <w:r>
        <w:t xml:space="preserve">Se considerarán como inputs los Gastos Corrientes, de los cuales se han seleccionado los siguientes: </w:t>
      </w:r>
    </w:p>
    <w:p w14:paraId="24F6A571" w14:textId="77777777" w:rsidR="00BA1DCE" w:rsidRDefault="00BA1DCE" w:rsidP="00BA1DCE"/>
    <w:p w14:paraId="0D4431B4" w14:textId="77777777" w:rsidR="00BA1DCE" w:rsidRDefault="00BA1DCE" w:rsidP="00BA1DCE">
      <w:pPr>
        <w:pStyle w:val="Prrafodelista"/>
        <w:numPr>
          <w:ilvl w:val="0"/>
          <w:numId w:val="3"/>
        </w:numPr>
        <w:suppressAutoHyphens w:val="0"/>
        <w:spacing w:after="160" w:line="256" w:lineRule="auto"/>
        <w:jc w:val="left"/>
      </w:pPr>
      <w:r>
        <w:t>Gasto en Personal</w:t>
      </w:r>
    </w:p>
    <w:p w14:paraId="0C339106" w14:textId="77777777" w:rsidR="00BA1DCE" w:rsidRDefault="00BA1DCE" w:rsidP="00BA1DCE">
      <w:pPr>
        <w:pStyle w:val="Prrafodelista"/>
        <w:numPr>
          <w:ilvl w:val="0"/>
          <w:numId w:val="3"/>
        </w:numPr>
        <w:suppressAutoHyphens w:val="0"/>
        <w:spacing w:after="160" w:line="256" w:lineRule="auto"/>
        <w:jc w:val="left"/>
      </w:pPr>
      <w:r>
        <w:t>Bienes y Servicios de Consumo</w:t>
      </w:r>
    </w:p>
    <w:p w14:paraId="314F435C" w14:textId="77777777" w:rsidR="00BA1DCE" w:rsidRDefault="00BA1DCE" w:rsidP="00BA1DCE">
      <w:pPr>
        <w:pStyle w:val="Prrafodelista"/>
        <w:numPr>
          <w:ilvl w:val="0"/>
          <w:numId w:val="3"/>
        </w:numPr>
        <w:suppressAutoHyphens w:val="0"/>
        <w:spacing w:after="160" w:line="256" w:lineRule="auto"/>
        <w:jc w:val="left"/>
      </w:pPr>
      <w:r>
        <w:t xml:space="preserve">Transferencias a Educación y </w:t>
      </w:r>
    </w:p>
    <w:p w14:paraId="48D7F265" w14:textId="77777777" w:rsidR="00BA1DCE" w:rsidRDefault="00BA1DCE" w:rsidP="00BA1DCE">
      <w:pPr>
        <w:pStyle w:val="Prrafodelista"/>
        <w:numPr>
          <w:ilvl w:val="0"/>
          <w:numId w:val="3"/>
        </w:numPr>
        <w:suppressAutoHyphens w:val="0"/>
        <w:spacing w:after="160" w:line="256" w:lineRule="auto"/>
        <w:jc w:val="left"/>
      </w:pPr>
      <w:r>
        <w:t>Transferencia a Salud</w:t>
      </w:r>
    </w:p>
    <w:p w14:paraId="1F7ADB98" w14:textId="09A1D425" w:rsidR="00BA1DCE" w:rsidRDefault="00BA1DCE" w:rsidP="00097F50">
      <w:pPr>
        <w:ind w:firstLine="360"/>
      </w:pPr>
      <w:r>
        <w:t>Estos datos presupuestarios hacen referencia a los gastos e ingresos realizados, es decir, los derechos y obligaciones reconocidos netos. La elección de esta información y no de los datos presupuestarios iniciales de gastos e ingresos se debe a que estos últimos están, por lo general, infravalorados o sobrevalorados (respectivamente) en relación a la ejecución real de la entidad, lo que puede ocasionar una distorsión en los resultados obtenidos.</w:t>
      </w:r>
    </w:p>
    <w:p w14:paraId="205451C1" w14:textId="77777777" w:rsidR="00BA1DCE" w:rsidRDefault="00BA1DCE" w:rsidP="00BA1DCE"/>
    <w:p w14:paraId="720800DC" w14:textId="31BD3039" w:rsidR="00B13551" w:rsidRDefault="00B13551" w:rsidP="004822F8">
      <w:pPr>
        <w:ind w:firstLine="720"/>
        <w:rPr>
          <w:lang w:val="es-ES"/>
        </w:rPr>
      </w:pPr>
    </w:p>
    <w:p w14:paraId="6BBDD4C9" w14:textId="1E105E9E" w:rsidR="004822F8" w:rsidRDefault="004822F8" w:rsidP="009E31EB">
      <w:pPr>
        <w:pStyle w:val="Ttulo2"/>
        <w:rPr>
          <w:vanish/>
          <w:lang w:val="es-ES"/>
        </w:rPr>
      </w:pPr>
      <w:bookmarkStart w:id="18" w:name="_Toc61200104"/>
      <w:r>
        <w:rPr>
          <w:lang w:val="es-ES"/>
        </w:rPr>
        <w:t>Inputs.</w:t>
      </w:r>
      <w:bookmarkEnd w:id="18"/>
    </w:p>
    <w:p w14:paraId="334929FE" w14:textId="77777777" w:rsidR="004822F8" w:rsidRDefault="004822F8" w:rsidP="004822F8">
      <w:pPr>
        <w:suppressAutoHyphens w:val="0"/>
        <w:jc w:val="left"/>
        <w:rPr>
          <w:lang w:val="es-ES"/>
        </w:rPr>
      </w:pPr>
      <w:r>
        <w:rPr>
          <w:lang w:val="es-ES"/>
        </w:rPr>
        <w:t xml:space="preserve"> </w:t>
      </w:r>
    </w:p>
    <w:p w14:paraId="67677B35" w14:textId="6893FB3B" w:rsidR="004822F8" w:rsidRDefault="004822F8" w:rsidP="004822F8">
      <w:pPr>
        <w:suppressAutoHyphens w:val="0"/>
        <w:jc w:val="left"/>
        <w:rPr>
          <w:lang w:val="es-ES"/>
        </w:rPr>
      </w:pPr>
    </w:p>
    <w:p w14:paraId="507AB886" w14:textId="5690BF77" w:rsidR="001847D6" w:rsidRDefault="001847D6" w:rsidP="00097F50">
      <w:pPr>
        <w:ind w:firstLine="720"/>
      </w:pPr>
      <w:r>
        <w:t>Para realizar la descarga de los</w:t>
      </w:r>
      <w:r w:rsidR="000F1387">
        <w:t xml:space="preserve"> datos</w:t>
      </w:r>
      <w:r>
        <w:t xml:space="preserve">, se ha recurrido primero al DICCIONARIO DE DATOS MUNICIPALES del SINIM </w:t>
      </w:r>
      <w:r>
        <w:fldChar w:fldCharType="begin"/>
      </w:r>
      <w:r>
        <w:instrText xml:space="preserve"> REF m3 \h </w:instrText>
      </w:r>
      <w:r>
        <w:fldChar w:fldCharType="separate"/>
      </w:r>
      <w:r>
        <w:rPr>
          <w:lang w:val="es-ES"/>
        </w:rPr>
        <w:t>[3]</w:t>
      </w:r>
      <w:r>
        <w:rPr>
          <w:lang w:val="es-ES"/>
        </w:rPr>
        <w:fldChar w:fldCharType="begin"/>
      </w:r>
      <w:r>
        <w:instrText xml:space="preserve"> XE "</w:instrText>
      </w:r>
      <w:r w:rsidRPr="004E08EF">
        <w:rPr>
          <w:lang w:val="es-ES"/>
        </w:rPr>
        <w:instrText>[3]</w:instrText>
      </w:r>
      <w:r>
        <w:instrText xml:space="preserve">" </w:instrText>
      </w:r>
      <w:r>
        <w:rPr>
          <w:lang w:val="es-ES"/>
        </w:rPr>
        <w:fldChar w:fldCharType="end"/>
      </w:r>
      <w:r>
        <w:rPr>
          <w:lang w:val="es-ES"/>
        </w:rPr>
        <w:t xml:space="preserve"> </w:t>
      </w:r>
      <w:r>
        <w:fldChar w:fldCharType="end"/>
      </w:r>
      <w:r>
        <w:t xml:space="preserve">, y se ha realizado </w:t>
      </w:r>
      <w:r w:rsidR="000F1387">
        <w:t xml:space="preserve">la </w:t>
      </w:r>
      <w:r>
        <w:t>siguiente búsqueda:</w:t>
      </w:r>
    </w:p>
    <w:p w14:paraId="0F05DFB3" w14:textId="77777777" w:rsidR="001847D6" w:rsidRDefault="001847D6" w:rsidP="001847D6"/>
    <w:p w14:paraId="6F638288" w14:textId="75287021" w:rsidR="001847D6" w:rsidRDefault="001847D6" w:rsidP="001847D6">
      <w:r>
        <w:t>Mi Búsqueda: 01. ADMINISTRACION Y FINANZAS MUNICIPALES C. GASTOS MUNICIPALES (M$), E. GASTOS EN PERSONAL, F. TRANSFERENCIAS E INVERSION, G. SERVICIOS BASICOS Y GENERALES IADM85 - Gastos en Bienes y Servicios de Consumo (Subtítulo 22) IADM79 - Gasto Personal a Contrata (cuenta presupuestaria 215.21.02) IADM78 - Gasto Personal Planta (cuenta presupuestaria 215.21.01) IADM111 - Gasto Personal por Prestaciones de Servicios en Programas Comunitarios (cuenta presupuestaria 215.21.04.004) IADM76 - Transferencias a Educación IADM77 - Transferencias a Salud (incluye Aporte MINSAL).</w:t>
      </w:r>
    </w:p>
    <w:p w14:paraId="2B62A497" w14:textId="0250FF6A" w:rsidR="001847D6" w:rsidRDefault="001847D6" w:rsidP="001847D6"/>
    <w:p w14:paraId="78632EB7" w14:textId="7BD6E31A" w:rsidR="001847D6" w:rsidRDefault="001847D6" w:rsidP="00097F50">
      <w:pPr>
        <w:ind w:firstLine="720"/>
      </w:pPr>
      <w:r>
        <w:t>La tabl</w:t>
      </w:r>
      <w:r w:rsidR="00BE0E42">
        <w:t>a</w:t>
      </w:r>
      <w:r>
        <w:t xml:space="preserve"> siguiente muestra el resultado de la búsqueda en el Diccionario de Datos:</w:t>
      </w:r>
    </w:p>
    <w:p w14:paraId="7DD364A9" w14:textId="77777777" w:rsidR="00BE0E42" w:rsidRDefault="00BE0E42" w:rsidP="001847D6"/>
    <w:p w14:paraId="00BB5778" w14:textId="12946F86" w:rsidR="005F7AC1" w:rsidRDefault="005F7AC1" w:rsidP="005F7AC1">
      <w:pPr>
        <w:spacing w:line="480" w:lineRule="auto"/>
        <w:rPr>
          <w:lang w:val="es-ES"/>
        </w:rPr>
      </w:pPr>
      <w:bookmarkStart w:id="19" w:name="Tabla1"/>
      <w:r>
        <w:rPr>
          <w:lang w:val="es-ES"/>
        </w:rPr>
        <w:t xml:space="preserve">Tabla </w:t>
      </w:r>
      <w:r>
        <w:rPr>
          <w:lang w:val="es-ES"/>
        </w:rPr>
        <w:fldChar w:fldCharType="begin"/>
      </w:r>
      <w:r>
        <w:instrText>SEQ Table \* ARABIC</w:instrText>
      </w:r>
      <w:r>
        <w:fldChar w:fldCharType="separate"/>
      </w:r>
      <w:r>
        <w:t>1</w:t>
      </w:r>
      <w:r>
        <w:fldChar w:fldCharType="end"/>
      </w:r>
      <w:r>
        <w:rPr>
          <w:lang w:val="es-ES"/>
        </w:rPr>
        <w:t>. Datos Inputs</w:t>
      </w:r>
    </w:p>
    <w:bookmarkEnd w:id="19"/>
    <w:p w14:paraId="63872D70" w14:textId="4973769F" w:rsidR="00BA1DCE" w:rsidRDefault="008B663D" w:rsidP="005F7AC1">
      <w:pPr>
        <w:spacing w:line="480" w:lineRule="auto"/>
        <w:rPr>
          <w:lang w:val="es-ES"/>
        </w:rPr>
      </w:pPr>
      <w:r>
        <w:rPr>
          <w:noProof/>
        </w:rPr>
        <w:drawing>
          <wp:inline distT="0" distB="0" distL="0" distR="0" wp14:anchorId="6D9A87C7" wp14:editId="31D859C7">
            <wp:extent cx="5486400" cy="33235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323590"/>
                    </a:xfrm>
                    <a:prstGeom prst="rect">
                      <a:avLst/>
                    </a:prstGeom>
                  </pic:spPr>
                </pic:pic>
              </a:graphicData>
            </a:graphic>
          </wp:inline>
        </w:drawing>
      </w:r>
    </w:p>
    <w:p w14:paraId="341D3BDE" w14:textId="1841F6B2" w:rsidR="009E31EB" w:rsidRDefault="009E31EB" w:rsidP="009E31EB">
      <w:pPr>
        <w:pStyle w:val="Ttulo2"/>
      </w:pPr>
      <w:bookmarkStart w:id="20" w:name="_Toc61200105"/>
      <w:r>
        <w:t>Outputs</w:t>
      </w:r>
      <w:bookmarkEnd w:id="20"/>
      <w:r>
        <w:t xml:space="preserve"> </w:t>
      </w:r>
    </w:p>
    <w:p w14:paraId="45CA59B4" w14:textId="770734D3" w:rsidR="009E31EB" w:rsidRDefault="009E31EB" w:rsidP="009E31EB">
      <w:pPr>
        <w:ind w:firstLine="720"/>
      </w:pPr>
      <w:r>
        <w:t xml:space="preserve">Los </w:t>
      </w:r>
      <w:r w:rsidR="00710FB5">
        <w:t>outputs a considerar son indicadores del Desarrollo communal.</w:t>
      </w:r>
    </w:p>
    <w:p w14:paraId="5D5DCA26" w14:textId="72210C10" w:rsidR="00710FB5" w:rsidRDefault="00710FB5" w:rsidP="009E31EB">
      <w:pPr>
        <w:ind w:firstLine="720"/>
      </w:pPr>
    </w:p>
    <w:p w14:paraId="7BAFF618" w14:textId="7596B641" w:rsidR="00710FB5" w:rsidRDefault="00710FB5" w:rsidP="009E31EB">
      <w:pPr>
        <w:ind w:firstLine="720"/>
      </w:pPr>
      <w:r>
        <w:t>El Instituto Chileno de Estudios Municipales (ICHEM) y el Instituto de Estudios del Hábitat (IEH), ambos de la Universidad Autónoma de Chile, desarrollaron  el Índice de Desarrollo Comunal (IDC).</w:t>
      </w:r>
      <w:r w:rsidR="001847D6">
        <w:t>[4]</w:t>
      </w:r>
    </w:p>
    <w:p w14:paraId="73235483" w14:textId="77777777" w:rsidR="00710FB5" w:rsidRDefault="00710FB5" w:rsidP="009E31EB">
      <w:pPr>
        <w:ind w:firstLine="720"/>
      </w:pPr>
    </w:p>
    <w:p w14:paraId="78D8B01B" w14:textId="4566B265" w:rsidR="00710FB5" w:rsidRDefault="00710FB5" w:rsidP="009E31EB">
      <w:pPr>
        <w:ind w:firstLine="720"/>
      </w:pPr>
      <w:r>
        <w:t xml:space="preserve">El IDC es un índice compuesto, construido para representar información proveniente de diversas fuentes, </w:t>
      </w:r>
    </w:p>
    <w:p w14:paraId="0CAAB55F" w14:textId="77777777" w:rsidR="00710FB5" w:rsidRDefault="00710FB5" w:rsidP="009E31EB">
      <w:pPr>
        <w:ind w:firstLine="720"/>
      </w:pPr>
    </w:p>
    <w:p w14:paraId="28E63FB5" w14:textId="2FF6C27B" w:rsidR="00710FB5" w:rsidRDefault="00710FB5">
      <w:pPr>
        <w:suppressAutoHyphens w:val="0"/>
        <w:jc w:val="left"/>
        <w:rPr>
          <w:lang w:val="es-ES"/>
        </w:rPr>
      </w:pPr>
      <w:r>
        <w:rPr>
          <w:lang w:val="es-ES"/>
        </w:rPr>
        <w:t xml:space="preserve">La tabla siguiente muestra </w:t>
      </w:r>
      <w:r w:rsidR="008B07A7">
        <w:rPr>
          <w:lang w:val="es-ES"/>
        </w:rPr>
        <w:t>las dimensiones y variables consideradas en el IDC:</w:t>
      </w:r>
    </w:p>
    <w:p w14:paraId="288FA826" w14:textId="2A328DE0" w:rsidR="00314866" w:rsidRDefault="00314866">
      <w:pPr>
        <w:suppressAutoHyphens w:val="0"/>
        <w:jc w:val="left"/>
        <w:rPr>
          <w:lang w:val="es-ES"/>
        </w:rPr>
      </w:pPr>
    </w:p>
    <w:p w14:paraId="70799C92" w14:textId="047870D9" w:rsidR="00314866" w:rsidRDefault="00314866">
      <w:pPr>
        <w:suppressAutoHyphens w:val="0"/>
        <w:jc w:val="left"/>
        <w:rPr>
          <w:lang w:val="es-ES"/>
        </w:rPr>
      </w:pPr>
    </w:p>
    <w:p w14:paraId="1B8DE636" w14:textId="2DC573FE" w:rsidR="00314866" w:rsidRDefault="00314866">
      <w:pPr>
        <w:suppressAutoHyphens w:val="0"/>
        <w:jc w:val="left"/>
        <w:rPr>
          <w:lang w:val="es-ES"/>
        </w:rPr>
      </w:pPr>
    </w:p>
    <w:p w14:paraId="0AFFB0F7" w14:textId="0E34B778" w:rsidR="00314866" w:rsidRDefault="00314866">
      <w:pPr>
        <w:suppressAutoHyphens w:val="0"/>
        <w:jc w:val="left"/>
        <w:rPr>
          <w:lang w:val="es-ES"/>
        </w:rPr>
      </w:pPr>
    </w:p>
    <w:p w14:paraId="176F31DD" w14:textId="1FD8B8C3" w:rsidR="00314866" w:rsidRDefault="00314866">
      <w:pPr>
        <w:suppressAutoHyphens w:val="0"/>
        <w:jc w:val="left"/>
        <w:rPr>
          <w:lang w:val="es-ES"/>
        </w:rPr>
      </w:pPr>
    </w:p>
    <w:p w14:paraId="5834E3A2" w14:textId="000DB30B" w:rsidR="00314866" w:rsidRDefault="00314866">
      <w:pPr>
        <w:suppressAutoHyphens w:val="0"/>
        <w:jc w:val="left"/>
        <w:rPr>
          <w:lang w:val="es-ES"/>
        </w:rPr>
      </w:pPr>
    </w:p>
    <w:p w14:paraId="289A63C5" w14:textId="45F24DF1" w:rsidR="00314866" w:rsidRDefault="00314866">
      <w:pPr>
        <w:suppressAutoHyphens w:val="0"/>
        <w:jc w:val="left"/>
        <w:rPr>
          <w:lang w:val="es-ES"/>
        </w:rPr>
      </w:pPr>
    </w:p>
    <w:p w14:paraId="5352232B" w14:textId="3CC4CD53" w:rsidR="00314866" w:rsidRDefault="00314866">
      <w:pPr>
        <w:suppressAutoHyphens w:val="0"/>
        <w:jc w:val="left"/>
        <w:rPr>
          <w:lang w:val="es-ES"/>
        </w:rPr>
      </w:pPr>
      <w:r>
        <w:rPr>
          <w:lang w:val="es-ES"/>
        </w:rPr>
        <w:lastRenderedPageBreak/>
        <w:t xml:space="preserve">Tabla </w:t>
      </w:r>
      <w:r w:rsidR="00786B60">
        <w:rPr>
          <w:lang w:val="es-ES"/>
        </w:rPr>
        <w:t>2</w:t>
      </w:r>
      <w:r>
        <w:rPr>
          <w:lang w:val="es-ES"/>
        </w:rPr>
        <w:t>. Dimensiones y variables del IDC</w:t>
      </w:r>
    </w:p>
    <w:p w14:paraId="245CF35F" w14:textId="1CF1435A" w:rsidR="00314866" w:rsidRDefault="00314866">
      <w:pPr>
        <w:suppressAutoHyphens w:val="0"/>
        <w:jc w:val="left"/>
        <w:rPr>
          <w:lang w:val="es-ES"/>
        </w:rPr>
      </w:pPr>
    </w:p>
    <w:p w14:paraId="52438384" w14:textId="03194649" w:rsidR="008B07A7" w:rsidRDefault="008B07A7">
      <w:pPr>
        <w:suppressAutoHyphens w:val="0"/>
        <w:jc w:val="left"/>
        <w:rPr>
          <w:lang w:val="es-ES"/>
        </w:rPr>
      </w:pPr>
    </w:p>
    <w:p w14:paraId="7BA9FE23" w14:textId="7724E739" w:rsidR="008B07A7" w:rsidRDefault="008B07A7">
      <w:pPr>
        <w:suppressAutoHyphens w:val="0"/>
        <w:jc w:val="left"/>
        <w:rPr>
          <w:lang w:val="es-ES"/>
        </w:rPr>
      </w:pPr>
      <w:r>
        <w:rPr>
          <w:noProof/>
        </w:rPr>
        <w:drawing>
          <wp:inline distT="0" distB="0" distL="0" distR="0" wp14:anchorId="4AFB2618" wp14:editId="77A7B057">
            <wp:extent cx="5486400" cy="315658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156585"/>
                    </a:xfrm>
                    <a:prstGeom prst="rect">
                      <a:avLst/>
                    </a:prstGeom>
                  </pic:spPr>
                </pic:pic>
              </a:graphicData>
            </a:graphic>
          </wp:inline>
        </w:drawing>
      </w:r>
    </w:p>
    <w:p w14:paraId="5DC76C04" w14:textId="1299946B" w:rsidR="008B07A7" w:rsidRDefault="008B07A7">
      <w:pPr>
        <w:suppressAutoHyphens w:val="0"/>
        <w:jc w:val="left"/>
        <w:rPr>
          <w:lang w:val="es-ES"/>
        </w:rPr>
      </w:pPr>
    </w:p>
    <w:p w14:paraId="27C26906" w14:textId="25A3E3A6" w:rsidR="008B07A7" w:rsidRDefault="008B07A7" w:rsidP="008B07A7">
      <w:pPr>
        <w:spacing w:line="480" w:lineRule="auto"/>
        <w:rPr>
          <w:lang w:val="es-ES"/>
        </w:rPr>
      </w:pPr>
      <w:r>
        <w:rPr>
          <w:lang w:val="es-ES"/>
        </w:rPr>
        <w:t xml:space="preserve">Tabla </w:t>
      </w:r>
      <w:r w:rsidR="00786B60">
        <w:rPr>
          <w:lang w:val="es-ES"/>
        </w:rPr>
        <w:t>3</w:t>
      </w:r>
      <w:r>
        <w:rPr>
          <w:lang w:val="es-ES"/>
        </w:rPr>
        <w:t>. Datos Outputs</w:t>
      </w:r>
    </w:p>
    <w:p w14:paraId="28DF916F" w14:textId="010494BD" w:rsidR="008B07A7" w:rsidRDefault="008B07A7">
      <w:pPr>
        <w:suppressAutoHyphens w:val="0"/>
        <w:jc w:val="left"/>
        <w:rPr>
          <w:lang w:val="es-ES"/>
        </w:rPr>
      </w:pPr>
      <w:r>
        <w:rPr>
          <w:lang w:val="es-ES"/>
        </w:rPr>
        <w:t>La tabla siguiente muestra los datos cargados para el presente trabajo:</w:t>
      </w:r>
    </w:p>
    <w:p w14:paraId="3F036B11" w14:textId="77777777" w:rsidR="008B07A7" w:rsidRDefault="008B07A7">
      <w:pPr>
        <w:suppressAutoHyphens w:val="0"/>
        <w:jc w:val="left"/>
        <w:rPr>
          <w:lang w:val="es-ES"/>
        </w:rPr>
      </w:pPr>
    </w:p>
    <w:p w14:paraId="33638657" w14:textId="59F80490" w:rsidR="005F7AC1" w:rsidRDefault="00710FB5">
      <w:pPr>
        <w:suppressAutoHyphens w:val="0"/>
        <w:jc w:val="left"/>
        <w:rPr>
          <w:b/>
          <w:bCs/>
          <w:lang w:val="es-ES"/>
        </w:rPr>
      </w:pPr>
      <w:r>
        <w:rPr>
          <w:noProof/>
        </w:rPr>
        <w:drawing>
          <wp:inline distT="0" distB="0" distL="0" distR="0" wp14:anchorId="1AD3F9E8" wp14:editId="6D38BF17">
            <wp:extent cx="5486400" cy="26320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632075"/>
                    </a:xfrm>
                    <a:prstGeom prst="rect">
                      <a:avLst/>
                    </a:prstGeom>
                  </pic:spPr>
                </pic:pic>
              </a:graphicData>
            </a:graphic>
          </wp:inline>
        </w:drawing>
      </w:r>
      <w:r w:rsidR="005F7AC1">
        <w:rPr>
          <w:lang w:val="es-ES"/>
        </w:rPr>
        <w:br w:type="page"/>
      </w:r>
    </w:p>
    <w:p w14:paraId="67547947" w14:textId="7B4F9A1D" w:rsidR="00825B00" w:rsidRDefault="00825B00" w:rsidP="00825B00">
      <w:pPr>
        <w:pStyle w:val="Ttulo1"/>
        <w:rPr>
          <w:lang w:val="es-ES"/>
        </w:rPr>
      </w:pPr>
      <w:bookmarkStart w:id="21" w:name="_Toc61200106"/>
      <w:r>
        <w:rPr>
          <w:lang w:val="es-ES"/>
        </w:rPr>
        <w:lastRenderedPageBreak/>
        <w:t xml:space="preserve">Capítulo 4 </w:t>
      </w:r>
      <w:r>
        <w:rPr>
          <w:lang w:val="es-ES"/>
        </w:rPr>
        <w:br/>
        <w:t>Desarrollo en RStudio.</w:t>
      </w:r>
      <w:bookmarkEnd w:id="21"/>
    </w:p>
    <w:p w14:paraId="0D400624" w14:textId="493EE17F" w:rsidR="00825B00" w:rsidRDefault="00825B00" w:rsidP="00825B00">
      <w:pPr>
        <w:pStyle w:val="Ttulo2"/>
      </w:pPr>
      <w:bookmarkStart w:id="22" w:name="_Toc61200107"/>
      <w:r>
        <w:t>Organización del Proyecto</w:t>
      </w:r>
      <w:bookmarkEnd w:id="22"/>
    </w:p>
    <w:p w14:paraId="7C80C752" w14:textId="1C288C49" w:rsidR="00825B00" w:rsidRDefault="00825B00" w:rsidP="00825B00">
      <w:r>
        <w:t>El Proyecto creado en Rstudio se compartió en GitHub, con el objeto de mantener control de version</w:t>
      </w:r>
      <w:r w:rsidR="00956733">
        <w:t>e</w:t>
      </w:r>
      <w:r>
        <w:t>s y poder compartir.</w:t>
      </w:r>
    </w:p>
    <w:p w14:paraId="5A9A9AD1" w14:textId="78323D02" w:rsidR="00351660" w:rsidRDefault="00351660" w:rsidP="00825B00"/>
    <w:p w14:paraId="3A5B63F2" w14:textId="0D660FB4" w:rsidR="00351660" w:rsidRDefault="00351660" w:rsidP="00825B00">
      <w:pPr>
        <w:rPr>
          <w:sz w:val="20"/>
          <w:szCs w:val="20"/>
        </w:rPr>
      </w:pPr>
      <w:r>
        <w:t xml:space="preserve">La URl para clonar el Proyecto desde Github es: </w:t>
      </w:r>
      <w:hyperlink r:id="rId11" w:history="1">
        <w:r w:rsidRPr="001D77E0">
          <w:rPr>
            <w:rStyle w:val="Hipervnculo"/>
            <w:sz w:val="20"/>
            <w:szCs w:val="20"/>
          </w:rPr>
          <w:t>https://github.com/garcyv/eficiencia_tecnica.git</w:t>
        </w:r>
      </w:hyperlink>
    </w:p>
    <w:p w14:paraId="7057E92D" w14:textId="77994CEB" w:rsidR="00825B00" w:rsidRDefault="00825B00" w:rsidP="00825B00"/>
    <w:p w14:paraId="4F28D106" w14:textId="24C6A540" w:rsidR="00825B00" w:rsidRDefault="00825B00" w:rsidP="00825B00">
      <w:r>
        <w:t xml:space="preserve">Se creó localmente la carpeta </w:t>
      </w:r>
      <w:r w:rsidRPr="00825B00">
        <w:t>Github_RStudioprojects</w:t>
      </w:r>
      <w:r>
        <w:t>, para mantener todos los proyectos ha realizar con RStudio.</w:t>
      </w:r>
    </w:p>
    <w:p w14:paraId="72A09D38" w14:textId="16BC5772" w:rsidR="00825B00" w:rsidRDefault="00825B00" w:rsidP="00825B00"/>
    <w:p w14:paraId="52736BAE" w14:textId="67111D31" w:rsidR="00825B00" w:rsidRDefault="00825B00" w:rsidP="00825B00">
      <w:r>
        <w:t xml:space="preserve">Bajo esta carpeta se creó la carpeta </w:t>
      </w:r>
      <w:r w:rsidRPr="00825B00">
        <w:t>eficiencia_tecnica</w:t>
      </w:r>
      <w:r>
        <w:t xml:space="preserve"> para alm</w:t>
      </w:r>
      <w:r w:rsidR="00956733">
        <w:t>a</w:t>
      </w:r>
      <w:r>
        <w:t>cenar el Proyecto del presente trabajo.</w:t>
      </w:r>
    </w:p>
    <w:p w14:paraId="4AA0528F" w14:textId="1699DC5C" w:rsidR="00825B00" w:rsidRDefault="00825B00" w:rsidP="00825B00"/>
    <w:p w14:paraId="27A77D0E" w14:textId="3DAA31AD" w:rsidR="00956733" w:rsidRDefault="00956733" w:rsidP="00825B00">
      <w:r>
        <w:t>La carpeta eficiencia_tecnica se organiza env arias subcarpetas como lo muestra la imagen siguiente:</w:t>
      </w:r>
    </w:p>
    <w:p w14:paraId="45409915" w14:textId="5A3D8F4C" w:rsidR="00956733" w:rsidRDefault="00956733" w:rsidP="00825B00"/>
    <w:p w14:paraId="06AF3A31" w14:textId="085DDC67" w:rsidR="00956733" w:rsidRDefault="009844A3" w:rsidP="00825B00">
      <w:r>
        <w:rPr>
          <w:noProof/>
        </w:rPr>
        <w:drawing>
          <wp:inline distT="0" distB="0" distL="0" distR="0" wp14:anchorId="13DD103F" wp14:editId="22C4F68A">
            <wp:extent cx="3581400" cy="20478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1400" cy="2047875"/>
                    </a:xfrm>
                    <a:prstGeom prst="rect">
                      <a:avLst/>
                    </a:prstGeom>
                  </pic:spPr>
                </pic:pic>
              </a:graphicData>
            </a:graphic>
          </wp:inline>
        </w:drawing>
      </w:r>
    </w:p>
    <w:p w14:paraId="751F3E23" w14:textId="77777777" w:rsidR="00825B00" w:rsidRDefault="00825B00" w:rsidP="00825B00"/>
    <w:p w14:paraId="2EBD7C13" w14:textId="6050020B" w:rsidR="00825B00" w:rsidRPr="009844A3" w:rsidRDefault="00C00EC3" w:rsidP="009844A3">
      <w:pPr>
        <w:pStyle w:val="Ttulo2"/>
        <w:rPr>
          <w:lang w:val="es-ES"/>
        </w:rPr>
      </w:pPr>
      <w:bookmarkStart w:id="23" w:name="_Toc61200108"/>
      <w:r w:rsidRPr="009844A3">
        <w:rPr>
          <w:lang w:val="es-ES"/>
        </w:rPr>
        <w:t>Script Lectura datos</w:t>
      </w:r>
      <w:bookmarkEnd w:id="23"/>
    </w:p>
    <w:p w14:paraId="06A31225" w14:textId="528F26B9" w:rsidR="00C00EC3" w:rsidRDefault="00C00EC3" w:rsidP="00CB1BF2">
      <w:pPr>
        <w:pStyle w:val="Ttulo3"/>
        <w:rPr>
          <w:lang w:val="es-ES"/>
        </w:rPr>
      </w:pPr>
      <w:bookmarkStart w:id="24" w:name="_Toc61200109"/>
      <w:r>
        <w:rPr>
          <w:lang w:val="es-ES"/>
        </w:rPr>
        <w:t>P</w:t>
      </w:r>
      <w:r w:rsidR="00CB1BF2">
        <w:rPr>
          <w:lang w:val="es-ES"/>
        </w:rPr>
        <w:t>reparación de datos</w:t>
      </w:r>
      <w:bookmarkEnd w:id="24"/>
    </w:p>
    <w:p w14:paraId="58CD6CE2" w14:textId="77777777" w:rsidR="00CB1BF2" w:rsidRDefault="00CB1BF2" w:rsidP="00351660">
      <w:pPr>
        <w:ind w:firstLine="284"/>
        <w:rPr>
          <w:lang w:val="es-ES"/>
        </w:rPr>
      </w:pPr>
    </w:p>
    <w:p w14:paraId="1105B4B4" w14:textId="5867F341" w:rsidR="00C00EC3" w:rsidRDefault="00825B00" w:rsidP="00351660">
      <w:pPr>
        <w:ind w:firstLine="284"/>
        <w:rPr>
          <w:lang w:val="es-ES"/>
        </w:rPr>
      </w:pPr>
      <w:r>
        <w:rPr>
          <w:lang w:val="es-ES"/>
        </w:rPr>
        <w:t xml:space="preserve">Los datos fueron extraidos desde las fuentes indicadas en el </w:t>
      </w:r>
      <w:r w:rsidR="000F1387">
        <w:rPr>
          <w:lang w:val="es-ES"/>
        </w:rPr>
        <w:t>capítulo</w:t>
      </w:r>
      <w:r>
        <w:rPr>
          <w:lang w:val="es-ES"/>
        </w:rPr>
        <w:t xml:space="preserve"> anterior y desc</w:t>
      </w:r>
      <w:r w:rsidR="009844A3">
        <w:rPr>
          <w:lang w:val="es-ES"/>
        </w:rPr>
        <w:t>ar</w:t>
      </w:r>
      <w:r>
        <w:rPr>
          <w:lang w:val="es-ES"/>
        </w:rPr>
        <w:t xml:space="preserve">gadas en archivos Excel. </w:t>
      </w:r>
    </w:p>
    <w:p w14:paraId="3D7D8F4D" w14:textId="77777777" w:rsidR="00C00EC3" w:rsidRDefault="00C00EC3" w:rsidP="00351660">
      <w:pPr>
        <w:ind w:firstLine="284"/>
        <w:rPr>
          <w:lang w:val="es-ES"/>
        </w:rPr>
      </w:pPr>
    </w:p>
    <w:p w14:paraId="364DB23B" w14:textId="3C1EC407" w:rsidR="00825B00" w:rsidRDefault="00825B00" w:rsidP="00351660">
      <w:pPr>
        <w:ind w:firstLine="284"/>
        <w:rPr>
          <w:lang w:val="es-ES"/>
        </w:rPr>
      </w:pPr>
      <w:r>
        <w:rPr>
          <w:lang w:val="es-ES"/>
        </w:rPr>
        <w:t>Se utiliz</w:t>
      </w:r>
      <w:r w:rsidR="00C00EC3">
        <w:rPr>
          <w:lang w:val="es-ES"/>
        </w:rPr>
        <w:t>ó</w:t>
      </w:r>
      <w:r>
        <w:rPr>
          <w:lang w:val="es-ES"/>
        </w:rPr>
        <w:t xml:space="preserve"> paquete </w:t>
      </w:r>
      <w:r w:rsidR="00C00EC3">
        <w:rPr>
          <w:lang w:val="es-ES"/>
        </w:rPr>
        <w:t>sqldf, el cual permite manipular los data frames utilizando sentencias SQL estándar, para selección, filtro y agregación de datos.</w:t>
      </w:r>
    </w:p>
    <w:p w14:paraId="035325A0" w14:textId="27D71FE0" w:rsidR="00C00EC3" w:rsidRDefault="00C00EC3" w:rsidP="00351660">
      <w:pPr>
        <w:ind w:firstLine="284"/>
        <w:rPr>
          <w:lang w:val="es-ES"/>
        </w:rPr>
      </w:pPr>
    </w:p>
    <w:p w14:paraId="02EEA96D" w14:textId="30CD269B" w:rsidR="00C00EC3" w:rsidRDefault="00C00EC3" w:rsidP="00351660">
      <w:pPr>
        <w:ind w:firstLine="284"/>
        <w:rPr>
          <w:lang w:val="es-ES"/>
        </w:rPr>
      </w:pPr>
      <w:r>
        <w:rPr>
          <w:lang w:val="es-ES"/>
        </w:rPr>
        <w:t>Sele agregó sufijo 14 a los objetos de dato que contiene datos filtrados para la región 14 o Región de Los Rios.</w:t>
      </w:r>
    </w:p>
    <w:p w14:paraId="5F2F82E2" w14:textId="4F0BFA99" w:rsidR="00926A00" w:rsidRDefault="00926A00" w:rsidP="00351660">
      <w:pPr>
        <w:ind w:firstLine="284"/>
        <w:rPr>
          <w:lang w:val="es-ES"/>
        </w:rPr>
      </w:pPr>
      <w:r>
        <w:rPr>
          <w:lang w:val="es-ES"/>
        </w:rPr>
        <w:lastRenderedPageBreak/>
        <w:t>Se realizan las transformaciones necesarias para finalmente derivar la estructura siguiente, a ser usada para el c</w:t>
      </w:r>
      <w:r w:rsidR="00097F50">
        <w:rPr>
          <w:lang w:val="es-ES"/>
        </w:rPr>
        <w:t>á</w:t>
      </w:r>
      <w:r>
        <w:rPr>
          <w:lang w:val="es-ES"/>
        </w:rPr>
        <w:t>lculo de DEA:</w:t>
      </w:r>
    </w:p>
    <w:p w14:paraId="36B47A92" w14:textId="77777777" w:rsidR="00926A00" w:rsidRDefault="00926A00" w:rsidP="00351660">
      <w:pPr>
        <w:ind w:firstLine="284"/>
        <w:rPr>
          <w:lang w:val="es-ES"/>
        </w:rPr>
      </w:pPr>
    </w:p>
    <w:p w14:paraId="0E5B6262" w14:textId="78248546" w:rsidR="00926A00" w:rsidRDefault="00926A00" w:rsidP="00351660">
      <w:pPr>
        <w:ind w:firstLine="284"/>
        <w:rPr>
          <w:lang w:val="es-ES"/>
        </w:rPr>
      </w:pPr>
      <w:r>
        <w:rPr>
          <w:noProof/>
        </w:rPr>
        <w:drawing>
          <wp:inline distT="0" distB="0" distL="0" distR="0" wp14:anchorId="2C19C5F1" wp14:editId="6DFDA775">
            <wp:extent cx="5486400" cy="177736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777365"/>
                    </a:xfrm>
                    <a:prstGeom prst="rect">
                      <a:avLst/>
                    </a:prstGeom>
                  </pic:spPr>
                </pic:pic>
              </a:graphicData>
            </a:graphic>
          </wp:inline>
        </w:drawing>
      </w:r>
    </w:p>
    <w:p w14:paraId="66591793" w14:textId="77777777" w:rsidR="00CB1BF2" w:rsidRDefault="00CB1BF2" w:rsidP="00351660">
      <w:pPr>
        <w:ind w:firstLine="284"/>
        <w:rPr>
          <w:lang w:val="es-ES"/>
        </w:rPr>
      </w:pPr>
    </w:p>
    <w:p w14:paraId="558A0CC8" w14:textId="77D57E00" w:rsidR="00926A00" w:rsidRDefault="00926A00" w:rsidP="00097F50">
      <w:pPr>
        <w:ind w:firstLine="284"/>
        <w:rPr>
          <w:lang w:val="es-ES"/>
        </w:rPr>
      </w:pPr>
      <w:r>
        <w:rPr>
          <w:lang w:val="es-ES"/>
        </w:rPr>
        <w:t xml:space="preserve">Los DMU </w:t>
      </w:r>
      <w:r w:rsidR="009844A3">
        <w:rPr>
          <w:lang w:val="es-ES"/>
        </w:rPr>
        <w:t>son</w:t>
      </w:r>
      <w:r>
        <w:rPr>
          <w:lang w:val="es-ES"/>
        </w:rPr>
        <w:t xml:space="preserve"> los municipios o comunas (columna 2), las columnas I_ son los </w:t>
      </w:r>
      <w:r w:rsidR="009844A3">
        <w:rPr>
          <w:lang w:val="es-ES"/>
        </w:rPr>
        <w:t>I</w:t>
      </w:r>
      <w:r>
        <w:rPr>
          <w:lang w:val="es-ES"/>
        </w:rPr>
        <w:t>nputs (columnas 3 a 7), y las columnas O</w:t>
      </w:r>
      <w:r w:rsidR="009844A3">
        <w:rPr>
          <w:lang w:val="es-ES"/>
        </w:rPr>
        <w:t>_</w:t>
      </w:r>
      <w:r>
        <w:rPr>
          <w:lang w:val="es-ES"/>
        </w:rPr>
        <w:t xml:space="preserve"> </w:t>
      </w:r>
      <w:r w:rsidR="000F1387">
        <w:rPr>
          <w:lang w:val="es-ES"/>
        </w:rPr>
        <w:t>son</w:t>
      </w:r>
      <w:r>
        <w:rPr>
          <w:lang w:val="es-ES"/>
        </w:rPr>
        <w:t xml:space="preserve"> los </w:t>
      </w:r>
      <w:r w:rsidR="009844A3">
        <w:rPr>
          <w:lang w:val="es-ES"/>
        </w:rPr>
        <w:t>O</w:t>
      </w:r>
      <w:r>
        <w:rPr>
          <w:lang w:val="es-ES"/>
        </w:rPr>
        <w:t>utputs (columnas 8 a 11)</w:t>
      </w:r>
    </w:p>
    <w:p w14:paraId="61A937A3" w14:textId="77777777" w:rsidR="00926A00" w:rsidRPr="00926A00" w:rsidRDefault="00926A00" w:rsidP="00926A00">
      <w:pPr>
        <w:rPr>
          <w:lang w:val="es-ES"/>
        </w:rPr>
      </w:pPr>
    </w:p>
    <w:p w14:paraId="5DBD686F" w14:textId="77777777" w:rsidR="00926A00" w:rsidRDefault="00926A00" w:rsidP="00CB1BF2">
      <w:pPr>
        <w:pStyle w:val="Ttulo3"/>
        <w:rPr>
          <w:lang w:val="es-ES"/>
        </w:rPr>
      </w:pPr>
    </w:p>
    <w:p w14:paraId="70B59F84" w14:textId="2C1932C5" w:rsidR="00C00EC3" w:rsidRDefault="00CB1BF2" w:rsidP="00CB1BF2">
      <w:pPr>
        <w:pStyle w:val="Ttulo3"/>
        <w:rPr>
          <w:lang w:val="es-ES"/>
        </w:rPr>
      </w:pPr>
      <w:bookmarkStart w:id="25" w:name="_Toc61200110"/>
      <w:r>
        <w:rPr>
          <w:lang w:val="es-ES"/>
        </w:rPr>
        <w:t>Generación de Modelo</w:t>
      </w:r>
      <w:bookmarkEnd w:id="25"/>
    </w:p>
    <w:p w14:paraId="27CADFF1" w14:textId="77777777" w:rsidR="00CB1BF2" w:rsidRDefault="00CB1BF2" w:rsidP="00351660">
      <w:pPr>
        <w:ind w:firstLine="284"/>
        <w:rPr>
          <w:lang w:val="es-ES"/>
        </w:rPr>
      </w:pPr>
    </w:p>
    <w:p w14:paraId="14DF5988" w14:textId="6E0F6CE7" w:rsidR="00C00EC3" w:rsidRDefault="00CB1BF2" w:rsidP="00351660">
      <w:pPr>
        <w:ind w:firstLine="284"/>
        <w:rPr>
          <w:lang w:val="es-ES"/>
        </w:rPr>
      </w:pPr>
      <w:r>
        <w:rPr>
          <w:lang w:val="es-ES"/>
        </w:rPr>
        <w:t>Para la generación del modelo de Análisis Envolvente de datos, se utilizó el paque deaR</w:t>
      </w:r>
    </w:p>
    <w:p w14:paraId="60D1DBEB" w14:textId="17E903E2" w:rsidR="00926A00" w:rsidRDefault="00926A00" w:rsidP="00351660">
      <w:pPr>
        <w:ind w:firstLine="284"/>
        <w:rPr>
          <w:lang w:val="es-ES"/>
        </w:rPr>
      </w:pPr>
    </w:p>
    <w:p w14:paraId="6146BF94" w14:textId="24343DA9" w:rsidR="002363EF" w:rsidRDefault="002363EF" w:rsidP="00351660">
      <w:pPr>
        <w:ind w:firstLine="284"/>
        <w:rPr>
          <w:lang w:val="es-ES"/>
        </w:rPr>
      </w:pPr>
      <w:r>
        <w:rPr>
          <w:lang w:val="es-ES"/>
        </w:rPr>
        <w:t>Se generó la data en formato adecuado para el uso del paquete deaR. Se idncian las columnas para los DMUs, para los inputs y para los outputs.</w:t>
      </w:r>
    </w:p>
    <w:p w14:paraId="05A7DA0A" w14:textId="77777777" w:rsidR="002363EF" w:rsidRDefault="002363EF" w:rsidP="00351660">
      <w:pPr>
        <w:ind w:firstLine="284"/>
        <w:rPr>
          <w:lang w:val="es-ES"/>
        </w:rPr>
      </w:pPr>
    </w:p>
    <w:p w14:paraId="1D79DD3D" w14:textId="6AAF578A" w:rsidR="002363EF" w:rsidRDefault="002363EF" w:rsidP="00351660">
      <w:pPr>
        <w:ind w:firstLine="284"/>
        <w:rPr>
          <w:lang w:val="es-ES"/>
        </w:rPr>
      </w:pPr>
      <w:r w:rsidRPr="002363EF">
        <w:rPr>
          <w:lang w:val="es-ES"/>
        </w:rPr>
        <w:t>data.model &lt;- read_data(data,</w:t>
      </w:r>
      <w:r>
        <w:rPr>
          <w:lang w:val="es-ES"/>
        </w:rPr>
        <w:t xml:space="preserve"> </w:t>
      </w:r>
      <w:r w:rsidRPr="002363EF">
        <w:rPr>
          <w:lang w:val="es-ES"/>
        </w:rPr>
        <w:t>dmus=2, inputs=3:7, outputs=8:11)</w:t>
      </w:r>
    </w:p>
    <w:p w14:paraId="0BE407BB" w14:textId="77777777" w:rsidR="002363EF" w:rsidRDefault="002363EF" w:rsidP="00351660">
      <w:pPr>
        <w:ind w:firstLine="284"/>
        <w:rPr>
          <w:lang w:val="es-ES"/>
        </w:rPr>
      </w:pPr>
    </w:p>
    <w:p w14:paraId="775F7F75" w14:textId="0722A004" w:rsidR="00926A00" w:rsidRDefault="002363EF" w:rsidP="00351660">
      <w:pPr>
        <w:ind w:firstLine="284"/>
        <w:rPr>
          <w:lang w:val="es-ES"/>
        </w:rPr>
      </w:pPr>
      <w:r>
        <w:rPr>
          <w:lang w:val="es-ES"/>
        </w:rPr>
        <w:t xml:space="preserve">Luego se generó </w:t>
      </w:r>
      <w:r w:rsidR="00926A00">
        <w:rPr>
          <w:lang w:val="es-ES"/>
        </w:rPr>
        <w:t>el model</w:t>
      </w:r>
      <w:r>
        <w:rPr>
          <w:lang w:val="es-ES"/>
        </w:rPr>
        <w:t>o</w:t>
      </w:r>
      <w:r w:rsidR="00926A00">
        <w:rPr>
          <w:lang w:val="es-ES"/>
        </w:rPr>
        <w:t xml:space="preserve"> básico, con la sintaxis siguiente:</w:t>
      </w:r>
    </w:p>
    <w:p w14:paraId="04AE9170" w14:textId="0A5AB2FC" w:rsidR="00926A00" w:rsidRDefault="00926A00" w:rsidP="00351660">
      <w:pPr>
        <w:ind w:firstLine="284"/>
        <w:rPr>
          <w:lang w:val="es-ES"/>
        </w:rPr>
      </w:pPr>
    </w:p>
    <w:p w14:paraId="65614D82" w14:textId="77777777" w:rsidR="00926A00" w:rsidRPr="00926A00" w:rsidRDefault="00926A00" w:rsidP="00926A00">
      <w:pPr>
        <w:ind w:firstLine="284"/>
        <w:rPr>
          <w:lang w:val="es-ES"/>
        </w:rPr>
      </w:pPr>
      <w:r w:rsidRPr="00926A00">
        <w:rPr>
          <w:lang w:val="es-ES"/>
        </w:rPr>
        <w:t xml:space="preserve">result &lt;- model_basic(data.model,  </w:t>
      </w:r>
    </w:p>
    <w:p w14:paraId="60E76478" w14:textId="77777777" w:rsidR="00926A00" w:rsidRPr="00926A00" w:rsidRDefault="00926A00" w:rsidP="00926A00">
      <w:pPr>
        <w:ind w:firstLine="284"/>
        <w:rPr>
          <w:lang w:val="es-ES"/>
        </w:rPr>
      </w:pPr>
      <w:r w:rsidRPr="00926A00">
        <w:rPr>
          <w:lang w:val="es-ES"/>
        </w:rPr>
        <w:t xml:space="preserve">                      dmu_ref=1:12, </w:t>
      </w:r>
    </w:p>
    <w:p w14:paraId="28062D2E" w14:textId="77777777" w:rsidR="00926A00" w:rsidRPr="00926A00" w:rsidRDefault="00926A00" w:rsidP="00926A00">
      <w:pPr>
        <w:ind w:firstLine="284"/>
        <w:rPr>
          <w:lang w:val="es-ES"/>
        </w:rPr>
      </w:pPr>
      <w:r w:rsidRPr="00926A00">
        <w:rPr>
          <w:lang w:val="es-ES"/>
        </w:rPr>
        <w:t xml:space="preserve">                      dmu_eval=1:12, </w:t>
      </w:r>
    </w:p>
    <w:p w14:paraId="10001288" w14:textId="77777777" w:rsidR="00926A00" w:rsidRPr="00926A00" w:rsidRDefault="00926A00" w:rsidP="00926A00">
      <w:pPr>
        <w:ind w:firstLine="284"/>
        <w:rPr>
          <w:lang w:val="es-ES"/>
        </w:rPr>
      </w:pPr>
      <w:r w:rsidRPr="00926A00">
        <w:rPr>
          <w:lang w:val="es-ES"/>
        </w:rPr>
        <w:t xml:space="preserve">                      orientation='oo', </w:t>
      </w:r>
    </w:p>
    <w:p w14:paraId="549117A8" w14:textId="6DD3B68F" w:rsidR="00926A00" w:rsidRDefault="00926A00" w:rsidP="00926A00">
      <w:pPr>
        <w:ind w:firstLine="284"/>
        <w:rPr>
          <w:lang w:val="es-ES"/>
        </w:rPr>
      </w:pPr>
      <w:r w:rsidRPr="00926A00">
        <w:rPr>
          <w:lang w:val="es-ES"/>
        </w:rPr>
        <w:t xml:space="preserve">                      rts='crs')</w:t>
      </w:r>
    </w:p>
    <w:p w14:paraId="04581BAB" w14:textId="77777777" w:rsidR="006C718E" w:rsidRDefault="006C718E" w:rsidP="00351660">
      <w:pPr>
        <w:ind w:firstLine="284"/>
        <w:rPr>
          <w:lang w:val="es-ES"/>
        </w:rPr>
      </w:pPr>
    </w:p>
    <w:p w14:paraId="7155FCE4" w14:textId="4718B032" w:rsidR="006C718E" w:rsidRDefault="006C718E" w:rsidP="00351660">
      <w:pPr>
        <w:ind w:firstLine="284"/>
        <w:rPr>
          <w:lang w:val="es-ES"/>
        </w:rPr>
      </w:pPr>
      <w:r>
        <w:rPr>
          <w:lang w:val="es-ES"/>
        </w:rPr>
        <w:t>data.model</w:t>
      </w:r>
    </w:p>
    <w:p w14:paraId="192C5318" w14:textId="484DF853" w:rsidR="006C718E" w:rsidRDefault="006C718E" w:rsidP="00351660">
      <w:pPr>
        <w:ind w:firstLine="284"/>
        <w:rPr>
          <w:lang w:val="es-ES"/>
        </w:rPr>
      </w:pPr>
      <w:r>
        <w:t xml:space="preserve">  </w:t>
      </w:r>
      <w:r>
        <w:tab/>
      </w:r>
      <w:r>
        <w:tab/>
        <w:t>Los datos, en formato dea, incluyendo  DMUs, inputs y  outputs</w:t>
      </w:r>
    </w:p>
    <w:p w14:paraId="0E19C6F6" w14:textId="380DA6CA" w:rsidR="00926A00" w:rsidRDefault="006C718E" w:rsidP="00351660">
      <w:pPr>
        <w:ind w:firstLine="284"/>
        <w:rPr>
          <w:lang w:val="es-ES"/>
        </w:rPr>
      </w:pPr>
      <w:r>
        <w:rPr>
          <w:lang w:val="es-ES"/>
        </w:rPr>
        <w:t>dmu_eval</w:t>
      </w:r>
    </w:p>
    <w:p w14:paraId="52561CFD" w14:textId="4EE85AFF" w:rsidR="006C718E" w:rsidRDefault="006C718E" w:rsidP="006C718E">
      <w:pPr>
        <w:ind w:left="1440"/>
      </w:pPr>
      <w:r>
        <w:t>Un vector numerico que contiene los DMUs a ser usados para evaluación. En este caso son tos los DMUS.</w:t>
      </w:r>
    </w:p>
    <w:p w14:paraId="6E023EEF" w14:textId="77777777" w:rsidR="006C718E" w:rsidRDefault="006C718E" w:rsidP="00351660">
      <w:pPr>
        <w:ind w:firstLine="284"/>
        <w:rPr>
          <w:lang w:val="es-ES"/>
        </w:rPr>
      </w:pPr>
      <w:r>
        <w:rPr>
          <w:lang w:val="es-ES"/>
        </w:rPr>
        <w:t>Demu_ref</w:t>
      </w:r>
    </w:p>
    <w:p w14:paraId="6CC7979D" w14:textId="5448C087" w:rsidR="006C718E" w:rsidRDefault="006C718E" w:rsidP="006C718E">
      <w:pPr>
        <w:ind w:left="1440"/>
      </w:pPr>
      <w:r>
        <w:t>Un vector numerico que contiene los DMUs a ser usados como conjunto de referencia para evaluación. En este caso son todos los DMUS.</w:t>
      </w:r>
    </w:p>
    <w:p w14:paraId="5C5988C4" w14:textId="5823194A" w:rsidR="006C718E" w:rsidRDefault="006C718E" w:rsidP="00351660">
      <w:pPr>
        <w:ind w:firstLine="284"/>
        <w:rPr>
          <w:lang w:val="es-ES"/>
        </w:rPr>
      </w:pPr>
      <w:r>
        <w:rPr>
          <w:lang w:val="es-ES"/>
        </w:rPr>
        <w:t>orientation.</w:t>
      </w:r>
    </w:p>
    <w:p w14:paraId="2E46101F" w14:textId="052B44A9" w:rsidR="00926A00" w:rsidRDefault="002363EF" w:rsidP="006C718E">
      <w:pPr>
        <w:ind w:left="1418"/>
        <w:rPr>
          <w:lang w:val="es-ES"/>
        </w:rPr>
      </w:pPr>
      <w:r>
        <w:rPr>
          <w:lang w:val="es-ES"/>
        </w:rPr>
        <w:lastRenderedPageBreak/>
        <w:t xml:space="preserve">La orientación oo, significa orientada a los outputs, lo que </w:t>
      </w:r>
      <w:r w:rsidR="006C718E">
        <w:rPr>
          <w:lang w:val="es-ES"/>
        </w:rPr>
        <w:t>implica</w:t>
      </w:r>
      <w:r>
        <w:rPr>
          <w:lang w:val="es-ES"/>
        </w:rPr>
        <w:t xml:space="preserve"> que se mantienen constantes los inputs y se incrementan los valores de outputs. Un valor de 1 en coeficiente significa eficiencia, y un valor mayor a 1 significa ineficiencia, dado que se puede rendir más con el mismo nivel de inputs.</w:t>
      </w:r>
    </w:p>
    <w:p w14:paraId="5845179A" w14:textId="6DA763C2" w:rsidR="002363EF" w:rsidRDefault="002363EF" w:rsidP="00351660">
      <w:pPr>
        <w:ind w:firstLine="284"/>
        <w:rPr>
          <w:lang w:val="es-ES"/>
        </w:rPr>
      </w:pPr>
    </w:p>
    <w:p w14:paraId="1C810236" w14:textId="77777777" w:rsidR="002363EF" w:rsidRDefault="002363EF" w:rsidP="00351660">
      <w:pPr>
        <w:ind w:firstLine="284"/>
      </w:pPr>
      <w:r>
        <w:t xml:space="preserve">rts. </w:t>
      </w:r>
    </w:p>
    <w:p w14:paraId="544DD2D3" w14:textId="3893E33A" w:rsidR="002363EF" w:rsidRDefault="002363EF" w:rsidP="006C718E">
      <w:pPr>
        <w:ind w:left="1418"/>
      </w:pPr>
      <w:r>
        <w:t>Es un string que determina el tipo de retorno a escala. Valores possible son:</w:t>
      </w:r>
    </w:p>
    <w:p w14:paraId="49AAEA22" w14:textId="403C8A0D" w:rsidR="002363EF" w:rsidRDefault="002363EF" w:rsidP="006C718E">
      <w:pPr>
        <w:ind w:left="1418"/>
        <w:rPr>
          <w:lang w:val="es-ES"/>
        </w:rPr>
      </w:pPr>
      <w:r>
        <w:t>"crs" (constante), "vrs" (variable), "nirs" (sin incremento), "ndrs" (sin decremento) o "grs" (generalized).</w:t>
      </w:r>
    </w:p>
    <w:p w14:paraId="0E1F7191" w14:textId="5DBB464B" w:rsidR="00825B00" w:rsidRDefault="00825B00">
      <w:pPr>
        <w:suppressAutoHyphens w:val="0"/>
        <w:jc w:val="left"/>
        <w:rPr>
          <w:b/>
          <w:bCs/>
          <w:lang w:val="es-ES"/>
        </w:rPr>
      </w:pPr>
    </w:p>
    <w:p w14:paraId="34FB91C5" w14:textId="77777777" w:rsidR="00097F50" w:rsidRDefault="00097F50">
      <w:pPr>
        <w:suppressAutoHyphens w:val="0"/>
        <w:jc w:val="left"/>
        <w:rPr>
          <w:lang w:val="es-ES"/>
        </w:rPr>
      </w:pPr>
    </w:p>
    <w:p w14:paraId="4068AE45" w14:textId="77777777" w:rsidR="00097F50" w:rsidRDefault="00097F50" w:rsidP="00097F50">
      <w:pPr>
        <w:suppressAutoHyphens w:val="0"/>
        <w:ind w:firstLine="720"/>
        <w:jc w:val="left"/>
        <w:rPr>
          <w:lang w:val="es-ES"/>
        </w:rPr>
      </w:pPr>
      <w:r>
        <w:rPr>
          <w:lang w:val="es-ES"/>
        </w:rPr>
        <w:t>Los coeficientes de eficiencia se agregan a los datos comunales.</w:t>
      </w:r>
    </w:p>
    <w:p w14:paraId="0E90F8E8" w14:textId="77777777" w:rsidR="00097F50" w:rsidRDefault="00097F50">
      <w:pPr>
        <w:suppressAutoHyphens w:val="0"/>
        <w:jc w:val="left"/>
        <w:rPr>
          <w:lang w:val="es-ES"/>
        </w:rPr>
      </w:pPr>
    </w:p>
    <w:p w14:paraId="38F1F0A3" w14:textId="22E6F388" w:rsidR="00097F50" w:rsidRDefault="00097F50" w:rsidP="00097F50">
      <w:pPr>
        <w:suppressAutoHyphens w:val="0"/>
        <w:jc w:val="left"/>
        <w:rPr>
          <w:lang w:val="es-ES"/>
        </w:rPr>
      </w:pPr>
      <w:r w:rsidRPr="00097F50">
        <w:rPr>
          <w:lang w:val="es-ES"/>
        </w:rPr>
        <w:t xml:space="preserve">data_comunas$ef&lt;-efficiencies(result) </w:t>
      </w:r>
    </w:p>
    <w:p w14:paraId="111973B6" w14:textId="77777777" w:rsidR="00097F50" w:rsidRPr="00097F50" w:rsidRDefault="00097F50" w:rsidP="00097F50">
      <w:pPr>
        <w:suppressAutoHyphens w:val="0"/>
        <w:jc w:val="left"/>
        <w:rPr>
          <w:lang w:val="es-ES"/>
        </w:rPr>
      </w:pPr>
    </w:p>
    <w:p w14:paraId="1318C888" w14:textId="77777777" w:rsidR="00E929B1" w:rsidRDefault="008E5FDA" w:rsidP="00097F50">
      <w:pPr>
        <w:suppressAutoHyphens w:val="0"/>
        <w:jc w:val="left"/>
        <w:rPr>
          <w:lang w:val="es-ES"/>
        </w:rPr>
      </w:pPr>
      <w:proofErr w:type="gramStart"/>
      <w:r>
        <w:rPr>
          <w:lang w:val="es-ES"/>
        </w:rPr>
        <w:t>Un explicación exhaustiva</w:t>
      </w:r>
      <w:proofErr w:type="gramEnd"/>
      <w:r>
        <w:rPr>
          <w:lang w:val="es-ES"/>
        </w:rPr>
        <w:t xml:space="preserve"> del </w:t>
      </w:r>
      <w:r w:rsidR="000F1387">
        <w:rPr>
          <w:lang w:val="es-ES"/>
        </w:rPr>
        <w:t>paquete</w:t>
      </w:r>
      <w:r>
        <w:rPr>
          <w:lang w:val="es-ES"/>
        </w:rPr>
        <w:t xml:space="preserve"> deaR se encuentra en </w:t>
      </w:r>
      <w:r>
        <w:rPr>
          <w:lang w:val="es-ES"/>
        </w:rPr>
        <w:fldChar w:fldCharType="begin"/>
      </w:r>
      <w:r>
        <w:rPr>
          <w:lang w:val="es-ES"/>
        </w:rPr>
        <w:instrText xml:space="preserve"> REF m5 \h </w:instrText>
      </w:r>
      <w:r>
        <w:rPr>
          <w:lang w:val="es-ES"/>
        </w:rPr>
      </w:r>
      <w:r>
        <w:rPr>
          <w:lang w:val="es-ES"/>
        </w:rPr>
        <w:fldChar w:fldCharType="separate"/>
      </w:r>
      <w:r>
        <w:rPr>
          <w:lang w:val="es-ES"/>
        </w:rPr>
        <w:t xml:space="preserve">[5] </w:t>
      </w:r>
      <w:r>
        <w:rPr>
          <w:lang w:val="es-ES"/>
        </w:rPr>
        <w:fldChar w:fldCharType="end"/>
      </w:r>
    </w:p>
    <w:p w14:paraId="64F9B139" w14:textId="77777777" w:rsidR="00E929B1" w:rsidRDefault="00E929B1" w:rsidP="00097F50">
      <w:pPr>
        <w:suppressAutoHyphens w:val="0"/>
        <w:jc w:val="left"/>
        <w:rPr>
          <w:lang w:val="es-ES"/>
        </w:rPr>
      </w:pPr>
    </w:p>
    <w:p w14:paraId="3C55C116" w14:textId="77777777" w:rsidR="00E929B1" w:rsidRDefault="00E929B1" w:rsidP="00097F50">
      <w:pPr>
        <w:suppressAutoHyphens w:val="0"/>
        <w:jc w:val="left"/>
        <w:rPr>
          <w:lang w:val="es-ES"/>
        </w:rPr>
      </w:pPr>
      <w:r>
        <w:rPr>
          <w:lang w:val="es-ES"/>
        </w:rPr>
        <w:t>Luego de ejecutado el script Lectura datos, el contenido de la carpeta data será:</w:t>
      </w:r>
    </w:p>
    <w:p w14:paraId="04902916" w14:textId="77777777" w:rsidR="00E929B1" w:rsidRDefault="00E929B1" w:rsidP="00097F50">
      <w:pPr>
        <w:suppressAutoHyphens w:val="0"/>
        <w:jc w:val="left"/>
        <w:rPr>
          <w:lang w:val="es-ES"/>
        </w:rPr>
      </w:pPr>
    </w:p>
    <w:p w14:paraId="63DA4D65" w14:textId="47F4532D" w:rsidR="00825B00" w:rsidRDefault="00E929B1" w:rsidP="00097F50">
      <w:pPr>
        <w:suppressAutoHyphens w:val="0"/>
        <w:jc w:val="left"/>
        <w:rPr>
          <w:b/>
          <w:bCs/>
          <w:lang w:val="es-ES"/>
        </w:rPr>
      </w:pPr>
      <w:r>
        <w:rPr>
          <w:noProof/>
        </w:rPr>
        <w:drawing>
          <wp:inline distT="0" distB="0" distL="0" distR="0" wp14:anchorId="0327B84C" wp14:editId="25D5F202">
            <wp:extent cx="3267075" cy="20478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7075" cy="2047875"/>
                    </a:xfrm>
                    <a:prstGeom prst="rect">
                      <a:avLst/>
                    </a:prstGeom>
                  </pic:spPr>
                </pic:pic>
              </a:graphicData>
            </a:graphic>
          </wp:inline>
        </w:drawing>
      </w:r>
      <w:r w:rsidR="00825B00">
        <w:rPr>
          <w:lang w:val="es-ES"/>
        </w:rPr>
        <w:br w:type="page"/>
      </w:r>
    </w:p>
    <w:p w14:paraId="7989B487" w14:textId="6BA0CE84" w:rsidR="00E65FCB" w:rsidRDefault="008F3EE9" w:rsidP="00F036DA">
      <w:pPr>
        <w:pStyle w:val="Ttulo1"/>
        <w:rPr>
          <w:lang w:val="es-ES"/>
        </w:rPr>
      </w:pPr>
      <w:bookmarkStart w:id="26" w:name="_Toc61200111"/>
      <w:r>
        <w:rPr>
          <w:lang w:val="es-ES"/>
        </w:rPr>
        <w:lastRenderedPageBreak/>
        <w:t xml:space="preserve">Capítulo </w:t>
      </w:r>
      <w:r w:rsidR="00825B00">
        <w:rPr>
          <w:lang w:val="es-ES"/>
        </w:rPr>
        <w:t>5</w:t>
      </w:r>
      <w:r>
        <w:rPr>
          <w:lang w:val="es-ES"/>
        </w:rPr>
        <w:t xml:space="preserve"> </w:t>
      </w:r>
      <w:r>
        <w:rPr>
          <w:lang w:val="es-ES"/>
        </w:rPr>
        <w:br/>
      </w:r>
      <w:bookmarkEnd w:id="15"/>
      <w:bookmarkEnd w:id="16"/>
      <w:r>
        <w:rPr>
          <w:lang w:val="es-ES"/>
        </w:rPr>
        <w:t xml:space="preserve">Resultados y </w:t>
      </w:r>
      <w:r w:rsidR="008E5FDA">
        <w:rPr>
          <w:lang w:val="es-ES"/>
        </w:rPr>
        <w:t>Visualización</w:t>
      </w:r>
      <w:r>
        <w:rPr>
          <w:lang w:val="es-ES"/>
        </w:rPr>
        <w:t>.</w:t>
      </w:r>
      <w:bookmarkEnd w:id="26"/>
    </w:p>
    <w:p w14:paraId="2A39A642" w14:textId="7C21EAB8" w:rsidR="00097F50" w:rsidRDefault="00097F50" w:rsidP="00097F50">
      <w:pPr>
        <w:pStyle w:val="Ttulo2"/>
        <w:rPr>
          <w:lang w:val="es-ES"/>
        </w:rPr>
      </w:pPr>
      <w:bookmarkStart w:id="27" w:name="_Toc61200112"/>
      <w:r>
        <w:rPr>
          <w:lang w:val="es-ES"/>
        </w:rPr>
        <w:t>Coeficientes</w:t>
      </w:r>
      <w:bookmarkEnd w:id="27"/>
    </w:p>
    <w:p w14:paraId="3C368D7B" w14:textId="13DE6C3F" w:rsidR="00097F50" w:rsidRDefault="00097F50" w:rsidP="00097F50">
      <w:pPr>
        <w:rPr>
          <w:lang w:val="es-ES"/>
        </w:rPr>
      </w:pPr>
    </w:p>
    <w:tbl>
      <w:tblPr>
        <w:tblStyle w:val="Tablaconcuadrcula1clara"/>
        <w:tblW w:w="0" w:type="auto"/>
        <w:tblLook w:val="04A0" w:firstRow="1" w:lastRow="0" w:firstColumn="1" w:lastColumn="0" w:noHBand="0" w:noVBand="1"/>
      </w:tblPr>
      <w:tblGrid>
        <w:gridCol w:w="1556"/>
        <w:gridCol w:w="1700"/>
        <w:gridCol w:w="1984"/>
      </w:tblGrid>
      <w:tr w:rsidR="00097F50" w14:paraId="4C2D9FE9" w14:textId="5AB3F74D" w:rsidTr="007305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3EACB6F3" w14:textId="36BF40B7" w:rsidR="00097F50" w:rsidRDefault="00097F50" w:rsidP="00097F50">
            <w:pPr>
              <w:rPr>
                <w:lang w:val="es-ES"/>
              </w:rPr>
            </w:pPr>
            <w:r>
              <w:rPr>
                <w:lang w:val="es-ES"/>
              </w:rPr>
              <w:t>Comuna</w:t>
            </w:r>
          </w:p>
        </w:tc>
        <w:tc>
          <w:tcPr>
            <w:tcW w:w="1700" w:type="dxa"/>
          </w:tcPr>
          <w:p w14:paraId="02F355C2" w14:textId="61A6E820" w:rsidR="00097F50" w:rsidRDefault="00097F50" w:rsidP="00097F50">
            <w:pPr>
              <w:cnfStyle w:val="100000000000" w:firstRow="1" w:lastRow="0" w:firstColumn="0" w:lastColumn="0" w:oddVBand="0" w:evenVBand="0" w:oddHBand="0" w:evenHBand="0" w:firstRowFirstColumn="0" w:firstRowLastColumn="0" w:lastRowFirstColumn="0" w:lastRowLastColumn="0"/>
              <w:rPr>
                <w:lang w:val="es-ES"/>
              </w:rPr>
            </w:pPr>
            <w:r>
              <w:rPr>
                <w:lang w:val="es-ES"/>
              </w:rPr>
              <w:t>Coeficiente</w:t>
            </w:r>
          </w:p>
        </w:tc>
        <w:tc>
          <w:tcPr>
            <w:tcW w:w="1984" w:type="dxa"/>
          </w:tcPr>
          <w:p w14:paraId="45231BD1" w14:textId="475ABD31" w:rsidR="00097F50" w:rsidRDefault="00097F50" w:rsidP="00097F50">
            <w:pPr>
              <w:cnfStyle w:val="100000000000" w:firstRow="1" w:lastRow="0" w:firstColumn="0" w:lastColumn="0" w:oddVBand="0" w:evenVBand="0" w:oddHBand="0" w:evenHBand="0" w:firstRowFirstColumn="0" w:firstRowLastColumn="0" w:lastRowFirstColumn="0" w:lastRowLastColumn="0"/>
              <w:rPr>
                <w:lang w:val="es-ES"/>
              </w:rPr>
            </w:pPr>
            <w:r>
              <w:rPr>
                <w:lang w:val="es-ES"/>
              </w:rPr>
              <w:t>I</w:t>
            </w:r>
            <w:r w:rsidR="007305D9">
              <w:rPr>
                <w:lang w:val="es-ES"/>
              </w:rPr>
              <w:t>n</w:t>
            </w:r>
            <w:r>
              <w:rPr>
                <w:lang w:val="es-ES"/>
              </w:rPr>
              <w:t>terpretación</w:t>
            </w:r>
          </w:p>
        </w:tc>
      </w:tr>
      <w:tr w:rsidR="00097F50" w14:paraId="5609239A" w14:textId="6EEEE868" w:rsidTr="007305D9">
        <w:tc>
          <w:tcPr>
            <w:cnfStyle w:val="001000000000" w:firstRow="0" w:lastRow="0" w:firstColumn="1" w:lastColumn="0" w:oddVBand="0" w:evenVBand="0" w:oddHBand="0" w:evenHBand="0" w:firstRowFirstColumn="0" w:firstRowLastColumn="0" w:lastRowFirstColumn="0" w:lastRowLastColumn="0"/>
            <w:tcW w:w="1556" w:type="dxa"/>
          </w:tcPr>
          <w:p w14:paraId="0D5C7C7A" w14:textId="6CE233E0" w:rsidR="00097F50" w:rsidRPr="007305D9" w:rsidRDefault="00097F50" w:rsidP="00097F50">
            <w:pPr>
              <w:rPr>
                <w:lang w:val="es-ES"/>
              </w:rPr>
            </w:pPr>
            <w:r w:rsidRPr="007305D9">
              <w:rPr>
                <w:color w:val="92D050"/>
                <w:lang w:val="es-ES"/>
              </w:rPr>
              <w:t>Valdivia</w:t>
            </w:r>
          </w:p>
        </w:tc>
        <w:tc>
          <w:tcPr>
            <w:tcW w:w="1700" w:type="dxa"/>
          </w:tcPr>
          <w:p w14:paraId="301FFBBC" w14:textId="2C8F3650" w:rsidR="00097F50" w:rsidRDefault="00097F50" w:rsidP="00097F50">
            <w:pPr>
              <w:cnfStyle w:val="000000000000" w:firstRow="0" w:lastRow="0" w:firstColumn="0" w:lastColumn="0" w:oddVBand="0" w:evenVBand="0" w:oddHBand="0" w:evenHBand="0" w:firstRowFirstColumn="0" w:firstRowLastColumn="0" w:lastRowFirstColumn="0" w:lastRowLastColumn="0"/>
              <w:rPr>
                <w:lang w:val="es-ES"/>
              </w:rPr>
            </w:pPr>
            <w:r w:rsidRPr="00097F50">
              <w:rPr>
                <w:lang w:val="es-ES"/>
              </w:rPr>
              <w:t xml:space="preserve">1.00000     </w:t>
            </w:r>
          </w:p>
        </w:tc>
        <w:tc>
          <w:tcPr>
            <w:tcW w:w="1984" w:type="dxa"/>
          </w:tcPr>
          <w:p w14:paraId="5E56C28F" w14:textId="7D47FA81" w:rsidR="00097F50" w:rsidRDefault="00097F50" w:rsidP="00097F50">
            <w:pPr>
              <w:cnfStyle w:val="000000000000" w:firstRow="0" w:lastRow="0" w:firstColumn="0" w:lastColumn="0" w:oddVBand="0" w:evenVBand="0" w:oddHBand="0" w:evenHBand="0" w:firstRowFirstColumn="0" w:firstRowLastColumn="0" w:lastRowFirstColumn="0" w:lastRowLastColumn="0"/>
              <w:rPr>
                <w:lang w:val="es-ES"/>
              </w:rPr>
            </w:pPr>
            <w:r>
              <w:rPr>
                <w:lang w:val="es-ES"/>
              </w:rPr>
              <w:t>Eficiente</w:t>
            </w:r>
          </w:p>
        </w:tc>
      </w:tr>
      <w:tr w:rsidR="00097F50" w14:paraId="21F64DD7" w14:textId="4172CDA1" w:rsidTr="007305D9">
        <w:tc>
          <w:tcPr>
            <w:cnfStyle w:val="001000000000" w:firstRow="0" w:lastRow="0" w:firstColumn="1" w:lastColumn="0" w:oddVBand="0" w:evenVBand="0" w:oddHBand="0" w:evenHBand="0" w:firstRowFirstColumn="0" w:firstRowLastColumn="0" w:lastRowFirstColumn="0" w:lastRowLastColumn="0"/>
            <w:tcW w:w="1556" w:type="dxa"/>
          </w:tcPr>
          <w:p w14:paraId="37A7AFA6" w14:textId="2177D44B" w:rsidR="00097F50" w:rsidRPr="007305D9" w:rsidRDefault="00097F50" w:rsidP="00097F50">
            <w:pPr>
              <w:rPr>
                <w:b w:val="0"/>
                <w:bCs w:val="0"/>
                <w:lang w:val="es-ES"/>
              </w:rPr>
            </w:pPr>
            <w:r w:rsidRPr="007305D9">
              <w:rPr>
                <w:b w:val="0"/>
                <w:bCs w:val="0"/>
                <w:lang w:val="es-ES"/>
              </w:rPr>
              <w:t xml:space="preserve">Corral  </w:t>
            </w:r>
          </w:p>
        </w:tc>
        <w:tc>
          <w:tcPr>
            <w:tcW w:w="1700" w:type="dxa"/>
          </w:tcPr>
          <w:p w14:paraId="370A51F1" w14:textId="14C56CEA" w:rsidR="00097F50" w:rsidRDefault="00097F50" w:rsidP="00097F50">
            <w:pPr>
              <w:cnfStyle w:val="000000000000" w:firstRow="0" w:lastRow="0" w:firstColumn="0" w:lastColumn="0" w:oddVBand="0" w:evenVBand="0" w:oddHBand="0" w:evenHBand="0" w:firstRowFirstColumn="0" w:firstRowLastColumn="0" w:lastRowFirstColumn="0" w:lastRowLastColumn="0"/>
              <w:rPr>
                <w:lang w:val="es-ES"/>
              </w:rPr>
            </w:pPr>
            <w:r w:rsidRPr="00097F50">
              <w:rPr>
                <w:lang w:val="es-ES"/>
              </w:rPr>
              <w:t xml:space="preserve">3.49210  </w:t>
            </w:r>
          </w:p>
        </w:tc>
        <w:tc>
          <w:tcPr>
            <w:tcW w:w="1984" w:type="dxa"/>
          </w:tcPr>
          <w:p w14:paraId="6C475F9E" w14:textId="0B4E2B1C" w:rsidR="00097F50" w:rsidRDefault="00097F50" w:rsidP="00097F50">
            <w:pPr>
              <w:cnfStyle w:val="000000000000" w:firstRow="0" w:lastRow="0" w:firstColumn="0" w:lastColumn="0" w:oddVBand="0" w:evenVBand="0" w:oddHBand="0" w:evenHBand="0" w:firstRowFirstColumn="0" w:firstRowLastColumn="0" w:lastRowFirstColumn="0" w:lastRowLastColumn="0"/>
              <w:rPr>
                <w:lang w:val="es-ES"/>
              </w:rPr>
            </w:pPr>
            <w:r>
              <w:rPr>
                <w:lang w:val="es-ES"/>
              </w:rPr>
              <w:t>Ineficiente</w:t>
            </w:r>
          </w:p>
        </w:tc>
      </w:tr>
      <w:tr w:rsidR="00097F50" w14:paraId="0C1D0486" w14:textId="092C3134" w:rsidTr="007305D9">
        <w:tc>
          <w:tcPr>
            <w:cnfStyle w:val="001000000000" w:firstRow="0" w:lastRow="0" w:firstColumn="1" w:lastColumn="0" w:oddVBand="0" w:evenVBand="0" w:oddHBand="0" w:evenHBand="0" w:firstRowFirstColumn="0" w:firstRowLastColumn="0" w:lastRowFirstColumn="0" w:lastRowLastColumn="0"/>
            <w:tcW w:w="1556" w:type="dxa"/>
          </w:tcPr>
          <w:p w14:paraId="0114E8EE" w14:textId="7E1D99E7" w:rsidR="00097F50" w:rsidRPr="007305D9" w:rsidRDefault="00097F50" w:rsidP="00097F50">
            <w:pPr>
              <w:rPr>
                <w:color w:val="92D050"/>
                <w:lang w:val="es-ES"/>
              </w:rPr>
            </w:pPr>
            <w:r w:rsidRPr="007305D9">
              <w:rPr>
                <w:color w:val="92D050"/>
                <w:lang w:val="es-ES"/>
              </w:rPr>
              <w:t xml:space="preserve">Lanco    </w:t>
            </w:r>
          </w:p>
        </w:tc>
        <w:tc>
          <w:tcPr>
            <w:tcW w:w="1700" w:type="dxa"/>
          </w:tcPr>
          <w:p w14:paraId="1A38B24D" w14:textId="56ABC4E5" w:rsidR="00097F50" w:rsidRDefault="00097F50" w:rsidP="00097F50">
            <w:pPr>
              <w:cnfStyle w:val="000000000000" w:firstRow="0" w:lastRow="0" w:firstColumn="0" w:lastColumn="0" w:oddVBand="0" w:evenVBand="0" w:oddHBand="0" w:evenHBand="0" w:firstRowFirstColumn="0" w:firstRowLastColumn="0" w:lastRowFirstColumn="0" w:lastRowLastColumn="0"/>
              <w:rPr>
                <w:lang w:val="es-ES"/>
              </w:rPr>
            </w:pPr>
            <w:r w:rsidRPr="00097F50">
              <w:rPr>
                <w:lang w:val="es-ES"/>
              </w:rPr>
              <w:t xml:space="preserve">1.00000  </w:t>
            </w:r>
          </w:p>
        </w:tc>
        <w:tc>
          <w:tcPr>
            <w:tcW w:w="1984" w:type="dxa"/>
          </w:tcPr>
          <w:p w14:paraId="7F6854A7" w14:textId="0E98E2EC" w:rsidR="00097F50" w:rsidRDefault="00097F50" w:rsidP="00097F50">
            <w:pPr>
              <w:cnfStyle w:val="000000000000" w:firstRow="0" w:lastRow="0" w:firstColumn="0" w:lastColumn="0" w:oddVBand="0" w:evenVBand="0" w:oddHBand="0" w:evenHBand="0" w:firstRowFirstColumn="0" w:firstRowLastColumn="0" w:lastRowFirstColumn="0" w:lastRowLastColumn="0"/>
              <w:rPr>
                <w:lang w:val="es-ES"/>
              </w:rPr>
            </w:pPr>
            <w:r>
              <w:rPr>
                <w:lang w:val="es-ES"/>
              </w:rPr>
              <w:t>Eficiente</w:t>
            </w:r>
          </w:p>
        </w:tc>
      </w:tr>
      <w:tr w:rsidR="00097F50" w14:paraId="6E3AA5C5" w14:textId="608496C8" w:rsidTr="007305D9">
        <w:tc>
          <w:tcPr>
            <w:cnfStyle w:val="001000000000" w:firstRow="0" w:lastRow="0" w:firstColumn="1" w:lastColumn="0" w:oddVBand="0" w:evenVBand="0" w:oddHBand="0" w:evenHBand="0" w:firstRowFirstColumn="0" w:firstRowLastColumn="0" w:lastRowFirstColumn="0" w:lastRowLastColumn="0"/>
            <w:tcW w:w="1556" w:type="dxa"/>
          </w:tcPr>
          <w:p w14:paraId="504351C6" w14:textId="78659959" w:rsidR="00097F50" w:rsidRPr="007305D9" w:rsidRDefault="00097F50" w:rsidP="00097F50">
            <w:pPr>
              <w:rPr>
                <w:color w:val="92D050"/>
                <w:lang w:val="es-ES"/>
              </w:rPr>
            </w:pPr>
            <w:r w:rsidRPr="007305D9">
              <w:rPr>
                <w:color w:val="92D050"/>
                <w:lang w:val="es-ES"/>
              </w:rPr>
              <w:t xml:space="preserve">Los Lagos     </w:t>
            </w:r>
          </w:p>
        </w:tc>
        <w:tc>
          <w:tcPr>
            <w:tcW w:w="1700" w:type="dxa"/>
          </w:tcPr>
          <w:p w14:paraId="41A4E6E5" w14:textId="6F3CF142" w:rsidR="00097F50" w:rsidRDefault="00097F50" w:rsidP="00097F50">
            <w:pPr>
              <w:cnfStyle w:val="000000000000" w:firstRow="0" w:lastRow="0" w:firstColumn="0" w:lastColumn="0" w:oddVBand="0" w:evenVBand="0" w:oddHBand="0" w:evenHBand="0" w:firstRowFirstColumn="0" w:firstRowLastColumn="0" w:lastRowFirstColumn="0" w:lastRowLastColumn="0"/>
              <w:rPr>
                <w:lang w:val="es-ES"/>
              </w:rPr>
            </w:pPr>
            <w:r w:rsidRPr="00097F50">
              <w:rPr>
                <w:lang w:val="es-ES"/>
              </w:rPr>
              <w:t xml:space="preserve">1.00000    </w:t>
            </w:r>
          </w:p>
        </w:tc>
        <w:tc>
          <w:tcPr>
            <w:tcW w:w="1984" w:type="dxa"/>
          </w:tcPr>
          <w:p w14:paraId="59996A45" w14:textId="1A46310F" w:rsidR="00097F50" w:rsidRDefault="00097F50" w:rsidP="00097F50">
            <w:pPr>
              <w:cnfStyle w:val="000000000000" w:firstRow="0" w:lastRow="0" w:firstColumn="0" w:lastColumn="0" w:oddVBand="0" w:evenVBand="0" w:oddHBand="0" w:evenHBand="0" w:firstRowFirstColumn="0" w:firstRowLastColumn="0" w:lastRowFirstColumn="0" w:lastRowLastColumn="0"/>
              <w:rPr>
                <w:lang w:val="es-ES"/>
              </w:rPr>
            </w:pPr>
            <w:r>
              <w:rPr>
                <w:lang w:val="es-ES"/>
              </w:rPr>
              <w:t>Eficiente</w:t>
            </w:r>
          </w:p>
        </w:tc>
      </w:tr>
      <w:tr w:rsidR="00097F50" w14:paraId="6FDF7483" w14:textId="6D8EBD51" w:rsidTr="007305D9">
        <w:tc>
          <w:tcPr>
            <w:cnfStyle w:val="001000000000" w:firstRow="0" w:lastRow="0" w:firstColumn="1" w:lastColumn="0" w:oddVBand="0" w:evenVBand="0" w:oddHBand="0" w:evenHBand="0" w:firstRowFirstColumn="0" w:firstRowLastColumn="0" w:lastRowFirstColumn="0" w:lastRowLastColumn="0"/>
            <w:tcW w:w="1556" w:type="dxa"/>
          </w:tcPr>
          <w:p w14:paraId="5AF67AD0" w14:textId="51209110" w:rsidR="00097F50" w:rsidRPr="007305D9" w:rsidRDefault="00097F50" w:rsidP="00097F50">
            <w:pPr>
              <w:rPr>
                <w:b w:val="0"/>
                <w:bCs w:val="0"/>
                <w:lang w:val="es-ES"/>
              </w:rPr>
            </w:pPr>
            <w:r w:rsidRPr="007305D9">
              <w:rPr>
                <w:b w:val="0"/>
                <w:bCs w:val="0"/>
                <w:lang w:val="es-ES"/>
              </w:rPr>
              <w:t xml:space="preserve">Máfil  </w:t>
            </w:r>
          </w:p>
        </w:tc>
        <w:tc>
          <w:tcPr>
            <w:tcW w:w="1700" w:type="dxa"/>
          </w:tcPr>
          <w:p w14:paraId="3CD26E55" w14:textId="4C97AC00" w:rsidR="00097F50" w:rsidRDefault="00097F50" w:rsidP="00097F50">
            <w:pPr>
              <w:cnfStyle w:val="000000000000" w:firstRow="0" w:lastRow="0" w:firstColumn="0" w:lastColumn="0" w:oddVBand="0" w:evenVBand="0" w:oddHBand="0" w:evenHBand="0" w:firstRowFirstColumn="0" w:firstRowLastColumn="0" w:lastRowFirstColumn="0" w:lastRowLastColumn="0"/>
              <w:rPr>
                <w:lang w:val="es-ES"/>
              </w:rPr>
            </w:pPr>
            <w:r w:rsidRPr="00097F50">
              <w:rPr>
                <w:lang w:val="es-ES"/>
              </w:rPr>
              <w:t xml:space="preserve">1.25650     </w:t>
            </w:r>
          </w:p>
        </w:tc>
        <w:tc>
          <w:tcPr>
            <w:tcW w:w="1984" w:type="dxa"/>
          </w:tcPr>
          <w:p w14:paraId="1801CDFB" w14:textId="3B29AC91" w:rsidR="00097F50" w:rsidRDefault="00097F50" w:rsidP="00097F50">
            <w:pPr>
              <w:cnfStyle w:val="000000000000" w:firstRow="0" w:lastRow="0" w:firstColumn="0" w:lastColumn="0" w:oddVBand="0" w:evenVBand="0" w:oddHBand="0" w:evenHBand="0" w:firstRowFirstColumn="0" w:firstRowLastColumn="0" w:lastRowFirstColumn="0" w:lastRowLastColumn="0"/>
              <w:rPr>
                <w:lang w:val="es-ES"/>
              </w:rPr>
            </w:pPr>
            <w:r>
              <w:rPr>
                <w:lang w:val="es-ES"/>
              </w:rPr>
              <w:t>Ineficiente</w:t>
            </w:r>
          </w:p>
        </w:tc>
      </w:tr>
      <w:tr w:rsidR="00097F50" w14:paraId="1DDC6993" w14:textId="1847CBE9" w:rsidTr="007305D9">
        <w:tc>
          <w:tcPr>
            <w:cnfStyle w:val="001000000000" w:firstRow="0" w:lastRow="0" w:firstColumn="1" w:lastColumn="0" w:oddVBand="0" w:evenVBand="0" w:oddHBand="0" w:evenHBand="0" w:firstRowFirstColumn="0" w:firstRowLastColumn="0" w:lastRowFirstColumn="0" w:lastRowLastColumn="0"/>
            <w:tcW w:w="1556" w:type="dxa"/>
          </w:tcPr>
          <w:p w14:paraId="6A85CA49" w14:textId="124779ED" w:rsidR="00097F50" w:rsidRPr="007305D9" w:rsidRDefault="00097F50" w:rsidP="00097F50">
            <w:pPr>
              <w:rPr>
                <w:b w:val="0"/>
                <w:bCs w:val="0"/>
                <w:lang w:val="es-ES"/>
              </w:rPr>
            </w:pPr>
            <w:r w:rsidRPr="007305D9">
              <w:rPr>
                <w:b w:val="0"/>
                <w:bCs w:val="0"/>
                <w:lang w:val="es-ES"/>
              </w:rPr>
              <w:t>Mariquina</w:t>
            </w:r>
          </w:p>
        </w:tc>
        <w:tc>
          <w:tcPr>
            <w:tcW w:w="1700" w:type="dxa"/>
          </w:tcPr>
          <w:p w14:paraId="29AE46BC" w14:textId="39D35553" w:rsidR="00097F50" w:rsidRDefault="00097F50" w:rsidP="00097F50">
            <w:pPr>
              <w:cnfStyle w:val="000000000000" w:firstRow="0" w:lastRow="0" w:firstColumn="0" w:lastColumn="0" w:oddVBand="0" w:evenVBand="0" w:oddHBand="0" w:evenHBand="0" w:firstRowFirstColumn="0" w:firstRowLastColumn="0" w:lastRowFirstColumn="0" w:lastRowLastColumn="0"/>
              <w:rPr>
                <w:lang w:val="es-ES"/>
              </w:rPr>
            </w:pPr>
            <w:r w:rsidRPr="00097F50">
              <w:rPr>
                <w:lang w:val="es-ES"/>
              </w:rPr>
              <w:t xml:space="preserve">1.11310     </w:t>
            </w:r>
          </w:p>
        </w:tc>
        <w:tc>
          <w:tcPr>
            <w:tcW w:w="1984" w:type="dxa"/>
          </w:tcPr>
          <w:p w14:paraId="15666631" w14:textId="48CE12D6" w:rsidR="00097F50" w:rsidRDefault="00097F50" w:rsidP="00097F50">
            <w:pPr>
              <w:cnfStyle w:val="000000000000" w:firstRow="0" w:lastRow="0" w:firstColumn="0" w:lastColumn="0" w:oddVBand="0" w:evenVBand="0" w:oddHBand="0" w:evenHBand="0" w:firstRowFirstColumn="0" w:firstRowLastColumn="0" w:lastRowFirstColumn="0" w:lastRowLastColumn="0"/>
              <w:rPr>
                <w:lang w:val="es-ES"/>
              </w:rPr>
            </w:pPr>
            <w:r>
              <w:rPr>
                <w:lang w:val="es-ES"/>
              </w:rPr>
              <w:t>Ineficiente</w:t>
            </w:r>
          </w:p>
        </w:tc>
      </w:tr>
      <w:tr w:rsidR="00097F50" w14:paraId="06D5C7E5" w14:textId="77777777" w:rsidTr="007305D9">
        <w:tc>
          <w:tcPr>
            <w:cnfStyle w:val="001000000000" w:firstRow="0" w:lastRow="0" w:firstColumn="1" w:lastColumn="0" w:oddVBand="0" w:evenVBand="0" w:oddHBand="0" w:evenHBand="0" w:firstRowFirstColumn="0" w:firstRowLastColumn="0" w:lastRowFirstColumn="0" w:lastRowLastColumn="0"/>
            <w:tcW w:w="1556" w:type="dxa"/>
          </w:tcPr>
          <w:p w14:paraId="2B01EE9E" w14:textId="3CA6EAA3" w:rsidR="00097F50" w:rsidRPr="007305D9" w:rsidRDefault="00097F50" w:rsidP="00097F50">
            <w:pPr>
              <w:rPr>
                <w:b w:val="0"/>
                <w:bCs w:val="0"/>
                <w:lang w:val="es-ES"/>
              </w:rPr>
            </w:pPr>
            <w:r w:rsidRPr="007305D9">
              <w:rPr>
                <w:color w:val="92D050"/>
                <w:lang w:val="es-ES"/>
              </w:rPr>
              <w:t xml:space="preserve">Paillaco  </w:t>
            </w:r>
          </w:p>
        </w:tc>
        <w:tc>
          <w:tcPr>
            <w:tcW w:w="1700" w:type="dxa"/>
          </w:tcPr>
          <w:p w14:paraId="042BF440" w14:textId="36F443FD" w:rsidR="00097F50" w:rsidRPr="00097F50" w:rsidRDefault="00097F50" w:rsidP="00097F50">
            <w:pPr>
              <w:cnfStyle w:val="000000000000" w:firstRow="0" w:lastRow="0" w:firstColumn="0" w:lastColumn="0" w:oddVBand="0" w:evenVBand="0" w:oddHBand="0" w:evenHBand="0" w:firstRowFirstColumn="0" w:firstRowLastColumn="0" w:lastRowFirstColumn="0" w:lastRowLastColumn="0"/>
              <w:rPr>
                <w:lang w:val="es-ES"/>
              </w:rPr>
            </w:pPr>
            <w:r w:rsidRPr="00097F50">
              <w:rPr>
                <w:lang w:val="es-ES"/>
              </w:rPr>
              <w:t xml:space="preserve">1.00000     </w:t>
            </w:r>
          </w:p>
        </w:tc>
        <w:tc>
          <w:tcPr>
            <w:tcW w:w="1984" w:type="dxa"/>
          </w:tcPr>
          <w:p w14:paraId="2545EE5A" w14:textId="11D4BE34" w:rsidR="00097F50" w:rsidRDefault="00097F50" w:rsidP="00097F50">
            <w:pPr>
              <w:cnfStyle w:val="000000000000" w:firstRow="0" w:lastRow="0" w:firstColumn="0" w:lastColumn="0" w:oddVBand="0" w:evenVBand="0" w:oddHBand="0" w:evenHBand="0" w:firstRowFirstColumn="0" w:firstRowLastColumn="0" w:lastRowFirstColumn="0" w:lastRowLastColumn="0"/>
              <w:rPr>
                <w:lang w:val="es-ES"/>
              </w:rPr>
            </w:pPr>
            <w:r>
              <w:rPr>
                <w:lang w:val="es-ES"/>
              </w:rPr>
              <w:t>Eficiente</w:t>
            </w:r>
          </w:p>
        </w:tc>
      </w:tr>
      <w:tr w:rsidR="00097F50" w14:paraId="6B4C5A7C" w14:textId="77777777" w:rsidTr="007305D9">
        <w:tc>
          <w:tcPr>
            <w:cnfStyle w:val="001000000000" w:firstRow="0" w:lastRow="0" w:firstColumn="1" w:lastColumn="0" w:oddVBand="0" w:evenVBand="0" w:oddHBand="0" w:evenHBand="0" w:firstRowFirstColumn="0" w:firstRowLastColumn="0" w:lastRowFirstColumn="0" w:lastRowLastColumn="0"/>
            <w:tcW w:w="1556" w:type="dxa"/>
          </w:tcPr>
          <w:p w14:paraId="4CD740AB" w14:textId="6B552AF4" w:rsidR="00097F50" w:rsidRPr="007305D9" w:rsidRDefault="00097F50" w:rsidP="00097F50">
            <w:pPr>
              <w:rPr>
                <w:b w:val="0"/>
                <w:bCs w:val="0"/>
                <w:lang w:val="es-ES"/>
              </w:rPr>
            </w:pPr>
            <w:r w:rsidRPr="007305D9">
              <w:rPr>
                <w:b w:val="0"/>
                <w:bCs w:val="0"/>
                <w:lang w:val="es-ES"/>
              </w:rPr>
              <w:t>Panguipulli</w:t>
            </w:r>
          </w:p>
        </w:tc>
        <w:tc>
          <w:tcPr>
            <w:tcW w:w="1700" w:type="dxa"/>
          </w:tcPr>
          <w:p w14:paraId="78D8B7A2" w14:textId="6907944B" w:rsidR="00097F50" w:rsidRPr="00097F50" w:rsidRDefault="00097F50" w:rsidP="00097F50">
            <w:pPr>
              <w:cnfStyle w:val="000000000000" w:firstRow="0" w:lastRow="0" w:firstColumn="0" w:lastColumn="0" w:oddVBand="0" w:evenVBand="0" w:oddHBand="0" w:evenHBand="0" w:firstRowFirstColumn="0" w:firstRowLastColumn="0" w:lastRowFirstColumn="0" w:lastRowLastColumn="0"/>
              <w:rPr>
                <w:lang w:val="es-ES"/>
              </w:rPr>
            </w:pPr>
            <w:r w:rsidRPr="00097F50">
              <w:rPr>
                <w:lang w:val="es-ES"/>
              </w:rPr>
              <w:t>1.54851</w:t>
            </w:r>
          </w:p>
        </w:tc>
        <w:tc>
          <w:tcPr>
            <w:tcW w:w="1984" w:type="dxa"/>
          </w:tcPr>
          <w:p w14:paraId="2D09C80D" w14:textId="24B5859E" w:rsidR="00097F50" w:rsidRDefault="00097F50" w:rsidP="00097F50">
            <w:pPr>
              <w:cnfStyle w:val="000000000000" w:firstRow="0" w:lastRow="0" w:firstColumn="0" w:lastColumn="0" w:oddVBand="0" w:evenVBand="0" w:oddHBand="0" w:evenHBand="0" w:firstRowFirstColumn="0" w:firstRowLastColumn="0" w:lastRowFirstColumn="0" w:lastRowLastColumn="0"/>
              <w:rPr>
                <w:lang w:val="es-ES"/>
              </w:rPr>
            </w:pPr>
            <w:r>
              <w:rPr>
                <w:lang w:val="es-ES"/>
              </w:rPr>
              <w:t>Ineficiente</w:t>
            </w:r>
          </w:p>
        </w:tc>
      </w:tr>
      <w:tr w:rsidR="00097F50" w14:paraId="1ADDF7B8" w14:textId="77777777" w:rsidTr="007305D9">
        <w:tc>
          <w:tcPr>
            <w:cnfStyle w:val="001000000000" w:firstRow="0" w:lastRow="0" w:firstColumn="1" w:lastColumn="0" w:oddVBand="0" w:evenVBand="0" w:oddHBand="0" w:evenHBand="0" w:firstRowFirstColumn="0" w:firstRowLastColumn="0" w:lastRowFirstColumn="0" w:lastRowLastColumn="0"/>
            <w:tcW w:w="1556" w:type="dxa"/>
          </w:tcPr>
          <w:p w14:paraId="123A8A97" w14:textId="684071AC" w:rsidR="00097F50" w:rsidRPr="007305D9" w:rsidRDefault="00097F50" w:rsidP="00097F50">
            <w:pPr>
              <w:rPr>
                <w:b w:val="0"/>
                <w:bCs w:val="0"/>
                <w:lang w:val="es-ES"/>
              </w:rPr>
            </w:pPr>
            <w:r w:rsidRPr="007305D9">
              <w:rPr>
                <w:b w:val="0"/>
                <w:bCs w:val="0"/>
                <w:lang w:val="es-ES"/>
              </w:rPr>
              <w:t xml:space="preserve">La Unión     </w:t>
            </w:r>
          </w:p>
        </w:tc>
        <w:tc>
          <w:tcPr>
            <w:tcW w:w="1700" w:type="dxa"/>
          </w:tcPr>
          <w:p w14:paraId="6AE388C3" w14:textId="1A6E6800" w:rsidR="00097F50" w:rsidRPr="00097F50" w:rsidRDefault="00097F50" w:rsidP="00097F50">
            <w:pPr>
              <w:cnfStyle w:val="000000000000" w:firstRow="0" w:lastRow="0" w:firstColumn="0" w:lastColumn="0" w:oddVBand="0" w:evenVBand="0" w:oddHBand="0" w:evenHBand="0" w:firstRowFirstColumn="0" w:firstRowLastColumn="0" w:lastRowFirstColumn="0" w:lastRowLastColumn="0"/>
              <w:rPr>
                <w:lang w:val="es-ES"/>
              </w:rPr>
            </w:pPr>
            <w:r w:rsidRPr="00097F50">
              <w:rPr>
                <w:lang w:val="es-ES"/>
              </w:rPr>
              <w:t xml:space="preserve">1.05513     </w:t>
            </w:r>
          </w:p>
        </w:tc>
        <w:tc>
          <w:tcPr>
            <w:tcW w:w="1984" w:type="dxa"/>
          </w:tcPr>
          <w:p w14:paraId="36028CBD" w14:textId="62D3CB20" w:rsidR="00097F50" w:rsidRDefault="00097F50" w:rsidP="00097F50">
            <w:pPr>
              <w:cnfStyle w:val="000000000000" w:firstRow="0" w:lastRow="0" w:firstColumn="0" w:lastColumn="0" w:oddVBand="0" w:evenVBand="0" w:oddHBand="0" w:evenHBand="0" w:firstRowFirstColumn="0" w:firstRowLastColumn="0" w:lastRowFirstColumn="0" w:lastRowLastColumn="0"/>
              <w:rPr>
                <w:lang w:val="es-ES"/>
              </w:rPr>
            </w:pPr>
            <w:r>
              <w:rPr>
                <w:lang w:val="es-ES"/>
              </w:rPr>
              <w:t>Ineficiente</w:t>
            </w:r>
          </w:p>
        </w:tc>
      </w:tr>
      <w:tr w:rsidR="00097F50" w14:paraId="248E44E7" w14:textId="77777777" w:rsidTr="007305D9">
        <w:tc>
          <w:tcPr>
            <w:cnfStyle w:val="001000000000" w:firstRow="0" w:lastRow="0" w:firstColumn="1" w:lastColumn="0" w:oddVBand="0" w:evenVBand="0" w:oddHBand="0" w:evenHBand="0" w:firstRowFirstColumn="0" w:firstRowLastColumn="0" w:lastRowFirstColumn="0" w:lastRowLastColumn="0"/>
            <w:tcW w:w="1556" w:type="dxa"/>
          </w:tcPr>
          <w:p w14:paraId="116886D4" w14:textId="2533AA84" w:rsidR="00097F50" w:rsidRPr="00097F50" w:rsidRDefault="00097F50" w:rsidP="00097F50">
            <w:pPr>
              <w:rPr>
                <w:lang w:val="es-ES"/>
              </w:rPr>
            </w:pPr>
            <w:r w:rsidRPr="00097F50">
              <w:rPr>
                <w:b w:val="0"/>
                <w:bCs w:val="0"/>
                <w:lang w:val="es-ES"/>
              </w:rPr>
              <w:t>Futrono</w:t>
            </w:r>
          </w:p>
        </w:tc>
        <w:tc>
          <w:tcPr>
            <w:tcW w:w="1700" w:type="dxa"/>
          </w:tcPr>
          <w:p w14:paraId="72093BC5" w14:textId="1F0436EF" w:rsidR="00097F50" w:rsidRPr="00097F50" w:rsidRDefault="00097F50" w:rsidP="00097F50">
            <w:pPr>
              <w:cnfStyle w:val="000000000000" w:firstRow="0" w:lastRow="0" w:firstColumn="0" w:lastColumn="0" w:oddVBand="0" w:evenVBand="0" w:oddHBand="0" w:evenHBand="0" w:firstRowFirstColumn="0" w:firstRowLastColumn="0" w:lastRowFirstColumn="0" w:lastRowLastColumn="0"/>
              <w:rPr>
                <w:lang w:val="es-ES"/>
              </w:rPr>
            </w:pPr>
            <w:r w:rsidRPr="00097F50">
              <w:rPr>
                <w:lang w:val="es-ES"/>
              </w:rPr>
              <w:t xml:space="preserve">1.34416     </w:t>
            </w:r>
          </w:p>
        </w:tc>
        <w:tc>
          <w:tcPr>
            <w:tcW w:w="1984" w:type="dxa"/>
          </w:tcPr>
          <w:p w14:paraId="6746DCB7" w14:textId="72246476" w:rsidR="00097F50" w:rsidRDefault="00097F50" w:rsidP="00097F50">
            <w:pPr>
              <w:cnfStyle w:val="000000000000" w:firstRow="0" w:lastRow="0" w:firstColumn="0" w:lastColumn="0" w:oddVBand="0" w:evenVBand="0" w:oddHBand="0" w:evenHBand="0" w:firstRowFirstColumn="0" w:firstRowLastColumn="0" w:lastRowFirstColumn="0" w:lastRowLastColumn="0"/>
              <w:rPr>
                <w:lang w:val="es-ES"/>
              </w:rPr>
            </w:pPr>
            <w:r>
              <w:rPr>
                <w:lang w:val="es-ES"/>
              </w:rPr>
              <w:t>Ineficiente</w:t>
            </w:r>
          </w:p>
        </w:tc>
      </w:tr>
      <w:tr w:rsidR="00097F50" w14:paraId="3939604A" w14:textId="77777777" w:rsidTr="007305D9">
        <w:tc>
          <w:tcPr>
            <w:cnfStyle w:val="001000000000" w:firstRow="0" w:lastRow="0" w:firstColumn="1" w:lastColumn="0" w:oddVBand="0" w:evenVBand="0" w:oddHBand="0" w:evenHBand="0" w:firstRowFirstColumn="0" w:firstRowLastColumn="0" w:lastRowFirstColumn="0" w:lastRowLastColumn="0"/>
            <w:tcW w:w="1556" w:type="dxa"/>
          </w:tcPr>
          <w:p w14:paraId="3DBB10B2" w14:textId="097BC43E" w:rsidR="00097F50" w:rsidRPr="007305D9" w:rsidRDefault="00097F50" w:rsidP="00097F50">
            <w:pPr>
              <w:rPr>
                <w:color w:val="92D050"/>
                <w:lang w:val="es-ES"/>
              </w:rPr>
            </w:pPr>
            <w:r w:rsidRPr="007305D9">
              <w:rPr>
                <w:color w:val="92D050"/>
                <w:lang w:val="es-ES"/>
              </w:rPr>
              <w:t xml:space="preserve">Lago Ranco   </w:t>
            </w:r>
          </w:p>
        </w:tc>
        <w:tc>
          <w:tcPr>
            <w:tcW w:w="1700" w:type="dxa"/>
          </w:tcPr>
          <w:p w14:paraId="4C7C3FCD" w14:textId="00DEF01A" w:rsidR="00097F50" w:rsidRPr="00097F50" w:rsidRDefault="00097F50" w:rsidP="00097F50">
            <w:pPr>
              <w:cnfStyle w:val="000000000000" w:firstRow="0" w:lastRow="0" w:firstColumn="0" w:lastColumn="0" w:oddVBand="0" w:evenVBand="0" w:oddHBand="0" w:evenHBand="0" w:firstRowFirstColumn="0" w:firstRowLastColumn="0" w:lastRowFirstColumn="0" w:lastRowLastColumn="0"/>
              <w:rPr>
                <w:lang w:val="es-ES"/>
              </w:rPr>
            </w:pPr>
            <w:r w:rsidRPr="00097F50">
              <w:rPr>
                <w:lang w:val="es-ES"/>
              </w:rPr>
              <w:t xml:space="preserve">1.00000     </w:t>
            </w:r>
          </w:p>
        </w:tc>
        <w:tc>
          <w:tcPr>
            <w:tcW w:w="1984" w:type="dxa"/>
          </w:tcPr>
          <w:p w14:paraId="55A86BB8" w14:textId="29919BBF" w:rsidR="00097F50" w:rsidRDefault="00097F50" w:rsidP="00097F50">
            <w:pPr>
              <w:cnfStyle w:val="000000000000" w:firstRow="0" w:lastRow="0" w:firstColumn="0" w:lastColumn="0" w:oddVBand="0" w:evenVBand="0" w:oddHBand="0" w:evenHBand="0" w:firstRowFirstColumn="0" w:firstRowLastColumn="0" w:lastRowFirstColumn="0" w:lastRowLastColumn="0"/>
              <w:rPr>
                <w:lang w:val="es-ES"/>
              </w:rPr>
            </w:pPr>
            <w:r>
              <w:rPr>
                <w:lang w:val="es-ES"/>
              </w:rPr>
              <w:t>Eficiente</w:t>
            </w:r>
          </w:p>
        </w:tc>
      </w:tr>
      <w:tr w:rsidR="00097F50" w14:paraId="3A55259E" w14:textId="77777777" w:rsidTr="007305D9">
        <w:tc>
          <w:tcPr>
            <w:cnfStyle w:val="001000000000" w:firstRow="0" w:lastRow="0" w:firstColumn="1" w:lastColumn="0" w:oddVBand="0" w:evenVBand="0" w:oddHBand="0" w:evenHBand="0" w:firstRowFirstColumn="0" w:firstRowLastColumn="0" w:lastRowFirstColumn="0" w:lastRowLastColumn="0"/>
            <w:tcW w:w="1556" w:type="dxa"/>
          </w:tcPr>
          <w:p w14:paraId="39B5DC0B" w14:textId="3714DBA7" w:rsidR="00097F50" w:rsidRPr="007305D9" w:rsidRDefault="00097F50" w:rsidP="00097F50">
            <w:pPr>
              <w:rPr>
                <w:color w:val="92D050"/>
                <w:lang w:val="es-ES"/>
              </w:rPr>
            </w:pPr>
            <w:r w:rsidRPr="007305D9">
              <w:rPr>
                <w:color w:val="92D050"/>
                <w:lang w:val="es-ES"/>
              </w:rPr>
              <w:t>Río Bueno</w:t>
            </w:r>
          </w:p>
        </w:tc>
        <w:tc>
          <w:tcPr>
            <w:tcW w:w="1700" w:type="dxa"/>
          </w:tcPr>
          <w:p w14:paraId="10C7694A" w14:textId="5DD4861A" w:rsidR="00097F50" w:rsidRPr="00097F50" w:rsidRDefault="00097F50" w:rsidP="00097F50">
            <w:pPr>
              <w:cnfStyle w:val="000000000000" w:firstRow="0" w:lastRow="0" w:firstColumn="0" w:lastColumn="0" w:oddVBand="0" w:evenVBand="0" w:oddHBand="0" w:evenHBand="0" w:firstRowFirstColumn="0" w:firstRowLastColumn="0" w:lastRowFirstColumn="0" w:lastRowLastColumn="0"/>
              <w:rPr>
                <w:lang w:val="es-ES"/>
              </w:rPr>
            </w:pPr>
            <w:r w:rsidRPr="00097F50">
              <w:rPr>
                <w:lang w:val="es-ES"/>
              </w:rPr>
              <w:t>1.00000</w:t>
            </w:r>
          </w:p>
        </w:tc>
        <w:tc>
          <w:tcPr>
            <w:tcW w:w="1984" w:type="dxa"/>
          </w:tcPr>
          <w:p w14:paraId="4D1F06D0" w14:textId="5210B378" w:rsidR="00097F50" w:rsidRDefault="00097F50" w:rsidP="00097F50">
            <w:pPr>
              <w:cnfStyle w:val="000000000000" w:firstRow="0" w:lastRow="0" w:firstColumn="0" w:lastColumn="0" w:oddVBand="0" w:evenVBand="0" w:oddHBand="0" w:evenHBand="0" w:firstRowFirstColumn="0" w:firstRowLastColumn="0" w:lastRowFirstColumn="0" w:lastRowLastColumn="0"/>
              <w:rPr>
                <w:lang w:val="es-ES"/>
              </w:rPr>
            </w:pPr>
            <w:r>
              <w:rPr>
                <w:lang w:val="es-ES"/>
              </w:rPr>
              <w:t>Eficiente</w:t>
            </w:r>
          </w:p>
        </w:tc>
      </w:tr>
    </w:tbl>
    <w:p w14:paraId="56EB6814" w14:textId="06BC8BC4" w:rsidR="00097F50" w:rsidRDefault="00097F50" w:rsidP="00097F50">
      <w:pPr>
        <w:rPr>
          <w:lang w:val="es-ES"/>
        </w:rPr>
      </w:pPr>
    </w:p>
    <w:p w14:paraId="0A4A9235" w14:textId="2D105DC6" w:rsidR="007305D9" w:rsidRDefault="007305D9" w:rsidP="00097F50">
      <w:pPr>
        <w:rPr>
          <w:lang w:val="es-ES"/>
        </w:rPr>
      </w:pPr>
      <w:r>
        <w:rPr>
          <w:lang w:val="es-ES"/>
        </w:rPr>
        <w:t>La función plot de los resultados arroja los gráficos siguientes:</w:t>
      </w:r>
    </w:p>
    <w:p w14:paraId="71EFCF40" w14:textId="14F79382" w:rsidR="007305D9" w:rsidRDefault="007305D9" w:rsidP="007305D9">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left"/>
        <w:rPr>
          <w:b/>
          <w:bCs/>
          <w:lang w:val="es-ES"/>
        </w:rPr>
      </w:pPr>
      <w:r>
        <w:rPr>
          <w:noProof/>
        </w:rPr>
        <w:drawing>
          <wp:inline distT="0" distB="0" distL="0" distR="0" wp14:anchorId="1771E4C0" wp14:editId="50027C09">
            <wp:extent cx="4096512" cy="30524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6988" cy="3060276"/>
                    </a:xfrm>
                    <a:prstGeom prst="rect">
                      <a:avLst/>
                    </a:prstGeom>
                  </pic:spPr>
                </pic:pic>
              </a:graphicData>
            </a:graphic>
          </wp:inline>
        </w:drawing>
      </w:r>
    </w:p>
    <w:p w14:paraId="78E2A5E2" w14:textId="604E7E22" w:rsidR="007305D9" w:rsidRDefault="007305D9" w:rsidP="007305D9">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left"/>
        <w:rPr>
          <w:b/>
          <w:bCs/>
          <w:lang w:val="es-ES"/>
        </w:rPr>
      </w:pPr>
    </w:p>
    <w:p w14:paraId="3E49D0D8" w14:textId="30DDB6ED" w:rsidR="007305D9" w:rsidRDefault="007305D9" w:rsidP="007305D9">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left"/>
        <w:rPr>
          <w:b/>
          <w:bCs/>
          <w:lang w:val="es-ES"/>
        </w:rPr>
      </w:pPr>
    </w:p>
    <w:p w14:paraId="44BF6E60" w14:textId="7EFA2F44" w:rsidR="007305D9" w:rsidRDefault="007305D9" w:rsidP="007305D9">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left"/>
        <w:rPr>
          <w:b/>
          <w:bCs/>
          <w:lang w:val="es-ES"/>
        </w:rPr>
      </w:pPr>
    </w:p>
    <w:p w14:paraId="5EF42E1A" w14:textId="58997296" w:rsidR="007305D9" w:rsidRDefault="007305D9" w:rsidP="007305D9">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left"/>
        <w:rPr>
          <w:b/>
          <w:bCs/>
          <w:lang w:val="es-ES"/>
        </w:rPr>
      </w:pPr>
    </w:p>
    <w:p w14:paraId="11CDC7DA" w14:textId="07F2CE4C" w:rsidR="007305D9" w:rsidRDefault="007305D9" w:rsidP="007305D9">
      <w:pPr>
        <w:ind w:firstLine="720"/>
        <w:rPr>
          <w:lang w:val="es-ES"/>
        </w:rPr>
      </w:pPr>
      <w:r>
        <w:rPr>
          <w:lang w:val="es-ES"/>
        </w:rPr>
        <w:lastRenderedPageBreak/>
        <w:t>Como las eficiencias son relativas, el siguiente grafico indica, por ejemplo, que Rio Bueno es eficiente respecto a otras 6 comunas</w:t>
      </w:r>
      <w:r w:rsidR="009536EA">
        <w:rPr>
          <w:lang w:val="es-ES"/>
        </w:rPr>
        <w:t>, o Paillaco es eficiente respecto a otras 4 comunas.</w:t>
      </w:r>
    </w:p>
    <w:p w14:paraId="153D46BB" w14:textId="77777777" w:rsidR="007305D9" w:rsidRDefault="007305D9" w:rsidP="007305D9">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left"/>
        <w:rPr>
          <w:b/>
          <w:bCs/>
          <w:lang w:val="es-ES"/>
        </w:rPr>
      </w:pPr>
    </w:p>
    <w:p w14:paraId="1E1CC3F2" w14:textId="7CAFD135" w:rsidR="007305D9" w:rsidRDefault="007305D9" w:rsidP="007305D9">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left"/>
        <w:rPr>
          <w:b/>
          <w:bCs/>
          <w:lang w:val="es-ES"/>
        </w:rPr>
      </w:pPr>
      <w:r>
        <w:rPr>
          <w:noProof/>
        </w:rPr>
        <w:drawing>
          <wp:inline distT="0" distB="0" distL="0" distR="0" wp14:anchorId="7FF9C846" wp14:editId="2C76A09E">
            <wp:extent cx="3672231" cy="2737174"/>
            <wp:effectExtent l="0" t="0" r="4445"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7363" cy="2822990"/>
                    </a:xfrm>
                    <a:prstGeom prst="rect">
                      <a:avLst/>
                    </a:prstGeom>
                  </pic:spPr>
                </pic:pic>
              </a:graphicData>
            </a:graphic>
          </wp:inline>
        </w:drawing>
      </w:r>
    </w:p>
    <w:p w14:paraId="2AE789E8" w14:textId="77777777" w:rsidR="00E65FCB" w:rsidRDefault="00E65FC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0FA25B8E" w14:textId="20E27ECE" w:rsidR="00E65FCB" w:rsidRDefault="007305D9" w:rsidP="009536EA">
      <w:pPr>
        <w:ind w:firstLine="720"/>
        <w:rPr>
          <w:lang w:val="es-ES"/>
        </w:rPr>
      </w:pPr>
      <w:r>
        <w:rPr>
          <w:lang w:val="es-ES"/>
        </w:rPr>
        <w:t xml:space="preserve">El grafico siguiente muestra la </w:t>
      </w:r>
      <w:r w:rsidR="009536EA">
        <w:rPr>
          <w:lang w:val="es-ES"/>
        </w:rPr>
        <w:t xml:space="preserve">relación de </w:t>
      </w:r>
      <w:r>
        <w:rPr>
          <w:lang w:val="es-ES"/>
        </w:rPr>
        <w:t xml:space="preserve">eficiencia </w:t>
      </w:r>
      <w:r w:rsidR="009536EA">
        <w:rPr>
          <w:lang w:val="es-ES"/>
        </w:rPr>
        <w:t>respecto de otras comunas, así vemos que Río Bueno es eficiente respecto Mariquina, Máfil, Panguipulli, La Unión, Futrono y Corral. Mientras que Paillaco es eficiente respecto de Mariquina, Máfil, La Unión y Futrono.</w:t>
      </w:r>
    </w:p>
    <w:p w14:paraId="783F245B" w14:textId="2962A461" w:rsidR="009536EA" w:rsidRDefault="009536EA" w:rsidP="009536EA">
      <w:pPr>
        <w:ind w:firstLine="720"/>
        <w:rPr>
          <w:lang w:val="es-ES"/>
        </w:rPr>
      </w:pPr>
    </w:p>
    <w:p w14:paraId="0CDB7C43" w14:textId="7ECE08F3" w:rsidR="00E65FCB" w:rsidRDefault="009536EA" w:rsidP="009536EA">
      <w:pPr>
        <w:ind w:firstLine="720"/>
        <w:rPr>
          <w:b/>
          <w:bCs/>
          <w:sz w:val="28"/>
          <w:szCs w:val="28"/>
          <w:lang w:val="es-ES"/>
        </w:rPr>
      </w:pPr>
      <w:r>
        <w:rPr>
          <w:noProof/>
        </w:rPr>
        <w:drawing>
          <wp:inline distT="0" distB="0" distL="0" distR="0" wp14:anchorId="720692CA" wp14:editId="1BEA4169">
            <wp:extent cx="3704797" cy="32991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8194" cy="3400136"/>
                    </a:xfrm>
                    <a:prstGeom prst="rect">
                      <a:avLst/>
                    </a:prstGeom>
                  </pic:spPr>
                </pic:pic>
              </a:graphicData>
            </a:graphic>
          </wp:inline>
        </w:drawing>
      </w:r>
    </w:p>
    <w:p w14:paraId="5B3ABEBA" w14:textId="7E0E20BB" w:rsidR="00E65FCB" w:rsidRDefault="009844A3" w:rsidP="009844A3">
      <w:pPr>
        <w:pStyle w:val="Ttulo2"/>
        <w:rPr>
          <w:lang w:val="es-ES"/>
        </w:rPr>
      </w:pPr>
      <w:bookmarkStart w:id="28" w:name="_Toc61200113"/>
      <w:r>
        <w:rPr>
          <w:lang w:val="es-ES"/>
        </w:rPr>
        <w:lastRenderedPageBreak/>
        <w:t xml:space="preserve">Script </w:t>
      </w:r>
      <w:r w:rsidR="000F1387">
        <w:rPr>
          <w:lang w:val="es-ES"/>
        </w:rPr>
        <w:t>Visualización</w:t>
      </w:r>
      <w:bookmarkEnd w:id="28"/>
    </w:p>
    <w:p w14:paraId="4A89FF65" w14:textId="349BA6F7" w:rsidR="009844A3" w:rsidRDefault="009844A3" w:rsidP="009844A3">
      <w:pPr>
        <w:rPr>
          <w:lang w:val="es-ES"/>
        </w:rPr>
      </w:pPr>
      <w:r>
        <w:rPr>
          <w:lang w:val="es-ES"/>
        </w:rPr>
        <w:t>En este script se crearon los objetos visuales gr</w:t>
      </w:r>
      <w:r w:rsidR="00AA7EFC">
        <w:rPr>
          <w:lang w:val="es-ES"/>
        </w:rPr>
        <w:t>á</w:t>
      </w:r>
      <w:r>
        <w:rPr>
          <w:lang w:val="es-ES"/>
        </w:rPr>
        <w:t>ficos.</w:t>
      </w:r>
    </w:p>
    <w:p w14:paraId="52611F95" w14:textId="73056666" w:rsidR="00AA7EFC" w:rsidRDefault="00AA7EFC" w:rsidP="009844A3">
      <w:pPr>
        <w:rPr>
          <w:lang w:val="es-ES"/>
        </w:rPr>
      </w:pPr>
    </w:p>
    <w:p w14:paraId="31365E00" w14:textId="578E7349" w:rsidR="00AA7EFC" w:rsidRDefault="000F1387" w:rsidP="00AA7EFC">
      <w:pPr>
        <w:pStyle w:val="Ttulo3"/>
        <w:rPr>
          <w:lang w:val="es-ES"/>
        </w:rPr>
      </w:pPr>
      <w:bookmarkStart w:id="29" w:name="_Toc61200114"/>
      <w:r>
        <w:rPr>
          <w:lang w:val="es-ES"/>
        </w:rPr>
        <w:t>Gráfico</w:t>
      </w:r>
      <w:r w:rsidR="00AA7EFC">
        <w:rPr>
          <w:lang w:val="es-ES"/>
        </w:rPr>
        <w:t xml:space="preserve"> Eficiencia, IDC</w:t>
      </w:r>
      <w:bookmarkEnd w:id="29"/>
    </w:p>
    <w:p w14:paraId="3335F199" w14:textId="378240B7" w:rsidR="00AA7EFC" w:rsidRDefault="00AA7EFC" w:rsidP="00AA7EFC">
      <w:pPr>
        <w:rPr>
          <w:lang w:val="es-ES"/>
        </w:rPr>
      </w:pPr>
    </w:p>
    <w:p w14:paraId="1AF986EC" w14:textId="3185C794" w:rsidR="00AA7EFC" w:rsidRDefault="00AA7EFC" w:rsidP="00AA7EFC">
      <w:pPr>
        <w:rPr>
          <w:lang w:val="es-ES"/>
        </w:rPr>
      </w:pPr>
      <w:r>
        <w:rPr>
          <w:lang w:val="es-ES"/>
        </w:rPr>
        <w:t xml:space="preserve">Despliega mapa de región de Los </w:t>
      </w:r>
      <w:r w:rsidR="000F1387">
        <w:rPr>
          <w:lang w:val="es-ES"/>
        </w:rPr>
        <w:t>Ríos</w:t>
      </w:r>
      <w:r>
        <w:rPr>
          <w:lang w:val="es-ES"/>
        </w:rPr>
        <w:t xml:space="preserve"> con la posibilidad de ver los indicadores eficiencia e IDC</w:t>
      </w:r>
    </w:p>
    <w:p w14:paraId="58049AC8" w14:textId="0F2C446C" w:rsidR="00AA7EFC" w:rsidRDefault="00AA7EFC" w:rsidP="00AA7EFC">
      <w:pPr>
        <w:rPr>
          <w:lang w:val="es-ES"/>
        </w:rPr>
      </w:pPr>
    </w:p>
    <w:p w14:paraId="3C8AC969" w14:textId="2BE7AC58" w:rsidR="00AA7EFC" w:rsidRDefault="00AA7EFC" w:rsidP="00AA7EFC">
      <w:pPr>
        <w:rPr>
          <w:lang w:val="es-ES"/>
        </w:rPr>
      </w:pPr>
      <w:r>
        <w:rPr>
          <w:lang w:val="es-ES"/>
        </w:rPr>
        <w:t xml:space="preserve">El ícono  </w:t>
      </w:r>
      <w:r>
        <w:rPr>
          <w:noProof/>
        </w:rPr>
        <w:drawing>
          <wp:inline distT="0" distB="0" distL="0" distR="0" wp14:anchorId="4CD6F3B1" wp14:editId="555A95A8">
            <wp:extent cx="402535" cy="318052"/>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869" cy="342020"/>
                    </a:xfrm>
                    <a:prstGeom prst="rect">
                      <a:avLst/>
                    </a:prstGeom>
                  </pic:spPr>
                </pic:pic>
              </a:graphicData>
            </a:graphic>
          </wp:inline>
        </w:drawing>
      </w:r>
      <w:r>
        <w:rPr>
          <w:lang w:val="es-ES"/>
        </w:rPr>
        <w:t xml:space="preserve">, permite abrir un popup para elegir el indicador a visualizar </w:t>
      </w:r>
      <w:r>
        <w:rPr>
          <w:noProof/>
        </w:rPr>
        <w:drawing>
          <wp:inline distT="0" distB="0" distL="0" distR="0" wp14:anchorId="7AB44222" wp14:editId="3E144D56">
            <wp:extent cx="723569" cy="579526"/>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85344" cy="629004"/>
                    </a:xfrm>
                    <a:prstGeom prst="rect">
                      <a:avLst/>
                    </a:prstGeom>
                  </pic:spPr>
                </pic:pic>
              </a:graphicData>
            </a:graphic>
          </wp:inline>
        </w:drawing>
      </w:r>
    </w:p>
    <w:p w14:paraId="71CB661C" w14:textId="23193E94" w:rsidR="00004545" w:rsidRDefault="00004545" w:rsidP="00AA7EFC">
      <w:pPr>
        <w:rPr>
          <w:lang w:val="es-ES"/>
        </w:rPr>
      </w:pPr>
    </w:p>
    <w:p w14:paraId="1A8277BA" w14:textId="584DA55D" w:rsidR="00004545" w:rsidRPr="00AA7EFC" w:rsidRDefault="00004545" w:rsidP="00AA7EFC">
      <w:pPr>
        <w:rPr>
          <w:lang w:val="es-ES"/>
        </w:rPr>
      </w:pPr>
      <w:r>
        <w:rPr>
          <w:lang w:val="es-ES"/>
        </w:rPr>
        <w:t xml:space="preserve">Al clickear en una comuna aparece un popup </w:t>
      </w:r>
      <w:r>
        <w:rPr>
          <w:noProof/>
        </w:rPr>
        <w:drawing>
          <wp:inline distT="0" distB="0" distL="0" distR="0" wp14:anchorId="17911BE6" wp14:editId="6945C75A">
            <wp:extent cx="653580" cy="55537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6550" cy="591887"/>
                    </a:xfrm>
                    <a:prstGeom prst="rect">
                      <a:avLst/>
                    </a:prstGeom>
                  </pic:spPr>
                </pic:pic>
              </a:graphicData>
            </a:graphic>
          </wp:inline>
        </w:drawing>
      </w:r>
      <w:r>
        <w:rPr>
          <w:lang w:val="es-ES"/>
        </w:rPr>
        <w:t xml:space="preserve"> con valores de indicadores</w:t>
      </w:r>
    </w:p>
    <w:p w14:paraId="5C925C79" w14:textId="75F263F9" w:rsidR="00AA7EFC" w:rsidRDefault="00AA7EFC" w:rsidP="009844A3">
      <w:pPr>
        <w:rPr>
          <w:lang w:val="es-ES"/>
        </w:rPr>
      </w:pPr>
    </w:p>
    <w:p w14:paraId="6EF23560" w14:textId="764D7F22" w:rsidR="00AA7EFC" w:rsidRDefault="00AA7EFC" w:rsidP="009844A3">
      <w:pPr>
        <w:rPr>
          <w:lang w:val="es-ES"/>
        </w:rPr>
      </w:pPr>
      <w:r>
        <w:rPr>
          <w:noProof/>
        </w:rPr>
        <w:drawing>
          <wp:inline distT="0" distB="0" distL="0" distR="0" wp14:anchorId="161325FA" wp14:editId="6483F004">
            <wp:extent cx="5486400" cy="42824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282440"/>
                    </a:xfrm>
                    <a:prstGeom prst="rect">
                      <a:avLst/>
                    </a:prstGeom>
                  </pic:spPr>
                </pic:pic>
              </a:graphicData>
            </a:graphic>
          </wp:inline>
        </w:drawing>
      </w:r>
    </w:p>
    <w:p w14:paraId="24BA42A4" w14:textId="215D7358" w:rsidR="009844A3" w:rsidRDefault="009844A3" w:rsidP="009844A3">
      <w:pPr>
        <w:rPr>
          <w:lang w:val="es-ES"/>
        </w:rPr>
      </w:pPr>
    </w:p>
    <w:p w14:paraId="191EBB75" w14:textId="4B0A2BBB" w:rsidR="00004545" w:rsidRDefault="00004545" w:rsidP="009844A3">
      <w:pPr>
        <w:rPr>
          <w:lang w:val="es-ES"/>
        </w:rPr>
      </w:pPr>
    </w:p>
    <w:p w14:paraId="0990BDDC" w14:textId="46523335" w:rsidR="00004545" w:rsidRDefault="000F1387" w:rsidP="00004545">
      <w:pPr>
        <w:pStyle w:val="Ttulo3"/>
        <w:rPr>
          <w:lang w:val="es-ES"/>
        </w:rPr>
      </w:pPr>
      <w:bookmarkStart w:id="30" w:name="_Toc61200115"/>
      <w:r>
        <w:rPr>
          <w:lang w:val="es-ES"/>
        </w:rPr>
        <w:lastRenderedPageBreak/>
        <w:t>Gráfico</w:t>
      </w:r>
      <w:r w:rsidR="00004545">
        <w:rPr>
          <w:lang w:val="es-ES"/>
        </w:rPr>
        <w:t xml:space="preserve"> Eficiencia, IDC</w:t>
      </w:r>
      <w:bookmarkEnd w:id="30"/>
    </w:p>
    <w:p w14:paraId="603C6F8F" w14:textId="10D04C89" w:rsidR="00004545" w:rsidRDefault="00004545" w:rsidP="009844A3">
      <w:pPr>
        <w:rPr>
          <w:lang w:val="es-ES"/>
        </w:rPr>
      </w:pPr>
    </w:p>
    <w:p w14:paraId="2214CC4F" w14:textId="0E8EAEEF" w:rsidR="00004545" w:rsidRDefault="00004545" w:rsidP="009844A3">
      <w:pPr>
        <w:rPr>
          <w:lang w:val="es-ES"/>
        </w:rPr>
      </w:pPr>
      <w:r>
        <w:rPr>
          <w:lang w:val="es-ES"/>
        </w:rPr>
        <w:t>Un segundo gráfico para mostrar indicador IDC. Construido con objeto de hacerlo dinámico en un dashboard.</w:t>
      </w:r>
    </w:p>
    <w:p w14:paraId="6B607699" w14:textId="4341A22E" w:rsidR="00AA7EFC" w:rsidRDefault="00AA7EFC" w:rsidP="009844A3">
      <w:pPr>
        <w:rPr>
          <w:lang w:val="es-ES"/>
        </w:rPr>
      </w:pPr>
      <w:r>
        <w:rPr>
          <w:noProof/>
        </w:rPr>
        <w:drawing>
          <wp:inline distT="0" distB="0" distL="0" distR="0" wp14:anchorId="47F78B10" wp14:editId="74E9B26A">
            <wp:extent cx="5486400" cy="552894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5528945"/>
                    </a:xfrm>
                    <a:prstGeom prst="rect">
                      <a:avLst/>
                    </a:prstGeom>
                  </pic:spPr>
                </pic:pic>
              </a:graphicData>
            </a:graphic>
          </wp:inline>
        </w:drawing>
      </w:r>
    </w:p>
    <w:p w14:paraId="09EBE345" w14:textId="397A79AD" w:rsidR="00AA7EFC" w:rsidRDefault="00AA7EFC" w:rsidP="009844A3">
      <w:pPr>
        <w:rPr>
          <w:lang w:val="es-ES"/>
        </w:rPr>
      </w:pPr>
    </w:p>
    <w:p w14:paraId="575A41D0" w14:textId="77777777" w:rsidR="00004545" w:rsidRDefault="00004545">
      <w:pPr>
        <w:suppressAutoHyphens w:val="0"/>
        <w:jc w:val="left"/>
        <w:rPr>
          <w:rFonts w:cs="Arial"/>
          <w:b/>
          <w:bCs/>
          <w:iCs/>
          <w:szCs w:val="28"/>
          <w:lang w:val="es-ES"/>
        </w:rPr>
      </w:pPr>
      <w:r>
        <w:rPr>
          <w:lang w:val="es-ES"/>
        </w:rPr>
        <w:br w:type="page"/>
      </w:r>
    </w:p>
    <w:p w14:paraId="2A9AB0C0" w14:textId="49D6FAA4" w:rsidR="00AA7EFC" w:rsidRDefault="00AA7EFC" w:rsidP="00AA7EFC">
      <w:pPr>
        <w:pStyle w:val="Ttulo2"/>
        <w:rPr>
          <w:lang w:val="es-ES"/>
        </w:rPr>
      </w:pPr>
      <w:bookmarkStart w:id="31" w:name="_Toc61200116"/>
      <w:r>
        <w:rPr>
          <w:lang w:val="es-ES"/>
        </w:rPr>
        <w:lastRenderedPageBreak/>
        <w:t>Dashboard</w:t>
      </w:r>
      <w:bookmarkEnd w:id="31"/>
    </w:p>
    <w:p w14:paraId="68B8E5CA" w14:textId="56F7B001" w:rsidR="003D3298" w:rsidRDefault="003D3298" w:rsidP="00004545">
      <w:pPr>
        <w:rPr>
          <w:lang w:val="es-ES"/>
        </w:rPr>
      </w:pPr>
      <w:r>
        <w:rPr>
          <w:lang w:val="es-ES"/>
        </w:rPr>
        <w:t xml:space="preserve">El archivo </w:t>
      </w:r>
      <w:r w:rsidRPr="003D3298">
        <w:rPr>
          <w:lang w:val="es-ES"/>
        </w:rPr>
        <w:t>rmark_2_gest_mun_2.Rmd</w:t>
      </w:r>
      <w:r>
        <w:rPr>
          <w:lang w:val="es-ES"/>
        </w:rPr>
        <w:t xml:space="preserve"> es un documento  R Markdown que permite crear el dashboard.</w:t>
      </w:r>
    </w:p>
    <w:p w14:paraId="77280BEC" w14:textId="77777777" w:rsidR="003D3298" w:rsidRDefault="003D3298" w:rsidP="00004545">
      <w:pPr>
        <w:rPr>
          <w:lang w:val="es-ES"/>
        </w:rPr>
      </w:pPr>
    </w:p>
    <w:p w14:paraId="16AD5C3D" w14:textId="2D95D92A" w:rsidR="00004545" w:rsidRDefault="00004545" w:rsidP="00004545">
      <w:pPr>
        <w:rPr>
          <w:lang w:val="es-ES"/>
        </w:rPr>
      </w:pPr>
      <w:r>
        <w:rPr>
          <w:lang w:val="es-ES"/>
        </w:rPr>
        <w:t xml:space="preserve">Este Dashboard muestra los dos gráficos </w:t>
      </w:r>
      <w:r w:rsidR="000F1387">
        <w:rPr>
          <w:lang w:val="es-ES"/>
        </w:rPr>
        <w:t>anteriormente</w:t>
      </w:r>
      <w:r>
        <w:rPr>
          <w:lang w:val="es-ES"/>
        </w:rPr>
        <w:t xml:space="preserve"> descritos, más un boxplot, los cuales son reactivos al elegir el indicador en el panel de selección:</w:t>
      </w:r>
    </w:p>
    <w:p w14:paraId="219CB825" w14:textId="77777777" w:rsidR="00004545" w:rsidRDefault="00004545" w:rsidP="00004545">
      <w:pPr>
        <w:rPr>
          <w:lang w:val="es-ES"/>
        </w:rPr>
      </w:pPr>
    </w:p>
    <w:p w14:paraId="47F1F4F1" w14:textId="13B854DF" w:rsidR="00004545" w:rsidRDefault="00004545" w:rsidP="00004545">
      <w:pPr>
        <w:rPr>
          <w:lang w:val="es-ES"/>
        </w:rPr>
      </w:pPr>
      <w:r>
        <w:rPr>
          <w:noProof/>
        </w:rPr>
        <w:drawing>
          <wp:inline distT="0" distB="0" distL="0" distR="0" wp14:anchorId="5562EA67" wp14:editId="31CEEC04">
            <wp:extent cx="1590261" cy="1422445"/>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0715" cy="1449685"/>
                    </a:xfrm>
                    <a:prstGeom prst="rect">
                      <a:avLst/>
                    </a:prstGeom>
                  </pic:spPr>
                </pic:pic>
              </a:graphicData>
            </a:graphic>
          </wp:inline>
        </w:drawing>
      </w:r>
    </w:p>
    <w:p w14:paraId="62F4BE57" w14:textId="77777777" w:rsidR="00004545" w:rsidRPr="00004545" w:rsidRDefault="00004545" w:rsidP="00004545">
      <w:pPr>
        <w:rPr>
          <w:lang w:val="es-ES"/>
        </w:rPr>
      </w:pPr>
    </w:p>
    <w:p w14:paraId="5AA5A22F" w14:textId="4F2C389F" w:rsidR="00AA7EFC" w:rsidRDefault="00407982" w:rsidP="009844A3">
      <w:pPr>
        <w:rPr>
          <w:lang w:val="es-ES"/>
        </w:rPr>
      </w:pPr>
      <w:r>
        <w:rPr>
          <w:noProof/>
        </w:rPr>
        <w:drawing>
          <wp:inline distT="0" distB="0" distL="0" distR="0" wp14:anchorId="6E85127C" wp14:editId="2A037A06">
            <wp:extent cx="5486400" cy="2854325"/>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854325"/>
                    </a:xfrm>
                    <a:prstGeom prst="rect">
                      <a:avLst/>
                    </a:prstGeom>
                  </pic:spPr>
                </pic:pic>
              </a:graphicData>
            </a:graphic>
          </wp:inline>
        </w:drawing>
      </w:r>
    </w:p>
    <w:p w14:paraId="77B3BBBC" w14:textId="77777777" w:rsidR="00E65FCB" w:rsidRDefault="00E65FC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45361727" w14:textId="77777777" w:rsidR="00E65FCB" w:rsidRDefault="00E65FC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472316BF" w14:textId="77777777" w:rsidR="00E65FCB" w:rsidRDefault="00E65FC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282C8696" w14:textId="77777777" w:rsidR="00E65FCB" w:rsidRDefault="00E65FCB" w:rsidP="003D329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left"/>
        <w:rPr>
          <w:b/>
          <w:bCs/>
          <w:sz w:val="28"/>
          <w:szCs w:val="28"/>
          <w:lang w:val="es-ES"/>
        </w:rPr>
      </w:pPr>
    </w:p>
    <w:p w14:paraId="4F34033B" w14:textId="77777777" w:rsidR="00E65FCB" w:rsidRDefault="00E65FC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196CC700" w14:textId="77777777" w:rsidR="00E65FCB" w:rsidRDefault="008F3EE9">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r>
        <w:br w:type="page"/>
      </w:r>
    </w:p>
    <w:p w14:paraId="7D1B194C" w14:textId="77777777" w:rsidR="00E65FCB" w:rsidRDefault="008F3EE9" w:rsidP="00F036DA">
      <w:pPr>
        <w:pStyle w:val="Ttulo1"/>
        <w:rPr>
          <w:lang w:val="es-ES"/>
        </w:rPr>
      </w:pPr>
      <w:bookmarkStart w:id="32" w:name="_Toc410627908"/>
      <w:bookmarkStart w:id="33" w:name="_Toc285535820"/>
      <w:bookmarkStart w:id="34" w:name="_Toc61200117"/>
      <w:r>
        <w:rPr>
          <w:lang w:val="es-ES"/>
        </w:rPr>
        <w:lastRenderedPageBreak/>
        <w:t>Lista de referenc</w:t>
      </w:r>
      <w:bookmarkEnd w:id="32"/>
      <w:bookmarkEnd w:id="33"/>
      <w:r>
        <w:rPr>
          <w:lang w:val="es-ES"/>
        </w:rPr>
        <w:t>ias</w:t>
      </w:r>
      <w:bookmarkEnd w:id="34"/>
    </w:p>
    <w:p w14:paraId="46E600E0" w14:textId="348A082B" w:rsidR="00883583" w:rsidRDefault="00F036DA">
      <w:pPr>
        <w:ind w:left="709" w:hanging="709"/>
        <w:rPr>
          <w:lang w:val="es-ES"/>
        </w:rPr>
      </w:pPr>
      <w:bookmarkStart w:id="35" w:name="m1"/>
      <w:r>
        <w:rPr>
          <w:lang w:val="es-ES"/>
        </w:rPr>
        <w:t xml:space="preserve">[1] </w:t>
      </w:r>
      <w:bookmarkEnd w:id="35"/>
      <w:r w:rsidR="00883583">
        <w:rPr>
          <w:lang w:val="es-ES"/>
        </w:rPr>
        <w:t>González, J., &amp; Martínez, J.</w:t>
      </w:r>
      <w:r w:rsidR="008F3EE9">
        <w:rPr>
          <w:lang w:val="es-ES"/>
        </w:rPr>
        <w:t xml:space="preserve"> (201</w:t>
      </w:r>
      <w:r w:rsidR="00883583">
        <w:rPr>
          <w:lang w:val="es-ES"/>
        </w:rPr>
        <w:t>7</w:t>
      </w:r>
      <w:r w:rsidR="008F3EE9">
        <w:rPr>
          <w:lang w:val="es-ES"/>
        </w:rPr>
        <w:t>). A</w:t>
      </w:r>
      <w:r w:rsidR="00883583">
        <w:rPr>
          <w:lang w:val="es-ES"/>
        </w:rPr>
        <w:t>nálisis de la gestión municipal y la implicancia de las variables financieras, de infraestructura y de capital humano en su eficiencia. El caso de las municipalidades rurales de Ñuble.</w:t>
      </w:r>
    </w:p>
    <w:p w14:paraId="2BC16CA2" w14:textId="5201C9DC" w:rsidR="00883583" w:rsidRDefault="00883583" w:rsidP="00F036DA">
      <w:pPr>
        <w:ind w:left="567" w:hanging="283"/>
        <w:rPr>
          <w:lang w:val="es-ES"/>
        </w:rPr>
      </w:pPr>
      <w:r>
        <w:rPr>
          <w:lang w:val="es-ES"/>
        </w:rPr>
        <w:t xml:space="preserve"> URL</w:t>
      </w:r>
      <w:r w:rsidR="00F036DA">
        <w:rPr>
          <w:lang w:val="es-ES"/>
        </w:rPr>
        <w:t xml:space="preserve">   </w:t>
      </w:r>
      <w:hyperlink r:id="rId25" w:history="1">
        <w:r w:rsidR="00F036DA" w:rsidRPr="007033AA">
          <w:rPr>
            <w:rStyle w:val="Hipervnculo"/>
            <w:sz w:val="18"/>
            <w:szCs w:val="18"/>
            <w:lang w:val="es-ES"/>
          </w:rPr>
          <w:t>http://repobib.ubiobio.cl/jspui/bitstream/123456789/1610/1/Gonzalez%20Cadiz%2C%20Jose%20Antonio.pdf</w:t>
        </w:r>
      </w:hyperlink>
    </w:p>
    <w:p w14:paraId="133FD868" w14:textId="77777777" w:rsidR="00883583" w:rsidRDefault="00883583">
      <w:pPr>
        <w:ind w:left="709" w:hanging="709"/>
        <w:rPr>
          <w:lang w:val="es-ES"/>
        </w:rPr>
      </w:pPr>
    </w:p>
    <w:p w14:paraId="4BE120B7" w14:textId="4F10E979" w:rsidR="007A7136" w:rsidRDefault="008F3EE9">
      <w:pPr>
        <w:ind w:left="709" w:hanging="709"/>
        <w:rPr>
          <w:color w:val="000000"/>
          <w:lang w:val="es-ES"/>
        </w:rPr>
      </w:pPr>
      <w:r>
        <w:rPr>
          <w:lang w:val="es-ES"/>
        </w:rPr>
        <w:t xml:space="preserve"> </w:t>
      </w:r>
      <w:bookmarkStart w:id="36" w:name="m2"/>
      <w:r w:rsidR="00F036DA">
        <w:rPr>
          <w:lang w:val="es-ES"/>
        </w:rPr>
        <w:t xml:space="preserve">[2] </w:t>
      </w:r>
      <w:bookmarkEnd w:id="36"/>
      <w:r w:rsidR="007A7136">
        <w:rPr>
          <w:lang w:val="es-ES"/>
        </w:rPr>
        <w:t>Horst, B. (2007)</w:t>
      </w:r>
      <w:r>
        <w:rPr>
          <w:color w:val="000000"/>
          <w:lang w:val="es-ES"/>
        </w:rPr>
        <w:t xml:space="preserve">, </w:t>
      </w:r>
      <w:r w:rsidR="007A7136">
        <w:t>¿son nuestros municipios eficientes? una aplicación del modelo de análisis envolvente de datos</w:t>
      </w:r>
      <w:r>
        <w:rPr>
          <w:color w:val="000000"/>
          <w:lang w:val="es-ES"/>
        </w:rPr>
        <w:t xml:space="preserve">. </w:t>
      </w:r>
      <w:r w:rsidR="007A7136">
        <w:rPr>
          <w:color w:val="000000"/>
          <w:lang w:val="es-ES"/>
        </w:rPr>
        <w:t>Fundación Libertad y Desarrollo</w:t>
      </w:r>
    </w:p>
    <w:p w14:paraId="6AB1A770" w14:textId="77777777" w:rsidR="00F036DA" w:rsidRDefault="007A7136" w:rsidP="00F036DA">
      <w:pPr>
        <w:ind w:left="709" w:hanging="425"/>
        <w:jc w:val="left"/>
        <w:rPr>
          <w:color w:val="000000"/>
          <w:lang w:val="es-ES"/>
        </w:rPr>
      </w:pPr>
      <w:r>
        <w:rPr>
          <w:color w:val="000000"/>
          <w:lang w:val="es-ES"/>
        </w:rPr>
        <w:t>URL</w:t>
      </w:r>
    </w:p>
    <w:p w14:paraId="73648184" w14:textId="556537D1" w:rsidR="00E65FCB" w:rsidRDefault="007A7136" w:rsidP="00F036DA">
      <w:pPr>
        <w:ind w:left="567" w:hanging="283"/>
        <w:jc w:val="left"/>
        <w:rPr>
          <w:color w:val="000000"/>
          <w:sz w:val="20"/>
          <w:szCs w:val="20"/>
          <w:lang w:val="es-ES"/>
        </w:rPr>
      </w:pPr>
      <w:r>
        <w:rPr>
          <w:color w:val="000000"/>
          <w:lang w:val="es-ES"/>
        </w:rPr>
        <w:t xml:space="preserve"> </w:t>
      </w:r>
      <w:r w:rsidR="00F036DA">
        <w:rPr>
          <w:color w:val="000000"/>
          <w:lang w:val="es-ES"/>
        </w:rPr>
        <w:t xml:space="preserve">    </w:t>
      </w:r>
      <w:hyperlink r:id="rId26" w:history="1">
        <w:r w:rsidR="00F036DA" w:rsidRPr="007033AA">
          <w:rPr>
            <w:rStyle w:val="Hipervnculo"/>
            <w:sz w:val="20"/>
            <w:szCs w:val="20"/>
            <w:lang w:val="es-ES"/>
          </w:rPr>
          <w:t>https://lyd.org/other/files_mf/SIE-175-Son%20nuestros%20municipios%20eficientes%20Una%20aplicacion%20del%20modelo%20de%20analisis-BHorst-19-01-200.pdf</w:t>
        </w:r>
      </w:hyperlink>
    </w:p>
    <w:p w14:paraId="40B517DD" w14:textId="77777777" w:rsidR="007A7136" w:rsidRDefault="007A7136" w:rsidP="007A7136">
      <w:pPr>
        <w:ind w:left="709" w:hanging="709"/>
        <w:jc w:val="left"/>
        <w:rPr>
          <w:color w:val="000000"/>
          <w:lang w:val="es-ES"/>
        </w:rPr>
      </w:pPr>
    </w:p>
    <w:p w14:paraId="2B11B44B" w14:textId="4FD66F7C" w:rsidR="00E65FCB" w:rsidRDefault="008B07A7">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bookmarkStart w:id="37" w:name="m3"/>
      <w:r>
        <w:rPr>
          <w:lang w:val="es-ES"/>
        </w:rPr>
        <w:t>[3]</w:t>
      </w:r>
      <w:r>
        <w:rPr>
          <w:lang w:val="es-ES"/>
        </w:rPr>
        <w:fldChar w:fldCharType="begin"/>
      </w:r>
      <w:r>
        <w:instrText xml:space="preserve"> XE "</w:instrText>
      </w:r>
      <w:r w:rsidRPr="004E08EF">
        <w:rPr>
          <w:lang w:val="es-ES"/>
        </w:rPr>
        <w:instrText>[3]</w:instrText>
      </w:r>
      <w:r>
        <w:instrText xml:space="preserve">" </w:instrText>
      </w:r>
      <w:r>
        <w:rPr>
          <w:lang w:val="es-ES"/>
        </w:rPr>
        <w:fldChar w:fldCharType="end"/>
      </w:r>
      <w:r>
        <w:rPr>
          <w:lang w:val="es-ES"/>
        </w:rPr>
        <w:t xml:space="preserve"> </w:t>
      </w:r>
      <w:bookmarkEnd w:id="37"/>
      <w:r>
        <w:rPr>
          <w:lang w:val="es-ES"/>
        </w:rPr>
        <w:t>Diccionario de datos SINIM</w:t>
      </w:r>
    </w:p>
    <w:p w14:paraId="23354B81" w14:textId="7833C4F2" w:rsidR="008B07A7" w:rsidRDefault="008B07A7" w:rsidP="008B07A7">
      <w:pPr>
        <w:ind w:firstLine="284"/>
      </w:pPr>
      <w:r>
        <w:rPr>
          <w:lang w:val="es-ES"/>
        </w:rPr>
        <w:t xml:space="preserve">URL </w:t>
      </w:r>
      <w:r>
        <w:t xml:space="preserve"> </w:t>
      </w:r>
      <w:hyperlink r:id="rId27" w:history="1">
        <w:r w:rsidRPr="00314866">
          <w:rPr>
            <w:rStyle w:val="Hipervnculo"/>
            <w:sz w:val="20"/>
            <w:szCs w:val="20"/>
          </w:rPr>
          <w:t>http://datos.sinim.gov.cl/dicc_datos_municipales.php</w:t>
        </w:r>
      </w:hyperlink>
    </w:p>
    <w:p w14:paraId="7517721F" w14:textId="77777777" w:rsidR="001847D6" w:rsidRDefault="001847D6" w:rsidP="008B07A7">
      <w:pPr>
        <w:ind w:firstLine="284"/>
      </w:pPr>
    </w:p>
    <w:p w14:paraId="0393645E" w14:textId="2DF1BF68" w:rsidR="001847D6" w:rsidRDefault="001847D6" w:rsidP="001847D6">
      <w:pPr>
        <w:tabs>
          <w:tab w:val="left" w:pos="-1080"/>
          <w:tab w:val="left" w:pos="-72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709" w:hanging="709"/>
      </w:pPr>
      <w:bookmarkStart w:id="38" w:name="m4"/>
      <w:r w:rsidRPr="001847D6">
        <w:rPr>
          <w:lang w:val="es-ES"/>
        </w:rPr>
        <w:t>[4]</w:t>
      </w:r>
      <w:r>
        <w:rPr>
          <w:lang w:val="es-ES"/>
        </w:rPr>
        <w:t xml:space="preserve"> </w:t>
      </w:r>
      <w:bookmarkEnd w:id="38"/>
      <w:r>
        <w:t>Santiago, Chile Instituto Chileno de Estudios Municipales (ICHEM) Instituto de Estudios del Hábitat (IEH) Centro de Comunicación de las Ciencias (2020), Índice de Desarrollo Comunal. Chile 2020 Primera edición: septiembre, 2020</w:t>
      </w:r>
    </w:p>
    <w:p w14:paraId="2E48C044" w14:textId="6BD262EA" w:rsidR="00314866" w:rsidRDefault="00314866" w:rsidP="00314866">
      <w:pPr>
        <w:tabs>
          <w:tab w:val="left" w:pos="0"/>
          <w:tab w:val="left" w:pos="567"/>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993" w:hanging="709"/>
      </w:pPr>
      <w:r w:rsidRPr="00314866">
        <w:rPr>
          <w:lang w:val="es-ES"/>
        </w:rPr>
        <w:t xml:space="preserve">URL </w:t>
      </w:r>
      <w:hyperlink r:id="rId28" w:history="1">
        <w:r w:rsidRPr="00314866">
          <w:rPr>
            <w:rStyle w:val="Hipervnculo"/>
            <w:sz w:val="20"/>
            <w:szCs w:val="20"/>
          </w:rPr>
          <w:t>https://repositorio.uautonoma.cl/bitstream/handle/20.500.12728/6742/V11_digital_final.pdf?sequence=1&amp;isAllowed=y</w:t>
        </w:r>
      </w:hyperlink>
    </w:p>
    <w:p w14:paraId="1E75E3D7" w14:textId="77777777" w:rsidR="00314866" w:rsidRPr="001847D6" w:rsidRDefault="00314866" w:rsidP="001847D6">
      <w:pPr>
        <w:tabs>
          <w:tab w:val="left" w:pos="-1080"/>
          <w:tab w:val="left" w:pos="-72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709" w:hanging="709"/>
        <w:rPr>
          <w:lang w:val="es-ES"/>
        </w:rPr>
      </w:pPr>
    </w:p>
    <w:p w14:paraId="2472B490" w14:textId="4E9E61F0" w:rsidR="008B07A7" w:rsidRDefault="008B07A7">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700C290A" w14:textId="035DC28C" w:rsidR="00407982" w:rsidRDefault="008E5FDA" w:rsidP="00407982">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bookmarkStart w:id="39" w:name="m5"/>
      <w:r>
        <w:rPr>
          <w:lang w:val="es-ES"/>
        </w:rPr>
        <w:t xml:space="preserve">[5] </w:t>
      </w:r>
      <w:bookmarkEnd w:id="39"/>
      <w:r w:rsidR="00407982">
        <w:rPr>
          <w:lang w:val="es-ES"/>
        </w:rPr>
        <w:fldChar w:fldCharType="begin"/>
      </w:r>
      <w:r w:rsidR="00407982">
        <w:rPr>
          <w:lang w:val="es-ES"/>
        </w:rPr>
        <w:instrText xml:space="preserve"> HYPERLINK "</w:instrText>
      </w:r>
      <w:r w:rsidR="00407982" w:rsidRPr="008E5FDA">
        <w:rPr>
          <w:lang w:val="es-ES"/>
        </w:rPr>
        <w:instrText>https://cran.r-project.org/web/packages/deaR/deaR.p</w:instrText>
      </w:r>
      <w:r w:rsidR="00407982">
        <w:rPr>
          <w:lang w:val="es-ES"/>
        </w:rPr>
        <w:instrText xml:space="preserve">df" </w:instrText>
      </w:r>
      <w:r w:rsidR="00407982">
        <w:rPr>
          <w:lang w:val="es-ES"/>
        </w:rPr>
        <w:fldChar w:fldCharType="separate"/>
      </w:r>
      <w:r w:rsidR="00407982" w:rsidRPr="00DC582A">
        <w:rPr>
          <w:rStyle w:val="Hipervnculo"/>
          <w:lang w:val="es-ES"/>
        </w:rPr>
        <w:t>https://cran.r-project.org/web/packages/deaR/deaR.pdf</w:t>
      </w:r>
      <w:r w:rsidR="00407982">
        <w:rPr>
          <w:lang w:val="es-ES"/>
        </w:rPr>
        <w:fldChar w:fldCharType="end"/>
      </w:r>
    </w:p>
    <w:p w14:paraId="176AC33C" w14:textId="77777777" w:rsidR="00407982" w:rsidRDefault="00407982" w:rsidP="00407982">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7D59BE61" w14:textId="5403D667" w:rsidR="00407982" w:rsidRDefault="00407982">
      <w:pPr>
        <w:suppressAutoHyphens w:val="0"/>
        <w:jc w:val="left"/>
        <w:rPr>
          <w:lang w:val="es-ES"/>
        </w:rPr>
      </w:pPr>
      <w:r>
        <w:rPr>
          <w:lang w:val="es-ES"/>
        </w:rPr>
        <w:br w:type="page"/>
      </w:r>
    </w:p>
    <w:p w14:paraId="3245212F" w14:textId="77777777" w:rsidR="00E65FCB" w:rsidRDefault="00E65FCB" w:rsidP="00407982">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76E97B6F" w14:textId="77777777" w:rsidR="00E65FCB" w:rsidRDefault="008F3EE9" w:rsidP="00F036DA">
      <w:pPr>
        <w:pStyle w:val="Ttulo1"/>
        <w:rPr>
          <w:lang w:val="es-ES"/>
        </w:rPr>
      </w:pPr>
      <w:bookmarkStart w:id="40" w:name="_Toc410627910"/>
      <w:bookmarkStart w:id="41" w:name="_Toc285535822"/>
      <w:bookmarkStart w:id="42" w:name="_Toc61200118"/>
      <w:bookmarkEnd w:id="40"/>
      <w:bookmarkEnd w:id="41"/>
      <w:r>
        <w:rPr>
          <w:lang w:val="es-ES"/>
        </w:rPr>
        <w:t>Vita</w:t>
      </w:r>
      <w:bookmarkEnd w:id="42"/>
    </w:p>
    <w:p w14:paraId="2098F00B" w14:textId="77777777" w:rsidR="00407982" w:rsidRDefault="00407982" w:rsidP="00407982">
      <w:pPr>
        <w:rPr>
          <w:lang w:val="es-ES"/>
        </w:rPr>
      </w:pPr>
      <w:r>
        <w:rPr>
          <w:lang w:val="es-ES"/>
        </w:rPr>
        <w:t>Este trabajo fue realizado por Garcy Valenzuela P.,</w:t>
      </w:r>
    </w:p>
    <w:p w14:paraId="24BC4806" w14:textId="390F7219" w:rsidR="00407982" w:rsidRDefault="00407982" w:rsidP="00407982">
      <w:pPr>
        <w:rPr>
          <w:lang w:val="es-ES"/>
        </w:rPr>
      </w:pPr>
      <w:r>
        <w:rPr>
          <w:lang w:val="es-ES"/>
        </w:rPr>
        <w:t xml:space="preserve"> </w:t>
      </w:r>
      <w:hyperlink r:id="rId29" w:history="1">
        <w:r w:rsidRPr="00DC582A">
          <w:rPr>
            <w:rStyle w:val="Hipervnculo"/>
            <w:lang w:val="es-ES"/>
          </w:rPr>
          <w:t>garcyv@gmail.com</w:t>
        </w:r>
      </w:hyperlink>
      <w:r>
        <w:rPr>
          <w:lang w:val="es-ES"/>
        </w:rPr>
        <w:t>, +569 35854044</w:t>
      </w:r>
    </w:p>
    <w:p w14:paraId="09811BAD" w14:textId="77777777" w:rsidR="00407982" w:rsidRDefault="00407982" w:rsidP="00407982">
      <w:pPr>
        <w:rPr>
          <w:lang w:val="es-ES"/>
        </w:rPr>
      </w:pPr>
    </w:p>
    <w:p w14:paraId="75350C73" w14:textId="0CE71D12" w:rsidR="00407982" w:rsidRDefault="00407982" w:rsidP="00407982">
      <w:pPr>
        <w:ind w:firstLine="720"/>
      </w:pPr>
      <w:r>
        <w:t>Ingeniero civil en Tecnologías de la Información con amplia experiencia en el desarrollo de soluciones innovadoras que permiten que los datos se transformen en una fuente sostenible de ventajas competitivas y en el activo más valioso de la empresa como base de la transformación digital en curso.</w:t>
      </w:r>
    </w:p>
    <w:p w14:paraId="7BE7A6D1" w14:textId="77777777" w:rsidR="00407982" w:rsidRDefault="00407982" w:rsidP="00407982"/>
    <w:p w14:paraId="130E30FD" w14:textId="1952EA5F" w:rsidR="00407982" w:rsidRDefault="00407982" w:rsidP="00407982">
      <w:r>
        <w:t>También tiene experiencia en formar y gestionar grupos de trabajo que permitan desarrollar soluciones innovadoras.</w:t>
      </w:r>
    </w:p>
    <w:p w14:paraId="1CF60625" w14:textId="77777777" w:rsidR="00407982" w:rsidRDefault="00407982" w:rsidP="00407982"/>
    <w:p w14:paraId="5A2CFA09" w14:textId="5ACE3DBC" w:rsidR="00407982" w:rsidRDefault="00407982" w:rsidP="00407982">
      <w:r>
        <w:t>Tiene un Máster en Innovación Aplicada, con capacidades que le permiten tener una gran versatilidad y adaptación a los cambios que generan oportunidades de mejora. Entre sus habilidades más destacadas está el aprendizaje rápido que le permite tener un auto entrenamiento continuo y actualizado de nuevas tecnologías disruptivas como Machine Learning y Blockchain (certificado)</w:t>
      </w:r>
    </w:p>
    <w:sectPr w:rsidR="00407982">
      <w:footerReference w:type="default" r:id="rId30"/>
      <w:pgSz w:w="12240" w:h="15840"/>
      <w:pgMar w:top="2016" w:right="1800" w:bottom="1440" w:left="1800" w:header="1440" w:footer="0" w:gutter="0"/>
      <w:pgNumType w:start="1"/>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016055" w14:textId="77777777" w:rsidR="004953FF" w:rsidRDefault="004953FF">
      <w:r>
        <w:separator/>
      </w:r>
    </w:p>
  </w:endnote>
  <w:endnote w:type="continuationSeparator" w:id="0">
    <w:p w14:paraId="59814FF7" w14:textId="77777777" w:rsidR="004953FF" w:rsidRDefault="004953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0459358"/>
      <w:docPartObj>
        <w:docPartGallery w:val="Page Numbers (Bottom of Page)"/>
        <w:docPartUnique/>
      </w:docPartObj>
    </w:sdtPr>
    <w:sdtEndPr/>
    <w:sdtContent>
      <w:p w14:paraId="3A07F9D7" w14:textId="666CD53B" w:rsidR="009E07A7" w:rsidRDefault="009E07A7">
        <w:pPr>
          <w:pStyle w:val="Piedepgina"/>
          <w:jc w:val="right"/>
        </w:pPr>
        <w:r>
          <w:fldChar w:fldCharType="begin"/>
        </w:r>
        <w:r>
          <w:instrText>PAGE   \* MERGEFORMAT</w:instrText>
        </w:r>
        <w:r>
          <w:fldChar w:fldCharType="separate"/>
        </w:r>
        <w:r>
          <w:rPr>
            <w:lang w:val="es-ES"/>
          </w:rPr>
          <w:t>2</w:t>
        </w:r>
        <w:r>
          <w:fldChar w:fldCharType="end"/>
        </w:r>
      </w:p>
    </w:sdtContent>
  </w:sdt>
  <w:p w14:paraId="5A1B25F5" w14:textId="77777777" w:rsidR="009E07A7" w:rsidRDefault="009E07A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43A85B" w14:textId="77777777" w:rsidR="004953FF" w:rsidRDefault="004953FF">
      <w:r>
        <w:separator/>
      </w:r>
    </w:p>
  </w:footnote>
  <w:footnote w:type="continuationSeparator" w:id="0">
    <w:p w14:paraId="20D6FCDB" w14:textId="77777777" w:rsidR="004953FF" w:rsidRDefault="004953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E5173D"/>
    <w:multiLevelType w:val="hybridMultilevel"/>
    <w:tmpl w:val="490263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220854FF"/>
    <w:multiLevelType w:val="hybridMultilevel"/>
    <w:tmpl w:val="E5D0F81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2" w15:restartNumberingAfterBreak="0">
    <w:nsid w:val="388224B9"/>
    <w:multiLevelType w:val="hybridMultilevel"/>
    <w:tmpl w:val="143811A0"/>
    <w:lvl w:ilvl="0" w:tplc="340A0001">
      <w:start w:val="1"/>
      <w:numFmt w:val="bullet"/>
      <w:lvlText w:val=""/>
      <w:lvlJc w:val="left"/>
      <w:pPr>
        <w:ind w:left="1503" w:hanging="360"/>
      </w:pPr>
      <w:rPr>
        <w:rFonts w:ascii="Symbol" w:hAnsi="Symbol" w:hint="default"/>
      </w:rPr>
    </w:lvl>
    <w:lvl w:ilvl="1" w:tplc="340A0003" w:tentative="1">
      <w:start w:val="1"/>
      <w:numFmt w:val="bullet"/>
      <w:lvlText w:val="o"/>
      <w:lvlJc w:val="left"/>
      <w:pPr>
        <w:ind w:left="2223" w:hanging="360"/>
      </w:pPr>
      <w:rPr>
        <w:rFonts w:ascii="Courier New" w:hAnsi="Courier New" w:cs="Courier New" w:hint="default"/>
      </w:rPr>
    </w:lvl>
    <w:lvl w:ilvl="2" w:tplc="340A0005" w:tentative="1">
      <w:start w:val="1"/>
      <w:numFmt w:val="bullet"/>
      <w:lvlText w:val=""/>
      <w:lvlJc w:val="left"/>
      <w:pPr>
        <w:ind w:left="2943" w:hanging="360"/>
      </w:pPr>
      <w:rPr>
        <w:rFonts w:ascii="Wingdings" w:hAnsi="Wingdings" w:hint="default"/>
      </w:rPr>
    </w:lvl>
    <w:lvl w:ilvl="3" w:tplc="340A0001" w:tentative="1">
      <w:start w:val="1"/>
      <w:numFmt w:val="bullet"/>
      <w:lvlText w:val=""/>
      <w:lvlJc w:val="left"/>
      <w:pPr>
        <w:ind w:left="3663" w:hanging="360"/>
      </w:pPr>
      <w:rPr>
        <w:rFonts w:ascii="Symbol" w:hAnsi="Symbol" w:hint="default"/>
      </w:rPr>
    </w:lvl>
    <w:lvl w:ilvl="4" w:tplc="340A0003" w:tentative="1">
      <w:start w:val="1"/>
      <w:numFmt w:val="bullet"/>
      <w:lvlText w:val="o"/>
      <w:lvlJc w:val="left"/>
      <w:pPr>
        <w:ind w:left="4383" w:hanging="360"/>
      </w:pPr>
      <w:rPr>
        <w:rFonts w:ascii="Courier New" w:hAnsi="Courier New" w:cs="Courier New" w:hint="default"/>
      </w:rPr>
    </w:lvl>
    <w:lvl w:ilvl="5" w:tplc="340A0005" w:tentative="1">
      <w:start w:val="1"/>
      <w:numFmt w:val="bullet"/>
      <w:lvlText w:val=""/>
      <w:lvlJc w:val="left"/>
      <w:pPr>
        <w:ind w:left="5103" w:hanging="360"/>
      </w:pPr>
      <w:rPr>
        <w:rFonts w:ascii="Wingdings" w:hAnsi="Wingdings" w:hint="default"/>
      </w:rPr>
    </w:lvl>
    <w:lvl w:ilvl="6" w:tplc="340A0001" w:tentative="1">
      <w:start w:val="1"/>
      <w:numFmt w:val="bullet"/>
      <w:lvlText w:val=""/>
      <w:lvlJc w:val="left"/>
      <w:pPr>
        <w:ind w:left="5823" w:hanging="360"/>
      </w:pPr>
      <w:rPr>
        <w:rFonts w:ascii="Symbol" w:hAnsi="Symbol" w:hint="default"/>
      </w:rPr>
    </w:lvl>
    <w:lvl w:ilvl="7" w:tplc="340A0003" w:tentative="1">
      <w:start w:val="1"/>
      <w:numFmt w:val="bullet"/>
      <w:lvlText w:val="o"/>
      <w:lvlJc w:val="left"/>
      <w:pPr>
        <w:ind w:left="6543" w:hanging="360"/>
      </w:pPr>
      <w:rPr>
        <w:rFonts w:ascii="Courier New" w:hAnsi="Courier New" w:cs="Courier New" w:hint="default"/>
      </w:rPr>
    </w:lvl>
    <w:lvl w:ilvl="8" w:tplc="340A0005" w:tentative="1">
      <w:start w:val="1"/>
      <w:numFmt w:val="bullet"/>
      <w:lvlText w:val=""/>
      <w:lvlJc w:val="left"/>
      <w:pPr>
        <w:ind w:left="7263" w:hanging="360"/>
      </w:pPr>
      <w:rPr>
        <w:rFonts w:ascii="Wingdings" w:hAnsi="Wingdings" w:hint="default"/>
      </w:rPr>
    </w:lvl>
  </w:abstractNum>
  <w:abstractNum w:abstractNumId="3" w15:restartNumberingAfterBreak="0">
    <w:nsid w:val="583F38B0"/>
    <w:multiLevelType w:val="hybridMultilevel"/>
    <w:tmpl w:val="00EA6BA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5C851FA6"/>
    <w:multiLevelType w:val="hybridMultilevel"/>
    <w:tmpl w:val="9F2A8A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FCB"/>
    <w:rsid w:val="00004545"/>
    <w:rsid w:val="00097F50"/>
    <w:rsid w:val="000F1387"/>
    <w:rsid w:val="001847D6"/>
    <w:rsid w:val="001C472B"/>
    <w:rsid w:val="00231802"/>
    <w:rsid w:val="002363EF"/>
    <w:rsid w:val="00314866"/>
    <w:rsid w:val="00351660"/>
    <w:rsid w:val="003D3298"/>
    <w:rsid w:val="00407982"/>
    <w:rsid w:val="00417E6A"/>
    <w:rsid w:val="0044383A"/>
    <w:rsid w:val="00457D4A"/>
    <w:rsid w:val="004822F8"/>
    <w:rsid w:val="004953FF"/>
    <w:rsid w:val="004B765C"/>
    <w:rsid w:val="00586207"/>
    <w:rsid w:val="00590F89"/>
    <w:rsid w:val="005F7AC1"/>
    <w:rsid w:val="00670A3F"/>
    <w:rsid w:val="006C718E"/>
    <w:rsid w:val="00710FB5"/>
    <w:rsid w:val="007305D9"/>
    <w:rsid w:val="00786B60"/>
    <w:rsid w:val="007A7136"/>
    <w:rsid w:val="00825B00"/>
    <w:rsid w:val="00883583"/>
    <w:rsid w:val="008B07A7"/>
    <w:rsid w:val="008B663D"/>
    <w:rsid w:val="008E5FDA"/>
    <w:rsid w:val="008F3EE9"/>
    <w:rsid w:val="00926A00"/>
    <w:rsid w:val="009536EA"/>
    <w:rsid w:val="00956733"/>
    <w:rsid w:val="00972EE9"/>
    <w:rsid w:val="009844A3"/>
    <w:rsid w:val="009E07A7"/>
    <w:rsid w:val="009E31EB"/>
    <w:rsid w:val="00A7155A"/>
    <w:rsid w:val="00AA7EFC"/>
    <w:rsid w:val="00B13551"/>
    <w:rsid w:val="00BA1DCE"/>
    <w:rsid w:val="00BA2BFB"/>
    <w:rsid w:val="00BE0E42"/>
    <w:rsid w:val="00C00EC3"/>
    <w:rsid w:val="00CB1BF2"/>
    <w:rsid w:val="00D63744"/>
    <w:rsid w:val="00E56298"/>
    <w:rsid w:val="00E65FCB"/>
    <w:rsid w:val="00E929B1"/>
    <w:rsid w:val="00F036DA"/>
    <w:rsid w:val="00FC4F7F"/>
    <w:rsid w:val="00FC4FF6"/>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5A89F"/>
  <w15:docId w15:val="{897A1081-7427-4AD9-A99E-FE83ECF50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4F7F"/>
    <w:pPr>
      <w:suppressAutoHyphens/>
      <w:jc w:val="both"/>
    </w:pPr>
    <w:rPr>
      <w:sz w:val="24"/>
      <w:szCs w:val="24"/>
      <w:lang w:val="en-US" w:eastAsia="en-US"/>
    </w:rPr>
  </w:style>
  <w:style w:type="paragraph" w:styleId="Ttulo1">
    <w:name w:val="heading 1"/>
    <w:basedOn w:val="Normal"/>
    <w:next w:val="Normal"/>
    <w:link w:val="Ttulo1Car"/>
    <w:autoRedefine/>
    <w:qFormat/>
    <w:rsid w:val="00F036DA"/>
    <w:pPr>
      <w:spacing w:line="480" w:lineRule="auto"/>
      <w:ind w:left="284"/>
      <w:jc w:val="center"/>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rPr>
      <w:b/>
      <w:bC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YSHYPERTEXT">
    <w:name w:val="SYS_HYPERTEXT"/>
    <w:rPr>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character" w:styleId="Nmerodepgina">
    <w:name w:val="page number"/>
    <w:basedOn w:val="Fuentedeprrafopredeter"/>
  </w:style>
  <w:style w:type="character" w:customStyle="1" w:styleId="InternetLink">
    <w:name w:val="Internet Link"/>
    <w:uiPriority w:val="99"/>
    <w:rPr>
      <w:color w:val="0000FF"/>
      <w:u w:val="single"/>
    </w:rPr>
  </w:style>
  <w:style w:type="character" w:customStyle="1" w:styleId="Ttulo1Car">
    <w:name w:val="Título 1 Car"/>
    <w:link w:val="Ttulo1"/>
    <w:rsid w:val="00F036DA"/>
    <w:rPr>
      <w:b/>
      <w:bCs/>
      <w:sz w:val="24"/>
      <w:szCs w:val="24"/>
      <w:lang w:val="en-US"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Body"/>
    <w:rsid w:val="00707877"/>
    <w:rPr>
      <w:sz w:val="22"/>
      <w:szCs w:val="22"/>
    </w:rPr>
  </w:style>
  <w:style w:type="character" w:customStyle="1" w:styleId="SangradetextonormalCar">
    <w:name w:val="Sangría de texto normal Car"/>
    <w:link w:val="TextBodyIndent"/>
    <w:rsid w:val="00707877"/>
    <w:rPr>
      <w:sz w:val="32"/>
      <w:szCs w:val="32"/>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link w:val="TextoindependienteCar"/>
    <w:pPr>
      <w:spacing w:line="288" w:lineRule="auto"/>
    </w:pPr>
    <w:rPr>
      <w:sz w:val="22"/>
      <w:szCs w:val="22"/>
    </w:rPr>
  </w:style>
  <w:style w:type="paragraph" w:styleId="Lista">
    <w:name w:val="List"/>
    <w:basedOn w:val="TextBody"/>
  </w:style>
  <w:style w:type="paragraph" w:styleId="Descripcin">
    <w:name w:val="caption"/>
    <w:basedOn w:val="Normal"/>
    <w:next w:val="Normal"/>
    <w:autoRedefine/>
    <w:qFormat/>
    <w:rsid w:val="006855CA"/>
    <w:pPr>
      <w:spacing w:before="120" w:after="120" w:line="480" w:lineRule="auto"/>
    </w:pPr>
    <w:rPr>
      <w:bCs/>
      <w:i/>
      <w:szCs w:val="20"/>
    </w:rPr>
  </w:style>
  <w:style w:type="paragraph" w:customStyle="1" w:styleId="Index">
    <w:name w:val="Index"/>
    <w:basedOn w:val="Normal"/>
    <w:pPr>
      <w:suppressLineNumbers/>
    </w:pPr>
  </w:style>
  <w:style w:type="paragraph" w:styleId="Piedepgina">
    <w:name w:val="footer"/>
    <w:basedOn w:val="Normal"/>
    <w:link w:val="PiedepginaCar"/>
    <w:uiPriority w:val="99"/>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suppressAutoHyphens/>
      <w:ind w:left="720"/>
    </w:pPr>
    <w:rPr>
      <w:sz w:val="24"/>
      <w:szCs w:val="24"/>
      <w:lang w:val="en-US" w:eastAsia="en-US"/>
    </w:rPr>
  </w:style>
  <w:style w:type="paragraph" w:styleId="Ttulo">
    <w:name w:val="Title"/>
    <w:basedOn w:val="Normal"/>
    <w:qFormat/>
    <w:pPr>
      <w:jc w:val="center"/>
    </w:pPr>
    <w:rPr>
      <w:sz w:val="28"/>
      <w:szCs w:val="28"/>
    </w:rPr>
  </w:style>
  <w:style w:type="paragraph" w:styleId="Subttulo">
    <w:name w:val="Subtitle"/>
    <w:basedOn w:val="Normal"/>
    <w:qFormat/>
    <w:rPr>
      <w:b/>
      <w:bCs/>
    </w:rPr>
  </w:style>
  <w:style w:type="paragraph" w:customStyle="1" w:styleId="TextBodyIndent">
    <w:name w:val="Text Body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pPr>
    <w:rPr>
      <w:sz w:val="32"/>
      <w:szCs w:val="32"/>
    </w:rPr>
  </w:style>
  <w:style w:type="paragraph" w:customStyle="1" w:styleId="QuickFormat6">
    <w:name w:val="QuickFormat6"/>
    <w:pPr>
      <w:suppressAutoHyphens/>
    </w:pPr>
    <w:rPr>
      <w:rFonts w:ascii="Arial" w:hAnsi="Arial" w:cs="Arial"/>
      <w:sz w:val="24"/>
      <w:szCs w:val="24"/>
      <w:lang w:val="en-US" w:eastAsia="en-US"/>
    </w:rPr>
  </w:style>
  <w:style w:type="paragraph" w:styleId="Textoindependiente2">
    <w:name w:val="Body Tex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Sangra2detindependiente">
    <w:name w:val="Body Text Inden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sz w:val="18"/>
      <w:szCs w:val="18"/>
    </w:rPr>
  </w:style>
  <w:style w:type="paragraph" w:styleId="Tabladeilustraciones">
    <w:name w:val="table of figures"/>
    <w:basedOn w:val="Normal"/>
    <w:next w:val="Normal"/>
    <w:semiHidden/>
    <w:pPr>
      <w:ind w:left="480" w:hanging="480"/>
    </w:pPr>
  </w:style>
  <w:style w:type="paragraph" w:customStyle="1" w:styleId="Contents1">
    <w:name w:val="Contents 1"/>
    <w:basedOn w:val="Normal"/>
    <w:next w:val="Normal"/>
    <w:autoRedefine/>
    <w:uiPriority w:val="39"/>
  </w:style>
  <w:style w:type="paragraph" w:customStyle="1" w:styleId="Contents2">
    <w:name w:val="Contents 2"/>
    <w:basedOn w:val="Normal"/>
    <w:next w:val="Normal"/>
    <w:autoRedefine/>
    <w:uiPriority w:val="39"/>
    <w:pPr>
      <w:ind w:left="240"/>
    </w:pPr>
  </w:style>
  <w:style w:type="paragraph" w:customStyle="1" w:styleId="Contents3">
    <w:name w:val="Contents 3"/>
    <w:basedOn w:val="Normal"/>
    <w:next w:val="Normal"/>
    <w:autoRedefine/>
    <w:uiPriority w:val="39"/>
    <w:pPr>
      <w:ind w:left="480"/>
    </w:pPr>
  </w:style>
  <w:style w:type="paragraph" w:customStyle="1" w:styleId="Contents4">
    <w:name w:val="Contents 4"/>
    <w:basedOn w:val="Normal"/>
    <w:next w:val="Normal"/>
    <w:autoRedefine/>
    <w:semiHidden/>
    <w:pPr>
      <w:ind w:left="720"/>
    </w:pPr>
  </w:style>
  <w:style w:type="paragraph" w:customStyle="1" w:styleId="Contents5">
    <w:name w:val="Contents 5"/>
    <w:basedOn w:val="Normal"/>
    <w:next w:val="Normal"/>
    <w:autoRedefine/>
    <w:semiHidden/>
    <w:pPr>
      <w:ind w:left="960"/>
    </w:pPr>
  </w:style>
  <w:style w:type="paragraph" w:customStyle="1" w:styleId="Contents6">
    <w:name w:val="Contents 6"/>
    <w:basedOn w:val="Normal"/>
    <w:next w:val="Normal"/>
    <w:autoRedefine/>
    <w:semiHidden/>
    <w:pPr>
      <w:ind w:left="1200"/>
    </w:pPr>
  </w:style>
  <w:style w:type="paragraph" w:customStyle="1" w:styleId="Contents7">
    <w:name w:val="Contents 7"/>
    <w:basedOn w:val="Normal"/>
    <w:next w:val="Normal"/>
    <w:autoRedefine/>
    <w:semiHidden/>
    <w:pPr>
      <w:ind w:left="1440"/>
    </w:pPr>
  </w:style>
  <w:style w:type="paragraph" w:customStyle="1" w:styleId="Contents8">
    <w:name w:val="Contents 8"/>
    <w:basedOn w:val="Normal"/>
    <w:next w:val="Normal"/>
    <w:autoRedefine/>
    <w:semiHidden/>
    <w:pPr>
      <w:ind w:left="1680"/>
    </w:pPr>
  </w:style>
  <w:style w:type="paragraph" w:customStyle="1" w:styleId="Contents9">
    <w:name w:val="Contents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paragraph" w:customStyle="1" w:styleId="ContentsHeading">
    <w:name w:val="Contents Heading"/>
    <w:basedOn w:val="Ttulo1"/>
    <w:next w:val="Normal"/>
    <w:uiPriority w:val="39"/>
    <w:semiHidden/>
    <w:unhideWhenUsed/>
    <w:qFormat/>
    <w:rsid w:val="008572C4"/>
    <w:pPr>
      <w:keepNext/>
      <w:keepLines/>
      <w:spacing w:before="480" w:line="276" w:lineRule="auto"/>
      <w:jc w:val="left"/>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customStyle="1" w:styleId="FrameContents">
    <w:name w:val="Frame Contents"/>
    <w:basedOn w:val="Normal"/>
  </w:style>
  <w:style w:type="character" w:styleId="Textoennegrita">
    <w:name w:val="Strong"/>
    <w:basedOn w:val="Fuentedeprrafopredeter"/>
    <w:qFormat/>
    <w:rsid w:val="001C472B"/>
    <w:rPr>
      <w:b/>
      <w:bCs/>
    </w:rPr>
  </w:style>
  <w:style w:type="character" w:styleId="Ttulodellibro">
    <w:name w:val="Book Title"/>
    <w:basedOn w:val="Fuentedeprrafopredeter"/>
    <w:uiPriority w:val="33"/>
    <w:qFormat/>
    <w:rsid w:val="001C472B"/>
    <w:rPr>
      <w:b/>
      <w:bCs/>
      <w:i/>
      <w:iCs/>
      <w:spacing w:val="5"/>
    </w:rPr>
  </w:style>
  <w:style w:type="character" w:customStyle="1" w:styleId="PiedepginaCar">
    <w:name w:val="Pie de página Car"/>
    <w:basedOn w:val="Fuentedeprrafopredeter"/>
    <w:link w:val="Piedepgina"/>
    <w:uiPriority w:val="99"/>
    <w:rsid w:val="001C472B"/>
    <w:rPr>
      <w:sz w:val="24"/>
      <w:szCs w:val="24"/>
      <w:lang w:val="en-US" w:eastAsia="en-US"/>
    </w:rPr>
  </w:style>
  <w:style w:type="paragraph" w:styleId="TDC1">
    <w:name w:val="toc 1"/>
    <w:basedOn w:val="Normal"/>
    <w:next w:val="Normal"/>
    <w:autoRedefine/>
    <w:uiPriority w:val="39"/>
    <w:unhideWhenUsed/>
    <w:rsid w:val="001C472B"/>
    <w:pPr>
      <w:spacing w:after="100"/>
    </w:pPr>
  </w:style>
  <w:style w:type="paragraph" w:styleId="TDC2">
    <w:name w:val="toc 2"/>
    <w:basedOn w:val="Normal"/>
    <w:next w:val="Normal"/>
    <w:autoRedefine/>
    <w:uiPriority w:val="39"/>
    <w:unhideWhenUsed/>
    <w:rsid w:val="001C472B"/>
    <w:pPr>
      <w:spacing w:after="100"/>
      <w:ind w:left="240"/>
    </w:pPr>
  </w:style>
  <w:style w:type="paragraph" w:styleId="TDC3">
    <w:name w:val="toc 3"/>
    <w:basedOn w:val="Normal"/>
    <w:next w:val="Normal"/>
    <w:autoRedefine/>
    <w:uiPriority w:val="39"/>
    <w:unhideWhenUsed/>
    <w:rsid w:val="001C472B"/>
    <w:pPr>
      <w:spacing w:after="100"/>
      <w:ind w:left="480"/>
    </w:pPr>
  </w:style>
  <w:style w:type="character" w:styleId="Hipervnculo">
    <w:name w:val="Hyperlink"/>
    <w:basedOn w:val="Fuentedeprrafopredeter"/>
    <w:uiPriority w:val="99"/>
    <w:unhideWhenUsed/>
    <w:rsid w:val="001C472B"/>
    <w:rPr>
      <w:color w:val="0000FF" w:themeColor="hyperlink"/>
      <w:u w:val="single"/>
    </w:rPr>
  </w:style>
  <w:style w:type="paragraph" w:styleId="Textonotaalfinal">
    <w:name w:val="endnote text"/>
    <w:basedOn w:val="Normal"/>
    <w:link w:val="TextonotaalfinalCar"/>
    <w:semiHidden/>
    <w:unhideWhenUsed/>
    <w:rsid w:val="00FC4F7F"/>
    <w:rPr>
      <w:sz w:val="20"/>
      <w:szCs w:val="20"/>
    </w:rPr>
  </w:style>
  <w:style w:type="character" w:customStyle="1" w:styleId="TextonotaalfinalCar">
    <w:name w:val="Texto nota al final Car"/>
    <w:basedOn w:val="Fuentedeprrafopredeter"/>
    <w:link w:val="Textonotaalfinal"/>
    <w:semiHidden/>
    <w:rsid w:val="00FC4F7F"/>
    <w:rPr>
      <w:lang w:val="en-US" w:eastAsia="en-US"/>
    </w:rPr>
  </w:style>
  <w:style w:type="character" w:styleId="Refdenotaalfinal">
    <w:name w:val="endnote reference"/>
    <w:basedOn w:val="Fuentedeprrafopredeter"/>
    <w:semiHidden/>
    <w:unhideWhenUsed/>
    <w:rsid w:val="00FC4F7F"/>
    <w:rPr>
      <w:vertAlign w:val="superscript"/>
    </w:rPr>
  </w:style>
  <w:style w:type="character" w:styleId="Mencinsinresolver">
    <w:name w:val="Unresolved Mention"/>
    <w:basedOn w:val="Fuentedeprrafopredeter"/>
    <w:uiPriority w:val="99"/>
    <w:semiHidden/>
    <w:unhideWhenUsed/>
    <w:rsid w:val="00883583"/>
    <w:rPr>
      <w:color w:val="605E5C"/>
      <w:shd w:val="clear" w:color="auto" w:fill="E1DFDD"/>
    </w:rPr>
  </w:style>
  <w:style w:type="paragraph" w:styleId="Prrafodelista">
    <w:name w:val="List Paragraph"/>
    <w:basedOn w:val="Normal"/>
    <w:uiPriority w:val="34"/>
    <w:qFormat/>
    <w:rsid w:val="009E31EB"/>
    <w:pPr>
      <w:ind w:left="720"/>
      <w:contextualSpacing/>
    </w:pPr>
  </w:style>
  <w:style w:type="table" w:styleId="Tablaconcuadrcula">
    <w:name w:val="Table Grid"/>
    <w:basedOn w:val="Tablanormal"/>
    <w:rsid w:val="005F7A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5F7AC1"/>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1clara-nfasis1">
    <w:name w:val="Grid Table 1 Light Accent 1"/>
    <w:basedOn w:val="Tablanormal"/>
    <w:uiPriority w:val="46"/>
    <w:rsid w:val="005F7AC1"/>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aconcuadrcula5oscura-nfasis5">
    <w:name w:val="Grid Table 5 Dark Accent 5"/>
    <w:basedOn w:val="Tablanormal"/>
    <w:uiPriority w:val="50"/>
    <w:rsid w:val="007305D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aconcuadrcula1clara">
    <w:name w:val="Grid Table 1 Light"/>
    <w:basedOn w:val="Tablanormal"/>
    <w:uiPriority w:val="46"/>
    <w:rsid w:val="007305D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nfasis">
    <w:name w:val="Emphasis"/>
    <w:basedOn w:val="Fuentedeprrafopredeter"/>
    <w:qFormat/>
    <w:rsid w:val="009E07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2710703">
      <w:bodyDiv w:val="1"/>
      <w:marLeft w:val="0"/>
      <w:marRight w:val="0"/>
      <w:marTop w:val="0"/>
      <w:marBottom w:val="0"/>
      <w:divBdr>
        <w:top w:val="none" w:sz="0" w:space="0" w:color="auto"/>
        <w:left w:val="none" w:sz="0" w:space="0" w:color="auto"/>
        <w:bottom w:val="none" w:sz="0" w:space="0" w:color="auto"/>
        <w:right w:val="none" w:sz="0" w:space="0" w:color="auto"/>
      </w:divBdr>
    </w:div>
    <w:div w:id="14729433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yd.org/other/files_mf/SIE-175-Son%20nuestros%20municipios%20eficientes%20Una%20aplicacion%20del%20modelo%20de%20analisis-BHorst-19-01-200.pd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repobib.ubiobio.cl/jspui/bitstream/123456789/1610/1/Gonzalez%20Cadiz%2C%20Jose%20Antonio.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mailto:garcyv@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arcyv/eficiencia_tecnica.git" TargetMode="Externa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repositorio.uautonoma.cl/bitstream/handle/20.500.12728/6742/V11_digital_final.pdf?sequence=1&amp;isAllowed=y"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datos.sinim.gov.cl/dicc_datos_municipales.php" TargetMode="External"/><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CCBC17-41DC-4501-BCAB-3DD603F57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2191</TotalTime>
  <Pages>19</Pages>
  <Words>2912</Words>
  <Characters>16016</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Garcy Valenzuela Peña</dc:creator>
  <cp:lastModifiedBy>Garcy Valenzuela Peña</cp:lastModifiedBy>
  <cp:revision>14</cp:revision>
  <dcterms:created xsi:type="dcterms:W3CDTF">2020-12-27T01:22:00Z</dcterms:created>
  <dcterms:modified xsi:type="dcterms:W3CDTF">2021-01-10T23:04:00Z</dcterms:modified>
  <dc:language>es-CO</dc:language>
</cp:coreProperties>
</file>