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ТЕХНИЧЕСКОЕ ЗАДАНИЕ НА РАЗРАБОТКУ ПРОГРАММЫ ДЛЯ УПРАВЛЕНИЯ СТИРАЛЬНОЙ МАШИНЫ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для управления работы стиральной машины.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Область применения: стиральные машины нового поколения (2020+) с загруженностью до 7кг., потреблением до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Вт/ч.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управлять всеми частями стиральной машины (насосом, двигателем, барабаном и т.д.).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ОСНОВАНИЕ ДЛЯ РАЗРАБОТКИ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Выданное задание в рамках курса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Программная инженерия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Данный документ утвержден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НАЗНАЧЕНИЕ РАЗРАБОТКИ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обеспечивать управление пользователем выполнения выбранных(из возможных) циклов стирки, полоскания, отжима. 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рассчитана на круглосуточное использование в бытовых условиях пользователем через соответствующую панель с кнопками.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ТРЕБОВАНИЯ К ПРОГРАММЕ ИЛИ ПРОГРАММНОМУ ИЗДЕЛИЮ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иметь следующие функции: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Вкл./Выкл.; Пауза/Старт; регулирование температуры (от 20 до 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°C);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выбор режима функционирования: “Шерсть”, “Хлопок”, “Синтетика”, “Слив/отжим”;  автоматическую блокировку люка во время работы режима стирки ; автоматическое взвешивание  одежды и контроль перегруженности; звуковые сигналы при нажатии кнопок в виде короткого (0.5-1 с.) пищания, завершении работы выбранного режима функционирования в виде проигрывания недолгого (5-10 с.) музыкального звука; отображение на экране текущей выбранной температуры в числовом формате и градусах цельсия, оставшегося времени отработки выбранного режима функционирования в числовом формате часов и минут, при появлении ошибки ее кода; автоматический контроль с датчиков уровня воды, слива воды.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обеспечивать устойчивое функционирование при исправной технической части стиральной машины, иметь время восстановления до 10с., после чего продолжение работы с момента завершения,  запускать автоматическую самодиагностику, при обнаружении неисправности остановить текущий работающий цикл, заблокировать запуск до исправления неисправности, выдать ошибку на экране и воспроизвести звук.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иметь следующие условия эксплуатации: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Иметь окружающую температуру воздуха от -5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°C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 +40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°C,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относительную влажность воздуха до 80%, напряжение питания 220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±10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В. Обслуживание должно обеспечиваться соответствующим квалифицированным по бытовым приборам персоналом при помощи кода ошибки на экране.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Программа должна иметь следующую аппаратную часть: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Микроконтроллер STM 32бит или аналоги, обработчик кнопок с панели, датчики  температуры и уровня воды, объем flash-памяти от 64Кбайт и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RAM-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памяти от 16Кбайт</w:t>
        <w:br/>
        <w:br/>
        <w:t xml:space="preserve">5. ТРЕБОВАНИЯ К ПРОГРАММНОЙ ДОКУМЕНТАЦИИ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Документация должна включать: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 программы: Исходный код с комментариями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Пояснительная записка: Описание архитектуры, файл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README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ТЕХНИКО-ЭКОНОМИЧЕСКИЕ ПОКАЗАТЕЛИ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должно способствовать снижению расхода ресурсов за счет точного контроля температуры и оптимизации времени стирки в зависимости от загрузки.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СТАДИИ И ЭТАПЫ РАЗРАБОТКИ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Техническое проектирование: Разработка логической схемы переключения состояний машины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Кодирование: Реализация драйверов датчиков и основного цикла управления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Отладка: Симуляция работы узлов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Тестирование: Проверка работы в различных условиях (перегрузка, перегрев, отсутствие подачи воды).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ПОРЯДОК КОНТРОЛЯ И ПРИЕМКИ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Приемка осуществляется путем демонстрации работы всех заявленных режимов на испытательном стенде. Критерии успешности: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Соответствие временных интервалов режимов расчетным.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Корректная реакция на имитацию неисправности.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Отсутствие зависаний при интенсивном нажатии кнопок.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