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r>
        <w:t>A plain paragraph with no formatting at all.</w:t>
      </w:r>
    </w:p>
    <w:p w14:paraId="10000002" w14:textId="77777777">
      <w:r>
        <w:t xml:space="preserve">Mixed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 xml:space="preserve"> and </w:t>
      </w:r>
      <w:r>
        <w:rPr>
          <w:b/>
          <w:i/>
          <w:u w:val="single"/>
        </w:rPr>
        <w:t>bold italic underlined</w:t>
      </w:r>
      <w:r>
        <w:t xml:space="preserve"> runs.</w:t>
      </w:r>
    </w:p>
    <w:p w14:paraId="10000003" w14:textId="77777777">
      <w:r>
        <w:t>Inside one word: un</w:t>
      </w:r>
      <w:r>
        <w:rPr>
          <w:b/>
        </w:rPr>
        <w:t>break</w:t>
      </w:r>
      <w:r>
        <w:t>able, E=mc</w:t>
      </w:r>
      <w:r>
        <w:rPr>
          <w:vertAlign w:val="superscript"/>
        </w:rPr>
        <w:t>2</w:t>
      </w:r>
      <w:r>
        <w:t>, H</w:t>
      </w:r>
      <w:r>
        <w:rPr>
          <w:vertAlign w:val="subscript"/>
        </w:rPr>
        <w:t>2</w:t>
      </w:r>
      <w:r>
        <w:t>O and wo</w:t>
      </w:r>
      <w:r>
        <w:rPr>
          <w:i/>
        </w:rPr>
        <w:t>rd</w:t>
      </w:r>
      <w:r>
        <w:t>s.</w:t>
      </w:r>
    </w:p>
    <w:p w14:paraId="10000004" w14:textId="77777777">
      <w:r>
        <w:t xml:space="preserve">Colour </w:t>
      </w:r>
      <w:r>
        <w:rPr>
          <w:color w:val="C00000"/>
        </w:rPr>
        <w:t>red</w:t>
      </w:r>
      <w:r>
        <w:t xml:space="preserve">, size </w:t>
      </w:r>
      <w:r>
        <w:rPr>
          <w:sz w:val="32"/>
          <w:szCs w:val="32"/>
        </w:rPr>
        <w:t>large</w:t>
      </w:r>
      <w:r>
        <w:t xml:space="preserve">, font </w:t>
      </w:r>
      <w:r>
        <w:rPr>
          <w:rFonts w:ascii="Courier New" w:hAnsi="Courier New"/>
        </w:rPr>
        <w:t>Courier</w:t>
      </w:r>
      <w:r>
        <w:t xml:space="preserve">, </w:t>
      </w:r>
      <w:r>
        <w:rPr>
          <w:highlight w:val="yellow"/>
        </w:rPr>
        <w:t>highlighted</w:t>
      </w:r>
      <w:r>
        <w:t xml:space="preserve">, </w:t>
      </w:r>
      <w:r>
        <w:rPr>
          <w:strike/>
        </w:rPr>
        <w:t>strike</w:t>
      </w:r>
      <w:r>
        <w:t xml:space="preserve"> and </w:t>
      </w:r>
      <w:r>
        <w:rPr>
          <w:smallCaps/>
        </w:rPr>
        <w:t>small caps</w:t>
      </w:r>
      <w:r>
        <w:t>.</w:t>
      </w:r>
    </w:p>
    <w:p w14:paraId="10000005" w14:textId="77777777">
      <w:r>
        <w:t>Tab</w:t>
      </w:r>
      <w:r>
        <w:tab/>
      </w:r>
      <w:r>
        <w:t>separated and a line</w:t>
      </w:r>
      <w:r>
        <w:br/>
      </w:r>
      <w:r>
        <w:t>break in one paragraph.</w:t>
      </w:r>
    </w:p>
    <w:p w14:paraId="10000006" w14:textId="77777777">
      <w:pPr>
        <w:spacing w:before="120" w:after="120"/>
        <w:ind w:left="720" w:right="720"/>
        <w:jc w:val="center"/>
      </w:pPr>
      <w:r>
        <w:t>Paragraph formatting: centred, spaced, indented.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formatting</dc:title>
  <dc:creator>Quillwork fixture generator</dc:creator>
  <dcterms:created xsi:type="dcterms:W3CDTF">2026-01-01T00:00:00Z</dcterms:created>
  <dcterms:modified xsi:type="dcterms:W3CDTF">2026-01-01T00:00:00Z</dcterms:modified>
</cp:coreProperties>
</file>