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 xml:space="preserve">An inline picture: </w:t>
      </w:r>
      <w:r>
        <w:drawing>
          <wp:inline distT="0" distB="0" distL="0" distR="0" wp14:anchorId="20000001" wp14:editId="30000001">
            <wp:extent cx="914400" cy="914400"/>
            <wp:effectExtent l="0" t="0" r="0" b="0"/>
            <wp:docPr id="1" name="Picture 1" descr="A small gradient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sits in the text.</w:t>
      </w:r>
    </w:p>
    <w:p w14:paraId="10000002" w14:textId="77777777">
      <w:r>
        <w:drawing>
          <wp:anchor distT="0" distB="0" distL="114300" distR="114300" simplePos="0" relativeHeight="251658242" behindDoc="0" locked="0" layoutInCell="1" allowOverlap="1" wp14:anchorId="20000002" wp14:editId="30000002">
            <wp:simplePos x="0" y="0"/>
            <wp:positionH relativeFrom="column">
              <wp:posOffset>3657600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2" name="Picture 2" descr="An orange square floating right"/>
            <wp:cNvGraphicFramePr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paragraph has an anchored picture floating at the right.</w:t>
      </w:r>
    </w:p>
    <w:p w14:paraId="10000003" w14:textId="77777777">
      <w:r>
        <w:t>The end.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</dc:title>
  <dc:creator>Quillwork fixture generator</dc:creator>
  <dcterms:created xsi:type="dcterms:W3CDTF">2026-01-01T00:00:00Z</dcterms:created>
  <dcterms:modified xsi:type="dcterms:W3CDTF">2026-01-01T00:00:00Z</dcterms:modified>
</cp:coreProperties>
</file>