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sdt>
      <w:sdtPr>
        <w:alias w:val="Client name"/>
        <w:tag w:val="client"/>
        <w:id w:val="101"/>
        <w:text/>
      </w:sdtPr>
      <w:sdtContent>
        <w:p w14:paraId="10000001" w14:textId="77777777">
          <w:r>
            <w:t>Acme B.V.</w:t>
          </w:r>
        </w:p>
      </w:sdtContent>
    </w:sdt>
    <w:p w14:paraId="10000002" w14:textId="77777777">
      <w:r>
        <w:t xml:space="preserve">Start date: </w:t>
      </w:r>
      <w:sdt>
        <w:sdtPr>
          <w:alias w:val="Start date"/>
          <w:tag w:val="start"/>
          <w:id w:val="102"/>
          <w:date w:fullDate="2026-02-01T00:00:00Z">
            <w:dateFormat w:val="d-M-yyyy"/>
            <w:lid w:val="nl-NL"/>
            <w:storeMappedDataAs w:val="dateTime"/>
            <w:calendar w:val="gregorian"/>
          </w:date>
        </w:sdtPr>
        <w:sdtContent>
          <w:r>
            <w:t>1-2-2026</w:t>
          </w:r>
        </w:sdtContent>
      </w:sdt>
    </w:p>
    <w:p w14:paraId="10000003" w14:textId="77777777">
      <w:r>
        <w:t xml:space="preserve">Contract type: </w:t>
      </w:r>
      <w:sdt>
        <w:sdtPr>
          <w:alias w:val="Contract type"/>
          <w:tag w:val="ctype"/>
          <w:id w:val="103"/>
          <w:dropDownList>
            <w:listItem w:displayText="Full-time" w:value="ft"/>
            <w:listItem w:displayText="Part-time" w:value="pt"/>
          </w:dropDownList>
        </w:sdtPr>
        <w:sdtContent>
          <w:r>
            <w:t>Full-time</w:t>
          </w:r>
        </w:sdtContent>
      </w:sdt>
    </w:p>
    <w:p w14:paraId="10000004" w14:textId="77777777">
      <w:sdt>
        <w:sdtPr>
          <w:id w:val="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Agreed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controls</dc:title>
  <dc:creator>Quillwork fixture generator</dc:creator>
  <dcterms:created xsi:type="dcterms:W3CDTF">2026-01-01T00:00:00Z</dcterms:created>
  <dcterms:modified xsi:type="dcterms:W3CDTF">2026-01-01T00:00:00Z</dcterms:modified>
</cp:coreProperties>
</file>