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14"/>
      </w:tblGrid>
      <w:tr w:rsidR="006752B5" w14:paraId="7C44E509" w14:textId="77777777">
        <w:trPr>
          <w:trHeight w:val="15282"/>
        </w:trPr>
        <w:tc>
          <w:tcPr>
            <w:tcW w:w="10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2994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94"/>
            </w:tblGrid>
            <w:tr w:rsidR="006752B5" w14:paraId="4AF21B90" w14:textId="77777777">
              <w:trPr>
                <w:trHeight w:val="602"/>
                <w:jc w:val="center"/>
              </w:trPr>
              <w:tc>
                <w:tcPr>
                  <w:tcW w:w="29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CCCCCC"/>
                  <w:vAlign w:val="center"/>
                </w:tcPr>
                <w:p w14:paraId="7A7DE61F" w14:textId="77777777" w:rsidR="006752B5" w:rsidRDefault="00B25FEA">
                  <w:pPr>
                    <w:pStyle w:val="40"/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</w:pPr>
                  <w:r>
                    <w:rPr>
                      <w:rFonts w:ascii="맑은 고딕" w:eastAsia="맑은 고딕"/>
                      <w:spacing w:val="0"/>
                      <w:w w:val="100"/>
                      <w:sz w:val="30"/>
                    </w:rPr>
                    <w:t>쪽지 시험(4/9)</w:t>
                  </w:r>
                </w:p>
              </w:tc>
            </w:tr>
          </w:tbl>
          <w:p w14:paraId="45183728" w14:textId="77777777" w:rsidR="006752B5" w:rsidRDefault="006752B5">
            <w:pPr>
              <w:rPr>
                <w:sz w:val="4"/>
              </w:rPr>
            </w:pPr>
          </w:p>
          <w:tbl>
            <w:tblPr>
              <w:tblOverlap w:val="never"/>
              <w:tblW w:w="10441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3838"/>
              <w:gridCol w:w="1500"/>
              <w:gridCol w:w="3723"/>
            </w:tblGrid>
            <w:tr w:rsidR="006752B5" w14:paraId="346C3212" w14:textId="77777777">
              <w:trPr>
                <w:trHeight w:val="702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4D08DD2F" w14:textId="77777777" w:rsidR="006752B5" w:rsidRDefault="00B25FE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훈련과정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A443D" w14:textId="77777777" w:rsidR="006752B5" w:rsidRDefault="00B25FE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[디지털컨버전스]자바(JAVA) 안드로이드 웹 &amp; 앱 개발자 혼합A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52B8D524" w14:textId="77777777" w:rsidR="006752B5" w:rsidRDefault="00B25FE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출 제 자</w:t>
                  </w:r>
                </w:p>
              </w:tc>
              <w:tc>
                <w:tcPr>
                  <w:tcW w:w="3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tbl>
                  <w:tblPr>
                    <w:tblW w:w="2787" w:type="dxa"/>
                    <w:jc w:val="center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6"/>
                    <w:gridCol w:w="601"/>
                  </w:tblGrid>
                  <w:tr w:rsidR="006752B5" w14:paraId="7FA7A4B2" w14:textId="77777777">
                    <w:trPr>
                      <w:jc w:val="center"/>
                    </w:trPr>
                    <w:tc>
                      <w:tcPr>
                        <w:tcW w:w="2186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17D59F05" w14:textId="77777777" w:rsidR="006752B5" w:rsidRDefault="00B25FEA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윤 대 명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79424D97" w14:textId="77777777" w:rsidR="006752B5" w:rsidRDefault="00B25FEA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(인)</w:t>
                        </w:r>
                      </w:p>
                    </w:tc>
                  </w:tr>
                </w:tbl>
                <w:p w14:paraId="5D6630D5" w14:textId="77777777" w:rsidR="006752B5" w:rsidRDefault="006752B5"/>
              </w:tc>
            </w:tr>
            <w:tr w:rsidR="006752B5" w14:paraId="7C39C922" w14:textId="77777777">
              <w:trPr>
                <w:trHeight w:val="486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35C9BC73" w14:textId="77777777" w:rsidR="006752B5" w:rsidRDefault="00B25FE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교과목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4F4E70" w14:textId="77777777" w:rsidR="006752B5" w:rsidRDefault="00B25FE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데이터베이스</w:t>
                  </w:r>
                </w:p>
              </w:tc>
              <w:tc>
                <w:tcPr>
                  <w:tcW w:w="15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5880DD2D" w14:textId="77777777" w:rsidR="006752B5" w:rsidRDefault="00B25FEA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  <w:r>
                    <w:rPr>
                      <w:rFonts w:ascii="맑은 고딕" w:eastAsia="맑은 고딕"/>
                      <w:sz w:val="18"/>
                    </w:rPr>
                    <w:t>훈 련 생</w:t>
                  </w:r>
                </w:p>
              </w:tc>
              <w:tc>
                <w:tcPr>
                  <w:tcW w:w="37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tbl>
                  <w:tblPr>
                    <w:tblW w:w="2787" w:type="dxa"/>
                    <w:jc w:val="center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</w:tblBorders>
                    <w:tblCellMar>
                      <w:top w:w="28" w:type="dxa"/>
                      <w:left w:w="102" w:type="dxa"/>
                      <w:bottom w:w="28" w:type="dxa"/>
                      <w:right w:w="10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86"/>
                    <w:gridCol w:w="601"/>
                  </w:tblGrid>
                  <w:tr w:rsidR="006752B5" w14:paraId="4A52343A" w14:textId="77777777">
                    <w:trPr>
                      <w:jc w:val="center"/>
                    </w:trPr>
                    <w:tc>
                      <w:tcPr>
                        <w:tcW w:w="2186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62B1F3EB" w14:textId="1B1EFE5B" w:rsidR="006752B5" w:rsidRDefault="00A52697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 w:hint="eastAsia"/>
                            <w:sz w:val="18"/>
                          </w:rPr>
                          <w:t>안상진</w:t>
                        </w:r>
                      </w:p>
                    </w:tc>
                    <w:tc>
                      <w:tcPr>
                        <w:tcW w:w="601" w:type="dxa"/>
                        <w:tcBorders>
                          <w:top w:val="nil"/>
                          <w:left w:val="nil"/>
                          <w:bottom w:val="nil"/>
                          <w:right w:val="nil"/>
                          <w:tl2br w:val="nil"/>
                          <w:tr2bl w:val="nil"/>
                        </w:tcBorders>
                        <w:vAlign w:val="center"/>
                      </w:tcPr>
                      <w:p w14:paraId="5FE75FC7" w14:textId="77777777" w:rsidR="006752B5" w:rsidRDefault="00B25FEA">
                        <w:pPr>
                          <w:pStyle w:val="a3"/>
                          <w:wordWrap/>
                          <w:jc w:val="center"/>
                          <w:rPr>
                            <w:rFonts w:ascii="맑은 고딕" w:eastAsia="맑은 고딕"/>
                            <w:sz w:val="18"/>
                          </w:rPr>
                        </w:pPr>
                        <w:r>
                          <w:rPr>
                            <w:rFonts w:ascii="맑은 고딕" w:eastAsia="맑은 고딕"/>
                            <w:sz w:val="18"/>
                          </w:rPr>
                          <w:t>(인)</w:t>
                        </w:r>
                      </w:p>
                    </w:tc>
                  </w:tr>
                </w:tbl>
                <w:p w14:paraId="4EAA743B" w14:textId="77777777" w:rsidR="006752B5" w:rsidRDefault="006752B5"/>
              </w:tc>
            </w:tr>
            <w:tr w:rsidR="006752B5" w14:paraId="2E6A961B" w14:textId="77777777">
              <w:trPr>
                <w:trHeight w:val="13006"/>
                <w:jc w:val="center"/>
              </w:trPr>
              <w:tc>
                <w:tcPr>
                  <w:tcW w:w="137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5E5E5"/>
                  <w:vAlign w:val="center"/>
                </w:tcPr>
                <w:p w14:paraId="4FE6050D" w14:textId="77777777" w:rsidR="006752B5" w:rsidRDefault="006752B5">
                  <w:pPr>
                    <w:pStyle w:val="a3"/>
                    <w:wordWrap/>
                    <w:jc w:val="center"/>
                    <w:rPr>
                      <w:rFonts w:ascii="맑은 고딕" w:eastAsia="맑은 고딕"/>
                      <w:sz w:val="18"/>
                    </w:rPr>
                  </w:pPr>
                </w:p>
              </w:tc>
              <w:tc>
                <w:tcPr>
                  <w:tcW w:w="906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CAC8C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6C54551E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1. 데이터베이스란 무엇이고 장단점은 무엇인가요?</w:t>
                  </w:r>
                </w:p>
                <w:p w14:paraId="7A524D11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저장된 데이터를 통합하고 정장하는 것</w:t>
                  </w:r>
                </w:p>
                <w:p w14:paraId="4263780B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징점:</w:t>
                  </w:r>
                </w:p>
                <w:p w14:paraId="7D010300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데이터의 중복이 적어진다</w:t>
                  </w:r>
                </w:p>
                <w:p w14:paraId="2ADD225E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데이터베이스 시스템으로 공용이 가능해진다</w:t>
                  </w:r>
                </w:p>
                <w:p w14:paraId="007C444C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데이터베이스에 저장된 데이터 값과 그것이 실제 값과 정확함</w:t>
                  </w:r>
                </w:p>
                <w:p w14:paraId="3A54CA69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단점:</w:t>
                  </w:r>
                </w:p>
                <w:p w14:paraId="61E5FDD4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고가의 소프트웨어제품이라 운영비가 비싸고 컴퓨터 자원을 많이 사용함</w:t>
                  </w:r>
                </w:p>
                <w:p w14:paraId="4F479198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데이터 베이스에 문제가 생기면 전체 시스템에 문제가 생김</w:t>
                  </w:r>
                </w:p>
                <w:p w14:paraId="07A95D6C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데이터 베이스에 문제가 생겼을떄 백엄이나 회복이 힘듬</w:t>
                  </w:r>
                </w:p>
                <w:p w14:paraId="0771AC9D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</w:rPr>
                    <w:t>2. sql에 대해 설명하세요.</w:t>
                  </w:r>
                </w:p>
                <w:p w14:paraId="6FF0B375" w14:textId="56A28843" w:rsidR="006752B5" w:rsidRPr="00D90740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데이터 베이스를 관리하기 위해  사용하는 언어</w:t>
                  </w:r>
                </w:p>
                <w:p w14:paraId="00218898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2181D0B7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0C30B761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3. DDL, DML, DCL의 역할과 구문 예를 들어 설명하세요</w:t>
                  </w:r>
                </w:p>
                <w:p w14:paraId="43F7BD42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DDL:데이터 객체를 만들고 수정하는 언어(CREATE,ALERT,DROP)</w:t>
                  </w:r>
                </w:p>
                <w:p w14:paraId="12246F96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DML:데이터를 추가 수정 삭제하기 위한 언어(SELECT,INSERT)</w:t>
                  </w:r>
                </w:p>
                <w:p w14:paraId="1AD98278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CDL:데이터에 접근 관리핳 권한을 부여하는 언어(GRANT)</w:t>
                  </w:r>
                </w:p>
                <w:p w14:paraId="2D5A2D68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778CC47F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6E5B348B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4. 트랜잭션이란 무엇인가요?</w:t>
                  </w:r>
                </w:p>
                <w:p w14:paraId="3BFBB4CD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SQL을 이용하여 데이터베이스에 접근하는것</w:t>
                  </w:r>
                </w:p>
                <w:p w14:paraId="0CB2CE72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42A6AEDA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0F8EA6F5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5. 기본키와 외래키에 대해 설명해주세요</w:t>
                  </w:r>
                </w:p>
                <w:p w14:paraId="6EA7BC99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기본키:유일성과 최소성을 가진 키</w:t>
                  </w:r>
                </w:p>
                <w:p w14:paraId="33FB313E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외래키:다른 테이블의 기본키를 참조하는키</w:t>
                  </w:r>
                </w:p>
                <w:p w14:paraId="469CF482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29FAC2EF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14151C20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6. where와 having의 차이는 뭔가요?</w:t>
                  </w:r>
                </w:p>
                <w:p w14:paraId="08E4AE2D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>having는 그룹화혹은 집계가 발생 후 레코드를 필터링 하는데 사용</w:t>
                  </w:r>
                </w:p>
                <w:p w14:paraId="04C50B30" w14:textId="576B9E3E" w:rsidR="006752B5" w:rsidRPr="00D90740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  <w:bdr w:val="nil"/>
                    </w:rPr>
                  </w:pPr>
                  <w:r>
                    <w:rPr>
                      <w:rFonts w:ascii="굴림" w:eastAsia="굴림"/>
                      <w:sz w:val="18"/>
                      <w:bdr w:val="nil"/>
                    </w:rPr>
                    <w:t xml:space="preserve">where는 </w:t>
                  </w:r>
                  <w:r w:rsidR="00D90740">
                    <w:rPr>
                      <w:rFonts w:ascii="굴림" w:eastAsia="굴림" w:hint="eastAsia"/>
                      <w:sz w:val="18"/>
                      <w:bdr w:val="nil"/>
                    </w:rPr>
                    <w:t>그룹</w:t>
                  </w:r>
                  <w:r>
                    <w:rPr>
                      <w:rFonts w:ascii="굴림" w:eastAsia="굴림"/>
                      <w:sz w:val="18"/>
                      <w:bdr w:val="nil"/>
                    </w:rPr>
                    <w:t>화 혹은 집계가 발생하기 전에 레코드를 필터링 하는데 사용</w:t>
                  </w:r>
                </w:p>
                <w:p w14:paraId="164AEDE2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5394A87A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7. Group by란 무엇인가요?</w:t>
                  </w:r>
                </w:p>
                <w:p w14:paraId="09104510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04AB3EA5" w14:textId="446233B2" w:rsidR="006752B5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 xml:space="preserve">그룹화 하여 데이터를 조회하는것으로 특정 유형별로 개수를 KRWUDHFEO </w:t>
                  </w:r>
                  <w:r>
                    <w:rPr>
                      <w:rFonts w:ascii="굴림" w:eastAsia="굴림"/>
                      <w:sz w:val="18"/>
                    </w:rPr>
                    <w:t>TKDYD</w:t>
                  </w:r>
                </w:p>
                <w:p w14:paraId="388EEC86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8. INNER JOIN과 OUTERJOIN의 차이점에 대해 설명하세요</w:t>
                  </w:r>
                </w:p>
                <w:p w14:paraId="5E14AD70" w14:textId="6064EE72" w:rsidR="006752B5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 xml:space="preserve">INNER JOIN </w:t>
                  </w:r>
                  <w:r>
                    <w:rPr>
                      <w:rFonts w:ascii="굴림" w:eastAsia="굴림" w:hint="eastAsia"/>
                      <w:sz w:val="18"/>
                    </w:rPr>
                    <w:t>은 공통된 쿼리를 사용하는 두테이블의 교차점</w:t>
                  </w:r>
                </w:p>
                <w:p w14:paraId="14E7C20A" w14:textId="67038F41" w:rsidR="006752B5" w:rsidRPr="00D90740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OUTERJOIN</w:t>
                  </w:r>
                  <w:r>
                    <w:rPr>
                      <w:rFonts w:ascii="굴림" w:eastAsia="굴림" w:hint="eastAsia"/>
                      <w:sz w:val="18"/>
                    </w:rPr>
                    <w:t>은 두 테이블의 합집합</w:t>
                  </w:r>
                </w:p>
                <w:p w14:paraId="1A0BB01C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4D6FD7AC" w14:textId="77777777" w:rsidR="006752B5" w:rsidRDefault="00B25FEA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/>
                      <w:sz w:val="18"/>
                    </w:rPr>
                    <w:t>9. 제약조건은 어떤 것이 있는지 말해보세요.</w:t>
                  </w:r>
                </w:p>
                <w:p w14:paraId="56B1AF7C" w14:textId="09DA5D38" w:rsidR="006752B5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N</w:t>
                  </w:r>
                  <w:r>
                    <w:rPr>
                      <w:rFonts w:ascii="굴림" w:eastAsia="굴림"/>
                      <w:sz w:val="18"/>
                    </w:rPr>
                    <w:t xml:space="preserve">OT NULL: NULL </w:t>
                  </w:r>
                  <w:r>
                    <w:rPr>
                      <w:rFonts w:ascii="굴림" w:eastAsia="굴림" w:hint="eastAsia"/>
                      <w:sz w:val="18"/>
                    </w:rPr>
                    <w:t>값이 있을 수 없다</w:t>
                  </w:r>
                </w:p>
                <w:p w14:paraId="1F310B98" w14:textId="50F2EF4D" w:rsidR="00D90740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U</w:t>
                  </w:r>
                  <w:r>
                    <w:rPr>
                      <w:rFonts w:ascii="굴림" w:eastAsia="굴림"/>
                      <w:sz w:val="18"/>
                    </w:rPr>
                    <w:t>NIQUE: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 중복되는 값이 없다</w:t>
                  </w:r>
                </w:p>
                <w:p w14:paraId="73B73B52" w14:textId="17BFF90A" w:rsidR="00D90740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P</w:t>
                  </w:r>
                  <w:r>
                    <w:rPr>
                      <w:rFonts w:ascii="굴림" w:eastAsia="굴림"/>
                      <w:sz w:val="18"/>
                    </w:rPr>
                    <w:t xml:space="preserve">RIMART KEY: </w:t>
                  </w:r>
                  <w:r>
                    <w:rPr>
                      <w:rFonts w:ascii="굴림" w:eastAsia="굴림" w:hint="eastAsia"/>
                      <w:sz w:val="18"/>
                    </w:rPr>
                    <w:t>N</w:t>
                  </w:r>
                  <w:r>
                    <w:rPr>
                      <w:rFonts w:ascii="굴림" w:eastAsia="굴림"/>
                      <w:sz w:val="18"/>
                    </w:rPr>
                    <w:t>OT NULL+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 U</w:t>
                  </w:r>
                  <w:r>
                    <w:rPr>
                      <w:rFonts w:ascii="굴림" w:eastAsia="굴림"/>
                      <w:sz w:val="18"/>
                    </w:rPr>
                    <w:t>NIQUE</w:t>
                  </w:r>
                </w:p>
                <w:p w14:paraId="2F4CBCD7" w14:textId="1AD93D5F" w:rsidR="00D90740" w:rsidRDefault="00D90740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  <w:r>
                    <w:rPr>
                      <w:rFonts w:ascii="굴림" w:eastAsia="굴림" w:hint="eastAsia"/>
                      <w:sz w:val="18"/>
                    </w:rPr>
                    <w:t>F</w:t>
                  </w:r>
                  <w:r>
                    <w:rPr>
                      <w:rFonts w:ascii="굴림" w:eastAsia="굴림"/>
                      <w:sz w:val="18"/>
                    </w:rPr>
                    <w:t xml:space="preserve">OREIGN KEY: </w:t>
                  </w:r>
                  <w:r>
                    <w:rPr>
                      <w:rFonts w:ascii="굴림" w:eastAsia="굴림" w:hint="eastAsia"/>
                      <w:sz w:val="18"/>
                    </w:rPr>
                    <w:t>다른 테이블의 P</w:t>
                  </w:r>
                  <w:r>
                    <w:rPr>
                      <w:rFonts w:ascii="굴림" w:eastAsia="굴림"/>
                      <w:sz w:val="18"/>
                    </w:rPr>
                    <w:t xml:space="preserve">RIMART KEY </w:t>
                  </w:r>
                  <w:r>
                    <w:rPr>
                      <w:rFonts w:ascii="굴림" w:eastAsia="굴림" w:hint="eastAsia"/>
                      <w:sz w:val="18"/>
                    </w:rPr>
                    <w:t xml:space="preserve">참조한다 </w:t>
                  </w:r>
                </w:p>
                <w:p w14:paraId="79A60541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71248D50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  <w:p w14:paraId="224E3C43" w14:textId="77777777" w:rsidR="006752B5" w:rsidRDefault="006752B5">
                  <w:pPr>
                    <w:pStyle w:val="a3"/>
                    <w:pBdr>
                      <w:top w:val="nil"/>
                      <w:left w:val="nil"/>
                      <w:bottom w:val="nil"/>
                      <w:right w:val="nil"/>
                    </w:pBdr>
                    <w:wordWrap/>
                    <w:spacing w:line="252" w:lineRule="auto"/>
                    <w:jc w:val="left"/>
                    <w:rPr>
                      <w:rFonts w:ascii="굴림" w:eastAsia="굴림"/>
                      <w:sz w:val="18"/>
                    </w:rPr>
                  </w:pPr>
                </w:p>
              </w:tc>
            </w:tr>
          </w:tbl>
          <w:p w14:paraId="4A0D5363" w14:textId="77777777" w:rsidR="006752B5" w:rsidRDefault="006752B5"/>
        </w:tc>
      </w:tr>
    </w:tbl>
    <w:p w14:paraId="7A1395EF" w14:textId="77777777" w:rsidR="00B25FEA" w:rsidRDefault="00B25FEA"/>
    <w:sectPr w:rsidR="00B25FEA">
      <w:pgSz w:w="11905" w:h="16837"/>
      <w:pgMar w:top="567" w:right="567" w:bottom="567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Rix모던고딕 L"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36E0"/>
    <w:multiLevelType w:val="hybridMultilevel"/>
    <w:tmpl w:val="DAE087AE"/>
    <w:lvl w:ilvl="0" w:tplc="C3004AF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47864C5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2AE98D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26601D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7C89AE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AFDC192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CFAD37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780CE0C">
      <w:numFmt w:val="decimal"/>
      <w:lvlText w:val=""/>
      <w:lvlJc w:val="left"/>
    </w:lvl>
    <w:lvl w:ilvl="8" w:tplc="2918C1E6">
      <w:numFmt w:val="decimal"/>
      <w:lvlText w:val=""/>
      <w:lvlJc w:val="left"/>
    </w:lvl>
  </w:abstractNum>
  <w:abstractNum w:abstractNumId="1" w15:restartNumberingAfterBreak="0">
    <w:nsid w:val="258479A5"/>
    <w:multiLevelType w:val="multilevel"/>
    <w:tmpl w:val="063C9010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4116F5"/>
    <w:multiLevelType w:val="singleLevel"/>
    <w:tmpl w:val="C4FA29FC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2B5"/>
    <w:rsid w:val="006752B5"/>
    <w:rsid w:val="00A52697"/>
    <w:rsid w:val="00B25FEA"/>
    <w:rsid w:val="00D9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E43A"/>
  <w15:docId w15:val="{A3F68D00-8AC4-4DF1-BF68-F7540769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40">
    <w:name w:val="표안글씨 사본4"/>
    <w:pPr>
      <w:wordWrap/>
      <w:snapToGrid w:val="0"/>
      <w:spacing w:line="234" w:lineRule="auto"/>
      <w:ind w:left="100" w:right="120"/>
      <w:jc w:val="center"/>
    </w:pPr>
    <w:rPr>
      <w:rFonts w:ascii="Rix모던고딕 L" w:eastAsia="Rix모던고딕 L"/>
      <w:spacing w:val="-10"/>
      <w:w w:val="95"/>
    </w:rPr>
  </w:style>
  <w:style w:type="paragraph" w:customStyle="1" w:styleId="11">
    <w:name w:val="표글자(11)"/>
    <w:pPr>
      <w:wordWrap/>
      <w:snapToGrid w:val="0"/>
      <w:spacing w:line="234" w:lineRule="auto"/>
      <w:jc w:val="center"/>
    </w:pPr>
    <w:rPr>
      <w:rFonts w:ascii="Rix모던고딕 L" w:eastAsia="Rix모던고딕 L"/>
      <w:spacing w:val="-22"/>
      <w:w w:val="90"/>
      <w:sz w:val="22"/>
    </w:rPr>
  </w:style>
  <w:style w:type="paragraph" w:customStyle="1" w:styleId="a9">
    <w:name w:val="능력단위명"/>
    <w:rPr>
      <w:rFonts w:ascii="HCI Poppy" w:eastAsia="휴먼명조"/>
      <w:b/>
      <w:bCs/>
      <w:spacing w:val="-24"/>
      <w:w w:val="90"/>
      <w:sz w:val="24"/>
    </w:rPr>
  </w:style>
  <w:style w:type="paragraph" w:customStyle="1" w:styleId="aa">
    <w:name w:val="문제본문"/>
    <w:pPr>
      <w:snapToGrid w:val="0"/>
      <w:ind w:left="600" w:hanging="260"/>
    </w:pPr>
    <w:rPr>
      <w:rFonts w:ascii="돋움" w:eastAsia="돋움"/>
      <w:spacing w:val="-3"/>
      <w:w w:val="98"/>
      <w:sz w:val="18"/>
    </w:rPr>
  </w:style>
  <w:style w:type="paragraph" w:styleId="ab">
    <w:name w:val="footer"/>
    <w:pPr>
      <w:tabs>
        <w:tab w:val="center" w:pos="4513"/>
        <w:tab w:val="right" w:pos="9026"/>
      </w:tabs>
      <w:snapToGrid w:val="0"/>
      <w:spacing w:line="180" w:lineRule="auto"/>
    </w:pPr>
    <w:rPr>
      <w:rFonts w:ascii="맑은 고딕" w:eastAsia="맑은 고딕"/>
      <w:kern w:val="20"/>
    </w:rPr>
  </w:style>
  <w:style w:type="character" w:customStyle="1" w:styleId="ac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C721276-E7D9-4330-A4C5-EFFCA1B71F3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A944C-D9A8-4EFE-9B7C-72737BFD4A8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이수자 평가 개편 및 정리사항 </dc:title>
  <dc:creator>이현숙</dc:creator>
  <cp:lastModifiedBy>gar de</cp:lastModifiedBy>
  <cp:revision>3</cp:revision>
  <dcterms:created xsi:type="dcterms:W3CDTF">2021-03-11T01:46:00Z</dcterms:created>
  <dcterms:modified xsi:type="dcterms:W3CDTF">2022-03-22T08:48:00Z</dcterms:modified>
</cp:coreProperties>
</file>