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7777777" w:rsidR="00CD44EB" w:rsidRDefault="00CD44EB" w:rsidP="00063D6B">
            <w:pPr>
              <w:ind w:firstLine="0"/>
            </w:pPr>
            <w:r>
              <w:t>MSSE</w:t>
            </w:r>
          </w:p>
        </w:tc>
        <w:tc>
          <w:tcPr>
            <w:tcW w:w="4531" w:type="dxa"/>
            <w:tcBorders>
              <w:left w:val="single" w:sz="4" w:space="0" w:color="auto"/>
            </w:tcBorders>
          </w:tcPr>
          <w:p w14:paraId="14210D97" w14:textId="77777777" w:rsidR="00CD44EB" w:rsidRDefault="00CD44EB" w:rsidP="00063D6B">
            <w:pPr>
              <w:ind w:firstLine="0"/>
            </w:pPr>
            <w:r>
              <w:t>Micro and Small Scale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77777777" w:rsidR="005F518D" w:rsidRPr="00D07448" w:rsidRDefault="00331D61" w:rsidP="004C1D4E">
      <w:pPr>
        <w:pStyle w:val="Heading1"/>
      </w:pPr>
      <w:r w:rsidRPr="00D07448">
        <w:lastRenderedPageBreak/>
        <w:t>Introduction</w:t>
      </w:r>
    </w:p>
    <w:p w14:paraId="71BBABFB" w14:textId="77777777" w:rsidR="00D07448" w:rsidRDefault="00D07448" w:rsidP="004C1D4E">
      <w:pPr>
        <w:pStyle w:val="Heading2"/>
      </w:pPr>
      <w:r>
        <w:lastRenderedPageBreak/>
        <w:t>Background</w:t>
      </w:r>
    </w:p>
    <w:p w14:paraId="128CA9A3" w14:textId="7C3A7638" w:rsidR="00F86D28" w:rsidRPr="008B7FDB" w:rsidRDefault="008B7FDB" w:rsidP="008B7FDB">
      <w:r>
        <w:t>The following chapter contains the problem formulation, literature survey, a presentation of the program under development and of what possible development this implies.</w:t>
      </w:r>
      <w:r w:rsidR="00F86D28" w:rsidRPr="008B7FDB">
        <w:t xml:space="preserve"> </w:t>
      </w:r>
    </w:p>
    <w:p w14:paraId="47C1B3FE" w14:textId="77777777" w:rsidR="00D07448" w:rsidRDefault="00D07448" w:rsidP="00D07448">
      <w:pPr>
        <w:pStyle w:val="ListParagraph"/>
        <w:numPr>
          <w:ilvl w:val="0"/>
          <w:numId w:val="4"/>
        </w:numPr>
      </w:pPr>
      <w:r>
        <w:t>Problem Formulation</w:t>
      </w:r>
    </w:p>
    <w:p w14:paraId="56E064EF" w14:textId="798D0C39" w:rsidR="00A955FE" w:rsidRDefault="00A955FE" w:rsidP="00A955FE">
      <w:pPr>
        <w:pStyle w:val="ListParagraph"/>
        <w:numPr>
          <w:ilvl w:val="1"/>
          <w:numId w:val="4"/>
        </w:numPr>
      </w:pPr>
      <w:r>
        <w:t>Appeal of system.</w:t>
      </w:r>
    </w:p>
    <w:p w14:paraId="6D230232" w14:textId="77777777" w:rsidR="00D07448" w:rsidRDefault="00D07448" w:rsidP="00D07448">
      <w:pPr>
        <w:pStyle w:val="ListParagraph"/>
        <w:numPr>
          <w:ilvl w:val="0"/>
          <w:numId w:val="4"/>
        </w:numPr>
      </w:pPr>
      <w:r>
        <w:t>Literature Survey</w:t>
      </w:r>
    </w:p>
    <w:p w14:paraId="0346DEBA" w14:textId="11443301" w:rsidR="00A955FE" w:rsidRDefault="00A955FE" w:rsidP="00A955FE">
      <w:pPr>
        <w:pStyle w:val="ListParagraph"/>
        <w:numPr>
          <w:ilvl w:val="1"/>
          <w:numId w:val="4"/>
        </w:numPr>
      </w:pPr>
      <w:r>
        <w:t>External research</w:t>
      </w:r>
    </w:p>
    <w:p w14:paraId="4C8A290F" w14:textId="06F69E47" w:rsidR="00A955FE" w:rsidRDefault="00A955FE" w:rsidP="00A955FE">
      <w:pPr>
        <w:pStyle w:val="ListParagraph"/>
        <w:numPr>
          <w:ilvl w:val="2"/>
          <w:numId w:val="4"/>
        </w:numPr>
      </w:pPr>
      <w:r>
        <w:t>Homer, ret screen….</w:t>
      </w:r>
    </w:p>
    <w:p w14:paraId="49EF9366" w14:textId="3E22C4B0" w:rsidR="00A955FE" w:rsidRDefault="00A955FE" w:rsidP="00A955FE">
      <w:pPr>
        <w:pStyle w:val="ListParagraph"/>
        <w:numPr>
          <w:ilvl w:val="1"/>
          <w:numId w:val="4"/>
        </w:numPr>
      </w:pPr>
      <w:r>
        <w:t>NTNU</w:t>
      </w:r>
    </w:p>
    <w:p w14:paraId="731819B8" w14:textId="665567CC" w:rsidR="00D07448" w:rsidRDefault="008B7FDB" w:rsidP="00D07448">
      <w:pPr>
        <w:pStyle w:val="ListParagraph"/>
        <w:numPr>
          <w:ilvl w:val="0"/>
          <w:numId w:val="4"/>
        </w:numPr>
      </w:pPr>
      <w:r>
        <w:t>What remains to be done</w:t>
      </w:r>
    </w:p>
    <w:p w14:paraId="2547F878" w14:textId="77777777" w:rsidR="00F86D28" w:rsidRDefault="00F86D28" w:rsidP="00F86D28"/>
    <w:p w14:paraId="0DF7BD28" w14:textId="77777777" w:rsidR="00F86D28" w:rsidRDefault="00F86D28" w:rsidP="00F86D28">
      <w:r>
        <w:t>PV Power Generation</w:t>
      </w:r>
      <w:bookmarkStart w:id="0" w:name="_GoBack"/>
      <w:bookmarkEnd w:id="0"/>
    </w:p>
    <w:p w14:paraId="74205A08" w14:textId="77777777" w:rsidR="00F86D28" w:rsidRDefault="00F86D28" w:rsidP="00F86D28">
      <w:r>
        <w:t>Biomass Power Generation</w:t>
      </w:r>
    </w:p>
    <w:p w14:paraId="2B9228D9" w14:textId="77777777" w:rsidR="00F86D28" w:rsidRDefault="00F86D28" w:rsidP="00F86D28"/>
    <w:p w14:paraId="28D14956" w14:textId="55493C3D" w:rsidR="00F86D28" w:rsidRDefault="00F86D28" w:rsidP="00F86D28">
      <w:pPr>
        <w:pStyle w:val="Heading3"/>
      </w:pPr>
      <w:r>
        <w:t>PV Power Generation</w:t>
      </w:r>
    </w:p>
    <w:p w14:paraId="7598D89B" w14:textId="03BABA75" w:rsidR="00F86D28" w:rsidRPr="00F86D28" w:rsidRDefault="00F86D28" w:rsidP="00F86D28">
      <w:pPr>
        <w:pStyle w:val="Heading3"/>
      </w:pPr>
      <w:r>
        <w:t>Biomass Power Generation</w:t>
      </w:r>
    </w:p>
    <w:p w14:paraId="7FF723A8" w14:textId="77777777" w:rsidR="00F86D28" w:rsidRDefault="00F86D28" w:rsidP="00F86D28">
      <w:pPr>
        <w:pStyle w:val="Heading3"/>
      </w:pPr>
      <w:r>
        <w:t>The Development Support Tool</w:t>
      </w:r>
    </w:p>
    <w:p w14:paraId="471FE5CF" w14:textId="77777777" w:rsidR="00F86D28" w:rsidRDefault="00F86D28" w:rsidP="00F86D28">
      <w:r>
        <w:t xml:space="preserve">The original functionality of the tool, excluded any implementation details, is explained here. The development support tool as initially developed and described by Stephano Mandelli. There are three stages of calculations, namely the simulations, the economic analysis and the search for optimal solutions. </w:t>
      </w:r>
    </w:p>
    <w:p w14:paraId="2DC000C1" w14:textId="77777777" w:rsidR="00F86D28" w:rsidRDefault="00F86D28" w:rsidP="00F86D28">
      <w:pPr>
        <w:pStyle w:val="Heading4"/>
      </w:pPr>
      <w:r>
        <w:t>Simulations</w:t>
      </w:r>
    </w:p>
    <w:p w14:paraId="39E9BBB0" w14:textId="77777777" w:rsidR="00F86D28" w:rsidRDefault="00F86D28" w:rsidP="00F86D28">
      <w:r>
        <w:t xml:space="preserve">Different combinations of PV and battery sizes are “tested” in the simulation.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56D22507" w14:textId="77777777" w:rsidR="00F86D28" w:rsidRDefault="00F86D28" w:rsidP="00F86D28">
      <w:r>
        <w:t xml:space="preserve">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w:t>
      </w:r>
      <w:r>
        <w:lastRenderedPageBreak/>
        <w:t>discharge. If there is insufficient power available, or if the load demand fluctuate too much, there will be a loss of load.</w:t>
      </w:r>
    </w:p>
    <w:p w14:paraId="56E3726E" w14:textId="77777777" w:rsidR="00F86D28" w:rsidRDefault="00F86D28" w:rsidP="00F86D28">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p>
    <w:p w14:paraId="6EA9CD96" w14:textId="77777777" w:rsidR="00F86D28" w:rsidRDefault="00F86D28" w:rsidP="00F86D28">
      <w:pPr>
        <w:pStyle w:val="Heading4"/>
      </w:pPr>
      <w:r>
        <w:t>Economic Analysis</w:t>
      </w:r>
    </w:p>
    <w:p w14:paraId="0340D55A" w14:textId="77777777" w:rsidR="00F86D28" w:rsidRDefault="00F86D28" w:rsidP="00F86D2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694599DC" w14:textId="77777777" w:rsidR="00F86D28" w:rsidRPr="001A56C4" w:rsidRDefault="00F86D28" w:rsidP="00F86D2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E2C87A8" w14:textId="77777777" w:rsidR="00F86D28" w:rsidRDefault="00F86D28" w:rsidP="00F86D28">
      <w:pPr>
        <w:pStyle w:val="Heading4"/>
      </w:pPr>
      <w:r>
        <w:t>Finding Optimal Solutions</w:t>
      </w:r>
    </w:p>
    <w:p w14:paraId="7D5D16BD" w14:textId="77777777" w:rsidR="00F86D28" w:rsidRPr="00E81F1A" w:rsidRDefault="00F86D28" w:rsidP="00F86D28">
      <w:r>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Pr="00E81F1A">
        <w:t xml:space="preserve"> </w:t>
      </w:r>
    </w:p>
    <w:p w14:paraId="773E4146" w14:textId="77777777" w:rsidR="00F86D28" w:rsidRDefault="00F86D28" w:rsidP="00F86D28">
      <w:pPr>
        <w:pStyle w:val="Heading3"/>
      </w:pPr>
      <w:r>
        <w:t>The Logplot.m script</w:t>
      </w:r>
    </w:p>
    <w:p w14:paraId="2A5B1AEF" w14:textId="77777777" w:rsidR="00F86D28" w:rsidRDefault="00F86D28" w:rsidP="00F86D28">
      <w:r>
        <w:t xml:space="preserve">The inherited code is displayed in </w:t>
      </w:r>
      <w:r>
        <w:fldChar w:fldCharType="begin"/>
      </w:r>
      <w:r>
        <w:instrText xml:space="preserve"> REF _Ref448768275 \r \h </w:instrText>
      </w:r>
      <w:r>
        <w:fldChar w:fldCharType="separate"/>
      </w:r>
      <w:r>
        <w:t>Appendix B</w:t>
      </w:r>
      <w:r>
        <w:fldChar w:fldCharType="end"/>
      </w:r>
      <w:r>
        <w:t xml:space="preserve">. The code of the tool is located within one file. This implies that the user will have to run the entire file, regardless of the desired functionality. The lack of modularity comes from the intertwined functionality, but also a practice of overwriting variables during iterations.  </w:t>
      </w:r>
    </w:p>
    <w:p w14:paraId="04250A16" w14:textId="77777777" w:rsidR="00F86D28" w:rsidRDefault="00F86D28" w:rsidP="00F86D28">
      <w:pPr>
        <w:pStyle w:val="Heading4"/>
      </w:pPr>
      <w:r>
        <w:t>A Use-Case for Logplot.m</w:t>
      </w:r>
    </w:p>
    <w:p w14:paraId="1C009781" w14:textId="77777777" w:rsidR="00F86D28" w:rsidRPr="00AE0FC8" w:rsidRDefault="00F86D28" w:rsidP="00F86D28">
      <w:pPr>
        <w:pStyle w:val="ListParagraph"/>
        <w:numPr>
          <w:ilvl w:val="0"/>
          <w:numId w:val="16"/>
        </w:numPr>
        <w:ind w:left="731"/>
        <w:rPr>
          <w:u w:val="single"/>
        </w:rPr>
      </w:pPr>
      <w:r w:rsidRPr="00AE0FC8">
        <w:rPr>
          <w:u w:val="single"/>
        </w:rPr>
        <w:t>Parameter Input</w:t>
      </w:r>
    </w:p>
    <w:p w14:paraId="5DC0FB77" w14:textId="77777777" w:rsidR="00F86D28" w:rsidRDefault="00F86D28" w:rsidP="00F86D28">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4F7BE8A2" w14:textId="77777777" w:rsidR="00F86D28" w:rsidRDefault="00F86D28" w:rsidP="00F86D28">
      <w:pPr>
        <w:ind w:left="371" w:firstLine="371"/>
        <w:rPr>
          <w:rStyle w:val="codeChar"/>
        </w:rPr>
      </w:pPr>
      <w:r>
        <w:t>The parameters important to change for the user are:</w:t>
      </w:r>
      <w:r w:rsidRPr="00300FDA">
        <w:t xml:space="preserve"> </w:t>
      </w:r>
      <w:r w:rsidRPr="00F569FC">
        <w:rPr>
          <w:rStyle w:val="codeChar"/>
        </w:rPr>
        <w:t xml:space="preserve">batt_ratio, coeff_cost_BoSeI. coeff_T_pow, costBatt_coef_b, costBatt_coeff_a, costINV, costOeM_spec, costPV, eff_BoS, eff_char, eff_disch, </w:t>
      </w:r>
      <w:r w:rsidRPr="00F569FC">
        <w:rPr>
          <w:rStyle w:val="codeChar"/>
        </w:rPr>
        <w:lastRenderedPageBreak/>
        <w:t>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F9877F9" w14:textId="77777777" w:rsidR="00F86D28" w:rsidRDefault="00F86D28" w:rsidP="00F86D28">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773F8596" w14:textId="77777777" w:rsidR="00F86D28" w:rsidRPr="00AE0FC8" w:rsidRDefault="00F86D28" w:rsidP="00F86D28">
      <w:pPr>
        <w:pStyle w:val="ListParagraph"/>
        <w:numPr>
          <w:ilvl w:val="0"/>
          <w:numId w:val="16"/>
        </w:numPr>
        <w:ind w:left="731"/>
        <w:rPr>
          <w:u w:val="single"/>
        </w:rPr>
      </w:pPr>
      <w:r w:rsidRPr="00AE0FC8">
        <w:rPr>
          <w:u w:val="single"/>
        </w:rPr>
        <w:t>Simulation Scope Input</w:t>
      </w:r>
    </w:p>
    <w:p w14:paraId="5AF4CE8A" w14:textId="77777777" w:rsidR="00F86D28" w:rsidRDefault="00F86D28" w:rsidP="00F86D28">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7CA4787E" w14:textId="77777777" w:rsidR="00F86D28" w:rsidRPr="00AE0FC8" w:rsidRDefault="00F86D28" w:rsidP="00F86D28">
      <w:pPr>
        <w:pStyle w:val="ListParagraph"/>
        <w:numPr>
          <w:ilvl w:val="0"/>
          <w:numId w:val="16"/>
        </w:numPr>
        <w:ind w:left="753"/>
        <w:rPr>
          <w:u w:val="single"/>
        </w:rPr>
      </w:pPr>
      <w:r w:rsidRPr="00AE0FC8">
        <w:rPr>
          <w:u w:val="single"/>
        </w:rPr>
        <w:t>Run Simulation</w:t>
      </w:r>
    </w:p>
    <w:p w14:paraId="4CAF7D59" w14:textId="77777777" w:rsidR="00F86D28" w:rsidRDefault="00F86D28" w:rsidP="00F86D28">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036897AD" w14:textId="77777777" w:rsidR="00F86D28" w:rsidRDefault="00F86D28" w:rsidP="00F86D28">
      <w:pPr>
        <w:pStyle w:val="ListParagraph"/>
        <w:numPr>
          <w:ilvl w:val="1"/>
          <w:numId w:val="16"/>
        </w:numPr>
        <w:ind w:left="1451"/>
      </w:pPr>
      <w:r>
        <w:t>Plotting and Accessing Calculation Data</w:t>
      </w:r>
    </w:p>
    <w:p w14:paraId="5E8F813E" w14:textId="77777777" w:rsidR="00F86D28" w:rsidRDefault="00F86D28" w:rsidP="00F86D28">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25E069C" w14:textId="77777777" w:rsidR="00F86D28" w:rsidRPr="00AE0FC8" w:rsidRDefault="00F86D28" w:rsidP="00F86D28">
      <w:pPr>
        <w:pStyle w:val="ListParagraph"/>
        <w:numPr>
          <w:ilvl w:val="0"/>
          <w:numId w:val="16"/>
        </w:numPr>
        <w:ind w:left="731"/>
        <w:rPr>
          <w:u w:val="single"/>
        </w:rPr>
      </w:pPr>
      <w:r w:rsidRPr="00AE0FC8">
        <w:rPr>
          <w:u w:val="single"/>
        </w:rPr>
        <w:t>Solution Space Inspection</w:t>
      </w:r>
      <w:r>
        <w:rPr>
          <w:u w:val="single"/>
        </w:rPr>
        <w:t>/Refinement</w:t>
      </w:r>
    </w:p>
    <w:p w14:paraId="2C305568" w14:textId="77777777" w:rsidR="00F86D28" w:rsidRDefault="00F86D28" w:rsidP="00F86D28">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62584912" w14:textId="4919A6F6" w:rsidR="00F86D28" w:rsidRDefault="00F86D28" w:rsidP="00F86D28">
      <w:pPr>
        <w:pStyle w:val="Heading2"/>
      </w:pPr>
      <w:r>
        <w:lastRenderedPageBreak/>
        <w:t>Problem Formulation</w:t>
      </w:r>
    </w:p>
    <w:p w14:paraId="65583DF6" w14:textId="77777777" w:rsidR="00F86D28" w:rsidRPr="00F86D28" w:rsidRDefault="00F86D28" w:rsidP="00F86D28"/>
    <w:p w14:paraId="7E9F94DC" w14:textId="77777777" w:rsidR="00D07448" w:rsidRDefault="00D07448" w:rsidP="004C1D4E">
      <w:pPr>
        <w:pStyle w:val="Heading2"/>
      </w:pPr>
      <w:r>
        <w:lastRenderedPageBreak/>
        <w:t>Objectives</w:t>
      </w:r>
    </w:p>
    <w:p w14:paraId="4B1EC737" w14:textId="77777777" w:rsidR="00D07448" w:rsidRDefault="00D07448" w:rsidP="00D07448">
      <w:r>
        <w:t>The main objectives of this Master’s project are:</w:t>
      </w:r>
    </w:p>
    <w:p w14:paraId="76CD563B" w14:textId="77777777" w:rsidR="00D07448" w:rsidRDefault="000B2016" w:rsidP="00D07448">
      <w:pPr>
        <w:pStyle w:val="ListParagraph"/>
        <w:numPr>
          <w:ilvl w:val="0"/>
          <w:numId w:val="6"/>
        </w:numPr>
      </w:pPr>
      <w:commentRangeStart w:id="1"/>
      <w:r>
        <w:t>To rewrite, scrutinize, and test the DST</w:t>
      </w:r>
      <w:commentRangeEnd w:id="1"/>
      <w:r w:rsidR="00A955FE">
        <w:rPr>
          <w:rStyle w:val="CommentReference"/>
        </w:rPr>
        <w:commentReference w:id="1"/>
      </w:r>
    </w:p>
    <w:p w14:paraId="3E71F9B0" w14:textId="77777777" w:rsidR="000B2016" w:rsidRDefault="000B2016" w:rsidP="00D07448">
      <w:pPr>
        <w:pStyle w:val="ListParagraph"/>
        <w:numPr>
          <w:ilvl w:val="0"/>
          <w:numId w:val="6"/>
        </w:numPr>
      </w:pPr>
      <w:r>
        <w:t>To develop new features for the DST</w:t>
      </w:r>
    </w:p>
    <w:p w14:paraId="4D86D7C6" w14:textId="49109587" w:rsidR="00A955FE" w:rsidRDefault="00A955FE" w:rsidP="00D07448">
      <w:pPr>
        <w:pStyle w:val="ListParagraph"/>
        <w:numPr>
          <w:ilvl w:val="0"/>
          <w:numId w:val="6"/>
        </w:numPr>
      </w:pPr>
      <w:r>
        <w:t>Open source.</w:t>
      </w:r>
    </w:p>
    <w:p w14:paraId="3584B047" w14:textId="77777777" w:rsidR="00D07448" w:rsidRDefault="00D07448" w:rsidP="004C1D4E">
      <w:pPr>
        <w:pStyle w:val="Heading2"/>
      </w:pPr>
      <w:r>
        <w:lastRenderedPageBreak/>
        <w:t>Limitations</w:t>
      </w:r>
    </w:p>
    <w:p w14:paraId="3E6B5761" w14:textId="77777777" w:rsidR="00D07448" w:rsidRDefault="00D07448" w:rsidP="004C1D4E">
      <w:pPr>
        <w:pStyle w:val="Heading2"/>
      </w:pPr>
      <w:r>
        <w:lastRenderedPageBreak/>
        <w:t>Approach</w:t>
      </w:r>
    </w:p>
    <w:p w14:paraId="3703F7EF" w14:textId="77777777" w:rsidR="00A654AF" w:rsidRDefault="00A654AF" w:rsidP="00A654AF">
      <w:r>
        <w:t>Listing the main parts of the methodology, stating why each step was important. Check the disposition note in evernote</w:t>
      </w:r>
    </w:p>
    <w:p w14:paraId="4575B054" w14:textId="481321DC" w:rsidR="002038FE" w:rsidRDefault="002038FE" w:rsidP="00D2068C">
      <w:pPr>
        <w:pStyle w:val="Heading3"/>
      </w:pPr>
      <w:r>
        <w:t>Rewriting and reorganizing existing code</w:t>
      </w:r>
    </w:p>
    <w:p w14:paraId="157F5B19" w14:textId="6BC3A891" w:rsidR="00CB00E0" w:rsidRPr="00CB00E0" w:rsidRDefault="00CB00E0" w:rsidP="00CB00E0">
      <w:r>
        <w:t>Reference to literature in code quality</w:t>
      </w:r>
    </w:p>
    <w:p w14:paraId="15A07773" w14:textId="1FC36328" w:rsidR="002038FE" w:rsidRDefault="002038FE" w:rsidP="002038FE">
      <w:pPr>
        <w:pStyle w:val="Heading3"/>
      </w:pPr>
      <w:r>
        <w:t>Creating a user interface</w:t>
      </w:r>
    </w:p>
    <w:p w14:paraId="4C26A37C" w14:textId="77777777" w:rsidR="00CB00E0" w:rsidRPr="00CB00E0" w:rsidRDefault="00CB00E0" w:rsidP="00CB00E0"/>
    <w:p w14:paraId="2106DFC6" w14:textId="2EB7E74C" w:rsidR="002038FE" w:rsidRDefault="002038FE" w:rsidP="002038FE">
      <w:pPr>
        <w:pStyle w:val="Heading3"/>
      </w:pPr>
      <w:r>
        <w:t>Simulating a biomass power system</w:t>
      </w:r>
    </w:p>
    <w:p w14:paraId="10CBE581" w14:textId="4C593627" w:rsidR="00CB00E0" w:rsidRDefault="00CB00E0" w:rsidP="00CB00E0">
      <w:r>
        <w:t>Why Biomass?</w:t>
      </w:r>
    </w:p>
    <w:p w14:paraId="79304879" w14:textId="015A999A" w:rsidR="00CB00E0" w:rsidRPr="00CB00E0" w:rsidRDefault="00CB00E0" w:rsidP="00CB00E0">
      <w:r>
        <w:t>Alternatives?</w:t>
      </w:r>
    </w:p>
    <w:p w14:paraId="4D56CE17" w14:textId="22496D41" w:rsidR="0097491C" w:rsidRPr="0097491C" w:rsidRDefault="001A56C4" w:rsidP="00365E5C">
      <w:pPr>
        <w:pStyle w:val="Heading3"/>
      </w:pPr>
      <w:r>
        <w:t>Documentation</w:t>
      </w:r>
    </w:p>
    <w:p w14:paraId="7DCE6563" w14:textId="25A8EEE9" w:rsidR="00CB00E0" w:rsidRDefault="00D07448" w:rsidP="00383FA7">
      <w:pPr>
        <w:pStyle w:val="Heading2"/>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77777777" w:rsidR="00D07448" w:rsidRDefault="00A935A1" w:rsidP="004C1D4E">
      <w:pPr>
        <w:pStyle w:val="Heading1"/>
      </w:pPr>
      <w:r>
        <w:lastRenderedPageBreak/>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511073DB" w:rsidR="00F70BB1" w:rsidRDefault="00F70BB1" w:rsidP="00F70BB1">
      <w:pPr>
        <w:pStyle w:val="Caption"/>
      </w:pPr>
      <w:bookmarkStart w:id="2" w:name="_Ref448824827"/>
      <w:r>
        <w:lastRenderedPageBreak/>
        <w:t xml:space="preserve">Table </w:t>
      </w:r>
      <w:r>
        <w:fldChar w:fldCharType="begin"/>
      </w:r>
      <w:r>
        <w:instrText xml:space="preserve"> SEQ Table \* ARABIC </w:instrText>
      </w:r>
      <w:r>
        <w:fldChar w:fldCharType="separate"/>
      </w:r>
      <w:r w:rsidR="008B7FDB">
        <w:t>1</w:t>
      </w:r>
      <w:r>
        <w:fldChar w:fldCharType="end"/>
      </w:r>
      <w:r>
        <w:t>: Code Quality Metrics</w:t>
      </w:r>
      <w:bookmarkEnd w:id="2"/>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0329975E" w:rsidR="003E4290" w:rsidRDefault="003E4290" w:rsidP="003E4290">
      <w:pPr>
        <w:pStyle w:val="Caption"/>
      </w:pPr>
      <w:bookmarkStart w:id="3" w:name="_Ref448832265"/>
      <w:r>
        <w:t xml:space="preserve">Table </w:t>
      </w:r>
      <w:r w:rsidR="00F70BB1">
        <w:fldChar w:fldCharType="begin"/>
      </w:r>
      <w:r w:rsidR="00F70BB1">
        <w:instrText xml:space="preserve"> SEQ Table \* ARABIC </w:instrText>
      </w:r>
      <w:r w:rsidR="00F70BB1">
        <w:fldChar w:fldCharType="separate"/>
      </w:r>
      <w:r w:rsidR="008B7FDB">
        <w:t>2</w:t>
      </w:r>
      <w:r w:rsidR="00F70BB1">
        <w:fldChar w:fldCharType="end"/>
      </w:r>
      <w:r>
        <w:t>: the Complete List of Variable Name Changes in Rewritten DST</w:t>
      </w:r>
      <w:bookmarkEnd w:id="3"/>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4" w:name="_MON_1522677650"/>
    <w:bookmarkEnd w:id="4"/>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96.7pt" o:ole="" o:borderbottomcolor="this">
            <v:imagedata r:id="rId10" o:title=""/>
          </v:shape>
          <o:OLEObject Type="Embed" ProgID="Word.Document.12" ShapeID="_x0000_i1025" DrawAspect="Content" ObjectID="_1524411089" r:id="rId11">
            <o:FieldCodes>\s</o:FieldCodes>
          </o:OLEObject>
        </w:object>
      </w:r>
      <w:bookmarkStart w:id="5" w:name="_Ref449006621"/>
      <w:bookmarkStart w:id="6"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5"/>
      <w:r w:rsidRPr="007C1EB6">
        <w:t xml:space="preserve"> The SimulationInputData constructor function</w:t>
      </w:r>
      <w:bookmarkEnd w:id="6"/>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7"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7"/>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8" w:name="_Ref443042804"/>
      <w:r>
        <w:t>Modularization and Encapsulation</w:t>
      </w:r>
      <w:bookmarkEnd w:id="8"/>
    </w:p>
    <w:p w14:paraId="2AE71584" w14:textId="52219E2F" w:rsidR="0095322C" w:rsidRDefault="0095322C" w:rsidP="00213A9F">
      <w:r>
        <w:t>Encapsulation basically means that variables are restricted to their scope.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cannot be followed </w:t>
      </w:r>
      <w:r w:rsidR="007C2284">
        <w:t>too strictly</w:t>
      </w:r>
      <w:r>
        <w:t xml:space="preserve"> in this Matlab implementation. The reason being that the data-sets are </w:t>
      </w:r>
      <w:r>
        <w:lastRenderedPageBreak/>
        <w:t>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16B370CD" w:rsidR="006A75E8" w:rsidRDefault="00BE793F" w:rsidP="006A75E8">
      <w:r>
        <w:t>Due to increased length in variable names, a consistent column style of arithmetic.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xml:space="preserve">. The idea is that the user will get used to seeing the equations in this form, so the predictability of the format will remove ambivalence and doubts while speeding up equation comprehension. This is introduced because of the wide formatting in Matlab and the increased length of variable names in the rewritten DST. This way the user can read the script without scrolling. </w:t>
      </w:r>
      <w:r w:rsidR="00B16C99">
        <w:t>This</w:t>
      </w:r>
      <w:r>
        <w:t xml:space="preserve"> formatting might n</w:t>
      </w:r>
      <w:r w:rsidR="00B16C99">
        <w:t>ot be necessary for readability in other languages.</w:t>
      </w:r>
    </w:p>
    <w:p w14:paraId="226A9DEB" w14:textId="77777777" w:rsidR="00486BF8" w:rsidRDefault="00486BF8" w:rsidP="006A75E8"/>
    <w:bookmarkStart w:id="9" w:name="_MON_1522589467"/>
    <w:bookmarkEnd w:id="9"/>
    <w:p w14:paraId="1D4F1A68" w14:textId="77777777" w:rsidR="00B16C99" w:rsidRDefault="00E22932" w:rsidP="00AE38E4">
      <w:pPr>
        <w:pStyle w:val="tableEntry"/>
      </w:pPr>
      <w:r>
        <w:object w:dxaOrig="9406" w:dyaOrig="6661" w14:anchorId="35C7C363">
          <v:shape id="_x0000_i1026" type="#_x0000_t75" style="width:470.05pt;height:332.85pt" o:ole="" o:borderbottomcolor="this">
            <v:imagedata r:id="rId13" o:title=""/>
          </v:shape>
          <o:OLEObject Type="Embed" ProgID="Word.Document.12" ShapeID="_x0000_i1026" DrawAspect="Content" ObjectID="_1524411090" r:id="rId14">
            <o:FieldCodes>\s</o:FieldCodes>
          </o:OLEObject>
        </w:object>
      </w:r>
    </w:p>
    <w:p w14:paraId="3E121DE5" w14:textId="5AE2FE9B" w:rsidR="00BE793F" w:rsidRDefault="00B16C99" w:rsidP="00B16C99">
      <w:pPr>
        <w:pStyle w:val="Caption"/>
      </w:pPr>
      <w:bookmarkStart w:id="10"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0"/>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w:t>
      </w:r>
      <w:r>
        <w:lastRenderedPageBreak/>
        <w:t xml:space="preserve">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8B7FDB" w:rsidP="00F56877">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77777777" w:rsidR="002C2CB2" w:rsidRDefault="002C2CB2" w:rsidP="00E25BDD">
      <w:pPr>
        <w:pStyle w:val="Caption"/>
      </w:pPr>
      <w:r>
        <w:lastRenderedPageBreak/>
        <w:t xml:space="preserve">Table </w:t>
      </w:r>
      <w:r>
        <w:fldChar w:fldCharType="begin"/>
      </w:r>
      <w:r>
        <w:instrText xml:space="preserve"> SEQ Table \* ARABIC </w:instrText>
      </w:r>
      <w:r>
        <w:fldChar w:fldCharType="separate"/>
      </w:r>
      <w:r w:rsidR="008B7FDB">
        <w:t>3</w:t>
      </w:r>
      <w:r>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383FA7" w:rsidRDefault="00383FA7" w:rsidP="00FB3797">
                            <w:pPr>
                              <w:pStyle w:val="codeComment"/>
                              <w:rPr>
                                <w:sz w:val="24"/>
                                <w:szCs w:val="24"/>
                              </w:rPr>
                            </w:pPr>
                            <w:r>
                              <w:t>% Paramaters for Simulation Solution Space</w:t>
                            </w:r>
                          </w:p>
                          <w:p w14:paraId="3969128F" w14:textId="77777777" w:rsidR="00383FA7" w:rsidRDefault="00383FA7" w:rsidP="00E25BDD">
                            <w:pPr>
                              <w:pStyle w:val="code"/>
                              <w:rPr>
                                <w:sz w:val="24"/>
                                <w:szCs w:val="24"/>
                              </w:rPr>
                            </w:pPr>
                            <w:r>
                              <w:rPr>
                                <w:color w:val="000000"/>
                              </w:rPr>
                              <w:t>SimParameters = SimulationParameters;</w:t>
                            </w:r>
                          </w:p>
                          <w:p w14:paraId="0EF9DC5B" w14:textId="77777777" w:rsidR="00383FA7" w:rsidRDefault="00383FA7" w:rsidP="00E25BDD">
                            <w:pPr>
                              <w:pStyle w:val="code"/>
                              <w:rPr>
                                <w:sz w:val="24"/>
                                <w:szCs w:val="24"/>
                              </w:rPr>
                            </w:pPr>
                            <w:r>
                              <w:rPr>
                                <w:color w:val="000000"/>
                              </w:rPr>
                              <w:t>SimParameters.pvStartKw = 100;</w:t>
                            </w:r>
                          </w:p>
                          <w:p w14:paraId="228751D2" w14:textId="77777777" w:rsidR="00383FA7" w:rsidRDefault="00383FA7" w:rsidP="00E25BDD">
                            <w:pPr>
                              <w:pStyle w:val="code"/>
                              <w:rPr>
                                <w:sz w:val="24"/>
                                <w:szCs w:val="24"/>
                              </w:rPr>
                            </w:pPr>
                            <w:r>
                              <w:rPr>
                                <w:color w:val="000000"/>
                              </w:rPr>
                              <w:t>SimParameters.pvStopKw = 200;</w:t>
                            </w:r>
                          </w:p>
                          <w:p w14:paraId="3C5AB90F" w14:textId="77777777" w:rsidR="00383FA7" w:rsidRDefault="00383FA7" w:rsidP="00E25BDD">
                            <w:pPr>
                              <w:pStyle w:val="code"/>
                              <w:rPr>
                                <w:sz w:val="24"/>
                                <w:szCs w:val="24"/>
                              </w:rPr>
                            </w:pPr>
                            <w:r>
                              <w:rPr>
                                <w:color w:val="000000"/>
                              </w:rPr>
                              <w:t>SimParameters.pvStepKw = 5;</w:t>
                            </w:r>
                          </w:p>
                          <w:p w14:paraId="7F7A5122" w14:textId="77777777" w:rsidR="00383FA7" w:rsidRDefault="00383FA7" w:rsidP="00E25BDD">
                            <w:pPr>
                              <w:pStyle w:val="code"/>
                              <w:rPr>
                                <w:sz w:val="24"/>
                                <w:szCs w:val="24"/>
                              </w:rPr>
                            </w:pPr>
                            <w:r>
                              <w:rPr>
                                <w:color w:val="000000"/>
                              </w:rPr>
                              <w:t>SimParameters.battStartKwh = 1200;</w:t>
                            </w:r>
                          </w:p>
                          <w:p w14:paraId="128779A5" w14:textId="77777777" w:rsidR="00383FA7" w:rsidRDefault="00383FA7" w:rsidP="00E25BDD">
                            <w:pPr>
                              <w:pStyle w:val="code"/>
                              <w:rPr>
                                <w:sz w:val="24"/>
                                <w:szCs w:val="24"/>
                              </w:rPr>
                            </w:pPr>
                            <w:r>
                              <w:rPr>
                                <w:color w:val="000000"/>
                              </w:rPr>
                              <w:t>SimParameters.battStopKwh = 1300;</w:t>
                            </w:r>
                          </w:p>
                          <w:p w14:paraId="72525ED1" w14:textId="77777777" w:rsidR="00383FA7" w:rsidRDefault="00383FA7" w:rsidP="00E25BDD">
                            <w:pPr>
                              <w:pStyle w:val="code"/>
                              <w:rPr>
                                <w:sz w:val="24"/>
                                <w:szCs w:val="24"/>
                              </w:rPr>
                            </w:pPr>
                            <w:r>
                              <w:rPr>
                                <w:color w:val="000000"/>
                              </w:rPr>
                              <w:t>SimParameters.battStepKwh = 5;</w:t>
                            </w:r>
                          </w:p>
                          <w:p w14:paraId="5D0C7AC0" w14:textId="77777777" w:rsidR="00383FA7" w:rsidRDefault="00383FA7" w:rsidP="00E25BDD">
                            <w:pPr>
                              <w:pStyle w:val="code"/>
                              <w:rPr>
                                <w:sz w:val="24"/>
                                <w:szCs w:val="24"/>
                              </w:rPr>
                            </w:pPr>
                            <w:r>
                              <w:rPr>
                                <w:color w:val="000000"/>
                              </w:rPr>
                              <w:t>SimParameters.llpSearchAcceptance = 0.005;</w:t>
                            </w:r>
                          </w:p>
                          <w:p w14:paraId="42CDF749" w14:textId="77777777" w:rsidR="00383FA7" w:rsidRPr="00F7739C" w:rsidRDefault="00383FA7"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383FA7" w:rsidRDefault="00383FA7" w:rsidP="00FB3797">
                      <w:pPr>
                        <w:pStyle w:val="codeComment"/>
                        <w:rPr>
                          <w:sz w:val="24"/>
                          <w:szCs w:val="24"/>
                        </w:rPr>
                      </w:pPr>
                      <w:r>
                        <w:t>% Paramaters for Simulation Solution Space</w:t>
                      </w:r>
                    </w:p>
                    <w:p w14:paraId="3969128F" w14:textId="77777777" w:rsidR="00383FA7" w:rsidRDefault="00383FA7" w:rsidP="00E25BDD">
                      <w:pPr>
                        <w:pStyle w:val="code"/>
                        <w:rPr>
                          <w:sz w:val="24"/>
                          <w:szCs w:val="24"/>
                        </w:rPr>
                      </w:pPr>
                      <w:r>
                        <w:rPr>
                          <w:color w:val="000000"/>
                        </w:rPr>
                        <w:t>SimParameters = SimulationParameters;</w:t>
                      </w:r>
                    </w:p>
                    <w:p w14:paraId="0EF9DC5B" w14:textId="77777777" w:rsidR="00383FA7" w:rsidRDefault="00383FA7" w:rsidP="00E25BDD">
                      <w:pPr>
                        <w:pStyle w:val="code"/>
                        <w:rPr>
                          <w:sz w:val="24"/>
                          <w:szCs w:val="24"/>
                        </w:rPr>
                      </w:pPr>
                      <w:r>
                        <w:rPr>
                          <w:color w:val="000000"/>
                        </w:rPr>
                        <w:t>SimParameters.pvStartKw = 100;</w:t>
                      </w:r>
                    </w:p>
                    <w:p w14:paraId="228751D2" w14:textId="77777777" w:rsidR="00383FA7" w:rsidRDefault="00383FA7" w:rsidP="00E25BDD">
                      <w:pPr>
                        <w:pStyle w:val="code"/>
                        <w:rPr>
                          <w:sz w:val="24"/>
                          <w:szCs w:val="24"/>
                        </w:rPr>
                      </w:pPr>
                      <w:r>
                        <w:rPr>
                          <w:color w:val="000000"/>
                        </w:rPr>
                        <w:t>SimParameters.pvStopKw = 200;</w:t>
                      </w:r>
                    </w:p>
                    <w:p w14:paraId="3C5AB90F" w14:textId="77777777" w:rsidR="00383FA7" w:rsidRDefault="00383FA7" w:rsidP="00E25BDD">
                      <w:pPr>
                        <w:pStyle w:val="code"/>
                        <w:rPr>
                          <w:sz w:val="24"/>
                          <w:szCs w:val="24"/>
                        </w:rPr>
                      </w:pPr>
                      <w:r>
                        <w:rPr>
                          <w:color w:val="000000"/>
                        </w:rPr>
                        <w:t>SimParameters.pvStepKw = 5;</w:t>
                      </w:r>
                    </w:p>
                    <w:p w14:paraId="7F7A5122" w14:textId="77777777" w:rsidR="00383FA7" w:rsidRDefault="00383FA7" w:rsidP="00E25BDD">
                      <w:pPr>
                        <w:pStyle w:val="code"/>
                        <w:rPr>
                          <w:sz w:val="24"/>
                          <w:szCs w:val="24"/>
                        </w:rPr>
                      </w:pPr>
                      <w:r>
                        <w:rPr>
                          <w:color w:val="000000"/>
                        </w:rPr>
                        <w:t>SimParameters.battStartKwh = 1200;</w:t>
                      </w:r>
                    </w:p>
                    <w:p w14:paraId="128779A5" w14:textId="77777777" w:rsidR="00383FA7" w:rsidRDefault="00383FA7" w:rsidP="00E25BDD">
                      <w:pPr>
                        <w:pStyle w:val="code"/>
                        <w:rPr>
                          <w:sz w:val="24"/>
                          <w:szCs w:val="24"/>
                        </w:rPr>
                      </w:pPr>
                      <w:r>
                        <w:rPr>
                          <w:color w:val="000000"/>
                        </w:rPr>
                        <w:t>SimParameters.battStopKwh = 1300;</w:t>
                      </w:r>
                    </w:p>
                    <w:p w14:paraId="72525ED1" w14:textId="77777777" w:rsidR="00383FA7" w:rsidRDefault="00383FA7" w:rsidP="00E25BDD">
                      <w:pPr>
                        <w:pStyle w:val="code"/>
                        <w:rPr>
                          <w:sz w:val="24"/>
                          <w:szCs w:val="24"/>
                        </w:rPr>
                      </w:pPr>
                      <w:r>
                        <w:rPr>
                          <w:color w:val="000000"/>
                        </w:rPr>
                        <w:t>SimParameters.battStepKwh = 5;</w:t>
                      </w:r>
                    </w:p>
                    <w:p w14:paraId="5D0C7AC0" w14:textId="77777777" w:rsidR="00383FA7" w:rsidRDefault="00383FA7" w:rsidP="00E25BDD">
                      <w:pPr>
                        <w:pStyle w:val="code"/>
                        <w:rPr>
                          <w:sz w:val="24"/>
                          <w:szCs w:val="24"/>
                        </w:rPr>
                      </w:pPr>
                      <w:r>
                        <w:rPr>
                          <w:color w:val="000000"/>
                        </w:rPr>
                        <w:t>SimParameters.llpSearchAcceptance = 0.005;</w:t>
                      </w:r>
                    </w:p>
                    <w:p w14:paraId="42CDF749" w14:textId="77777777" w:rsidR="00383FA7" w:rsidRPr="00F7739C" w:rsidRDefault="00383FA7"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77777777" w:rsidR="002C2CB2" w:rsidRDefault="002C2CB2" w:rsidP="00E25BDD">
      <w:pPr>
        <w:pStyle w:val="Caption"/>
      </w:pPr>
      <w:bookmarkStart w:id="11" w:name="_Ref449027738"/>
      <w:r>
        <w:lastRenderedPageBreak/>
        <w:t xml:space="preserve">Table </w:t>
      </w:r>
      <w:r>
        <w:fldChar w:fldCharType="begin"/>
      </w:r>
      <w:r>
        <w:instrText xml:space="preserve"> SEQ Table \* ARABIC </w:instrText>
      </w:r>
      <w:r>
        <w:fldChar w:fldCharType="separate"/>
      </w:r>
      <w:r w:rsidR="008B7FDB">
        <w:t>4</w:t>
      </w:r>
      <w:r>
        <w:fldChar w:fldCharType="end"/>
      </w:r>
      <w:r w:rsidRPr="0069437C">
        <w:t>: Results of comparisons in simulation pair 1</w:t>
      </w:r>
      <w:bookmarkEnd w:id="11"/>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383FA7" w:rsidRDefault="00383FA7" w:rsidP="002C2CB2">
                            <w:pPr>
                              <w:pStyle w:val="codeComment"/>
                              <w:rPr>
                                <w:sz w:val="24"/>
                                <w:szCs w:val="24"/>
                              </w:rPr>
                            </w:pPr>
                            <w:r>
                              <w:t>% Paramaters for Simulation Solution Space</w:t>
                            </w:r>
                          </w:p>
                          <w:p w14:paraId="4474271F" w14:textId="77777777" w:rsidR="00383FA7" w:rsidRDefault="00383FA7" w:rsidP="002C2CB2">
                            <w:pPr>
                              <w:pStyle w:val="code"/>
                              <w:rPr>
                                <w:sz w:val="24"/>
                                <w:szCs w:val="24"/>
                              </w:rPr>
                            </w:pPr>
                            <w:r>
                              <w:rPr>
                                <w:color w:val="000000"/>
                              </w:rPr>
                              <w:t>SimParameters = SimulationParameters;</w:t>
                            </w:r>
                          </w:p>
                          <w:p w14:paraId="370DBB09" w14:textId="77777777" w:rsidR="00383FA7" w:rsidRDefault="00383FA7" w:rsidP="002C2CB2">
                            <w:pPr>
                              <w:pStyle w:val="code"/>
                              <w:rPr>
                                <w:sz w:val="24"/>
                                <w:szCs w:val="24"/>
                              </w:rPr>
                            </w:pPr>
                            <w:r>
                              <w:rPr>
                                <w:color w:val="000000"/>
                              </w:rPr>
                              <w:t>SimParameters.pvStartKw = 150;</w:t>
                            </w:r>
                          </w:p>
                          <w:p w14:paraId="24CD1BE4" w14:textId="77777777" w:rsidR="00383FA7" w:rsidRDefault="00383FA7" w:rsidP="002C2CB2">
                            <w:pPr>
                              <w:pStyle w:val="code"/>
                              <w:rPr>
                                <w:sz w:val="24"/>
                                <w:szCs w:val="24"/>
                              </w:rPr>
                            </w:pPr>
                            <w:r>
                              <w:rPr>
                                <w:color w:val="000000"/>
                              </w:rPr>
                              <w:t>SimParameters.pvStopKw = 170;</w:t>
                            </w:r>
                          </w:p>
                          <w:p w14:paraId="6BB3C893" w14:textId="77777777" w:rsidR="00383FA7" w:rsidRDefault="00383FA7" w:rsidP="002C2CB2">
                            <w:pPr>
                              <w:pStyle w:val="code"/>
                              <w:rPr>
                                <w:sz w:val="24"/>
                                <w:szCs w:val="24"/>
                              </w:rPr>
                            </w:pPr>
                            <w:r>
                              <w:rPr>
                                <w:color w:val="000000"/>
                              </w:rPr>
                              <w:t>SimParameters.pvStepKw = 5;</w:t>
                            </w:r>
                          </w:p>
                          <w:p w14:paraId="6B22ABEE" w14:textId="77777777" w:rsidR="00383FA7" w:rsidRDefault="00383FA7" w:rsidP="002C2CB2">
                            <w:pPr>
                              <w:pStyle w:val="code"/>
                              <w:rPr>
                                <w:sz w:val="24"/>
                                <w:szCs w:val="24"/>
                              </w:rPr>
                            </w:pPr>
                            <w:r>
                              <w:rPr>
                                <w:color w:val="000000"/>
                              </w:rPr>
                              <w:t>SimParameters.battStartKwh = 1150;</w:t>
                            </w:r>
                          </w:p>
                          <w:p w14:paraId="2C2AC578" w14:textId="77777777" w:rsidR="00383FA7" w:rsidRDefault="00383FA7" w:rsidP="002C2CB2">
                            <w:pPr>
                              <w:pStyle w:val="code"/>
                              <w:rPr>
                                <w:sz w:val="24"/>
                                <w:szCs w:val="24"/>
                              </w:rPr>
                            </w:pPr>
                            <w:r>
                              <w:rPr>
                                <w:color w:val="000000"/>
                              </w:rPr>
                              <w:t>SimParameters.battStopKwh = 1270;</w:t>
                            </w:r>
                          </w:p>
                          <w:p w14:paraId="7FE657BE" w14:textId="77777777" w:rsidR="00383FA7" w:rsidRDefault="00383FA7" w:rsidP="002C2CB2">
                            <w:pPr>
                              <w:pStyle w:val="code"/>
                              <w:rPr>
                                <w:sz w:val="24"/>
                                <w:szCs w:val="24"/>
                              </w:rPr>
                            </w:pPr>
                            <w:r>
                              <w:rPr>
                                <w:color w:val="000000"/>
                              </w:rPr>
                              <w:t>SimParameters.battStepKwh = 5;</w:t>
                            </w:r>
                          </w:p>
                          <w:p w14:paraId="42C11B58" w14:textId="4E7E77D0" w:rsidR="00383FA7" w:rsidRDefault="00383FA7" w:rsidP="002C2CB2">
                            <w:pPr>
                              <w:pStyle w:val="code"/>
                              <w:rPr>
                                <w:sz w:val="24"/>
                                <w:szCs w:val="24"/>
                              </w:rPr>
                            </w:pPr>
                            <w:r>
                              <w:rPr>
                                <w:color w:val="000000"/>
                              </w:rPr>
                              <w:t xml:space="preserve">SimParameters.llpSearchAcceptance = 0.005; </w:t>
                            </w:r>
                          </w:p>
                          <w:p w14:paraId="0542DA9C" w14:textId="77777777" w:rsidR="00383FA7" w:rsidRPr="00F7739C" w:rsidRDefault="00383FA7"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383FA7" w:rsidRDefault="00383FA7" w:rsidP="002C2CB2">
                      <w:pPr>
                        <w:pStyle w:val="codeComment"/>
                        <w:rPr>
                          <w:sz w:val="24"/>
                          <w:szCs w:val="24"/>
                        </w:rPr>
                      </w:pPr>
                      <w:r>
                        <w:t>% Paramaters for Simulation Solution Space</w:t>
                      </w:r>
                    </w:p>
                    <w:p w14:paraId="4474271F" w14:textId="77777777" w:rsidR="00383FA7" w:rsidRDefault="00383FA7" w:rsidP="002C2CB2">
                      <w:pPr>
                        <w:pStyle w:val="code"/>
                        <w:rPr>
                          <w:sz w:val="24"/>
                          <w:szCs w:val="24"/>
                        </w:rPr>
                      </w:pPr>
                      <w:r>
                        <w:rPr>
                          <w:color w:val="000000"/>
                        </w:rPr>
                        <w:t>SimParameters = SimulationParameters;</w:t>
                      </w:r>
                    </w:p>
                    <w:p w14:paraId="370DBB09" w14:textId="77777777" w:rsidR="00383FA7" w:rsidRDefault="00383FA7" w:rsidP="002C2CB2">
                      <w:pPr>
                        <w:pStyle w:val="code"/>
                        <w:rPr>
                          <w:sz w:val="24"/>
                          <w:szCs w:val="24"/>
                        </w:rPr>
                      </w:pPr>
                      <w:r>
                        <w:rPr>
                          <w:color w:val="000000"/>
                        </w:rPr>
                        <w:t>SimParameters.pvStartKw = 150;</w:t>
                      </w:r>
                    </w:p>
                    <w:p w14:paraId="24CD1BE4" w14:textId="77777777" w:rsidR="00383FA7" w:rsidRDefault="00383FA7" w:rsidP="002C2CB2">
                      <w:pPr>
                        <w:pStyle w:val="code"/>
                        <w:rPr>
                          <w:sz w:val="24"/>
                          <w:szCs w:val="24"/>
                        </w:rPr>
                      </w:pPr>
                      <w:r>
                        <w:rPr>
                          <w:color w:val="000000"/>
                        </w:rPr>
                        <w:t>SimParameters.pvStopKw = 170;</w:t>
                      </w:r>
                    </w:p>
                    <w:p w14:paraId="6BB3C893" w14:textId="77777777" w:rsidR="00383FA7" w:rsidRDefault="00383FA7" w:rsidP="002C2CB2">
                      <w:pPr>
                        <w:pStyle w:val="code"/>
                        <w:rPr>
                          <w:sz w:val="24"/>
                          <w:szCs w:val="24"/>
                        </w:rPr>
                      </w:pPr>
                      <w:r>
                        <w:rPr>
                          <w:color w:val="000000"/>
                        </w:rPr>
                        <w:t>SimParameters.pvStepKw = 5;</w:t>
                      </w:r>
                    </w:p>
                    <w:p w14:paraId="6B22ABEE" w14:textId="77777777" w:rsidR="00383FA7" w:rsidRDefault="00383FA7" w:rsidP="002C2CB2">
                      <w:pPr>
                        <w:pStyle w:val="code"/>
                        <w:rPr>
                          <w:sz w:val="24"/>
                          <w:szCs w:val="24"/>
                        </w:rPr>
                      </w:pPr>
                      <w:r>
                        <w:rPr>
                          <w:color w:val="000000"/>
                        </w:rPr>
                        <w:t>SimParameters.battStartKwh = 1150;</w:t>
                      </w:r>
                    </w:p>
                    <w:p w14:paraId="2C2AC578" w14:textId="77777777" w:rsidR="00383FA7" w:rsidRDefault="00383FA7" w:rsidP="002C2CB2">
                      <w:pPr>
                        <w:pStyle w:val="code"/>
                        <w:rPr>
                          <w:sz w:val="24"/>
                          <w:szCs w:val="24"/>
                        </w:rPr>
                      </w:pPr>
                      <w:r>
                        <w:rPr>
                          <w:color w:val="000000"/>
                        </w:rPr>
                        <w:t>SimParameters.battStopKwh = 1270;</w:t>
                      </w:r>
                    </w:p>
                    <w:p w14:paraId="7FE657BE" w14:textId="77777777" w:rsidR="00383FA7" w:rsidRDefault="00383FA7" w:rsidP="002C2CB2">
                      <w:pPr>
                        <w:pStyle w:val="code"/>
                        <w:rPr>
                          <w:sz w:val="24"/>
                          <w:szCs w:val="24"/>
                        </w:rPr>
                      </w:pPr>
                      <w:r>
                        <w:rPr>
                          <w:color w:val="000000"/>
                        </w:rPr>
                        <w:t>SimParameters.battStepKwh = 5;</w:t>
                      </w:r>
                    </w:p>
                    <w:p w14:paraId="42C11B58" w14:textId="4E7E77D0" w:rsidR="00383FA7" w:rsidRDefault="00383FA7" w:rsidP="002C2CB2">
                      <w:pPr>
                        <w:pStyle w:val="code"/>
                        <w:rPr>
                          <w:sz w:val="24"/>
                          <w:szCs w:val="24"/>
                        </w:rPr>
                      </w:pPr>
                      <w:r>
                        <w:rPr>
                          <w:color w:val="000000"/>
                        </w:rPr>
                        <w:t xml:space="preserve">SimParameters.llpSearchAcceptance = 0.005; </w:t>
                      </w:r>
                    </w:p>
                    <w:p w14:paraId="0542DA9C" w14:textId="77777777" w:rsidR="00383FA7" w:rsidRPr="00F7739C" w:rsidRDefault="00383FA7"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77777777" w:rsidR="002C2CB2" w:rsidRDefault="002C2CB2" w:rsidP="00E25BDD">
      <w:pPr>
        <w:pStyle w:val="Caption"/>
      </w:pPr>
      <w:bookmarkStart w:id="12" w:name="_Ref449027747"/>
      <w:r>
        <w:t xml:space="preserve">Table </w:t>
      </w:r>
      <w:r>
        <w:fldChar w:fldCharType="begin"/>
      </w:r>
      <w:r>
        <w:instrText xml:space="preserve"> SEQ Table \* ARABIC </w:instrText>
      </w:r>
      <w:r>
        <w:fldChar w:fldCharType="separate"/>
      </w:r>
      <w:r w:rsidR="008B7FDB">
        <w:t>5</w:t>
      </w:r>
      <w:r>
        <w:fldChar w:fldCharType="end"/>
      </w:r>
      <w:r w:rsidRPr="0086482A">
        <w:t>: Results of comparisons in simulation pair 2</w:t>
      </w:r>
      <w:bookmarkEnd w:id="12"/>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3" w:name="_Ref449603763"/>
      <w:r>
        <w:lastRenderedPageBreak/>
        <w:t>Computation Speed</w:t>
      </w:r>
      <w:bookmarkEnd w:id="13"/>
    </w:p>
    <w:p w14:paraId="63C73EC5" w14:textId="7F1452F2" w:rsidR="002C2CB2" w:rsidRDefault="002C2CB2" w:rsidP="00E25BDD">
      <w:r>
        <w:t xml:space="preserve">The computation speed is a specification in </w:t>
      </w:r>
      <w:sdt>
        <w:sdtPr>
          <w:id w:val="-1123772203"/>
          <w:citation/>
        </w:sdtPr>
        <w:sdtContent>
          <w:r>
            <w:fldChar w:fldCharType="begin"/>
          </w:r>
          <w:r w:rsidRPr="00BE5475">
            <w:instrText xml:space="preserve"> CITATION Man14 \l 1044 </w:instrText>
          </w:r>
          <w:r>
            <w:fldChar w:fldCharType="separate"/>
          </w:r>
          <w:r w:rsidR="008B7FDB" w:rsidRPr="008B7FD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77777777" w:rsidR="002C2CB2" w:rsidRDefault="002C2CB2" w:rsidP="00E25BDD">
      <w:pPr>
        <w:pStyle w:val="Caption"/>
      </w:pPr>
      <w:bookmarkStart w:id="14" w:name="_Ref444019073"/>
      <w:r>
        <w:t xml:space="preserve">Table </w:t>
      </w:r>
      <w:r>
        <w:fldChar w:fldCharType="begin"/>
      </w:r>
      <w:r>
        <w:instrText xml:space="preserve"> SEQ Table \* ARABIC </w:instrText>
      </w:r>
      <w:r>
        <w:fldChar w:fldCharType="separate"/>
      </w:r>
      <w:r w:rsidR="008B7FDB">
        <w:t>6</w:t>
      </w:r>
      <w:r>
        <w:fldChar w:fldCharType="end"/>
      </w:r>
      <w:bookmarkEnd w:id="14"/>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5" w:name="selftimedef"/>
                  <w:bookmarkEnd w:id="15"/>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383FA7" w:rsidP="00E25BDD">
                  <w:pPr>
                    <w:pStyle w:val="tableEntry"/>
                  </w:pPr>
                  <w:hyperlink r:id="rId15"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383FA7" w:rsidP="00E25BDD">
                  <w:pPr>
                    <w:pStyle w:val="tableEntry"/>
                  </w:pPr>
                  <w:hyperlink r:id="rId18"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383FA7" w:rsidP="00E25BDD">
                  <w:pPr>
                    <w:pStyle w:val="tableEntry"/>
                  </w:pPr>
                  <w:hyperlink r:id="rId19"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383FA7" w:rsidP="00E25BDD">
                  <w:pPr>
                    <w:pStyle w:val="tableEntry"/>
                  </w:pPr>
                  <w:hyperlink r:id="rId20"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383FA7" w:rsidP="00E25BDD">
                  <w:pPr>
                    <w:pStyle w:val="tableEntry"/>
                  </w:pPr>
                  <w:hyperlink r:id="rId21"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383FA7" w:rsidP="00E25BDD">
                  <w:pPr>
                    <w:pStyle w:val="tableEntry"/>
                  </w:pPr>
                  <w:hyperlink r:id="rId22"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383FA7" w:rsidP="00E25BDD">
                  <w:pPr>
                    <w:pStyle w:val="tableEntry"/>
                  </w:pPr>
                  <w:hyperlink r:id="rId23"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7777777" w:rsidR="002C2CB2" w:rsidRDefault="002C2CB2" w:rsidP="00E25BDD">
      <w:pPr>
        <w:pStyle w:val="Caption"/>
      </w:pPr>
      <w:bookmarkStart w:id="16" w:name="_Ref444019075"/>
      <w:r>
        <w:lastRenderedPageBreak/>
        <w:t xml:space="preserve">Table </w:t>
      </w:r>
      <w:r>
        <w:fldChar w:fldCharType="begin"/>
      </w:r>
      <w:r>
        <w:instrText xml:space="preserve"> SEQ Table \* ARABIC </w:instrText>
      </w:r>
      <w:r>
        <w:fldChar w:fldCharType="separate"/>
      </w:r>
      <w:r w:rsidR="008B7FDB">
        <w:t>7</w:t>
      </w:r>
      <w:r>
        <w:fldChar w:fldCharType="end"/>
      </w:r>
      <w:bookmarkEnd w:id="16"/>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383FA7" w:rsidP="00E25BDD">
                  <w:pPr>
                    <w:pStyle w:val="tableEntry"/>
                  </w:pPr>
                  <w:hyperlink r:id="rId24"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383FA7" w:rsidP="00E25BDD">
                  <w:pPr>
                    <w:pStyle w:val="tableEntry"/>
                  </w:pPr>
                  <w:hyperlink r:id="rId25"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383FA7" w:rsidP="00E25BDD">
                  <w:pPr>
                    <w:pStyle w:val="tableEntry"/>
                  </w:pPr>
                  <w:hyperlink r:id="rId2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383FA7" w:rsidP="00E25BDD">
                  <w:pPr>
                    <w:pStyle w:val="tableEntry"/>
                  </w:pPr>
                  <w:hyperlink r:id="rId27"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383FA7" w:rsidP="00E25BDD">
                  <w:pPr>
                    <w:pStyle w:val="tableEntry"/>
                  </w:pPr>
                  <w:hyperlink r:id="rId28"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383FA7" w:rsidP="00E25BDD">
                  <w:pPr>
                    <w:pStyle w:val="tableEntry"/>
                  </w:pPr>
                  <w:hyperlink r:id="rId29"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383FA7" w:rsidP="00E25BDD">
                  <w:pPr>
                    <w:pStyle w:val="tableEntry"/>
                  </w:pPr>
                  <w:hyperlink r:id="rId30"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7" w:name="_Ref449109167"/>
      <w:r>
        <w:lastRenderedPageBreak/>
        <w:t>Biomass System</w:t>
      </w:r>
      <w:bookmarkEnd w:id="17"/>
    </w:p>
    <w:p w14:paraId="18198E51" w14:textId="77777777"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t>in the operation of battery,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8"/>
      <w:r>
        <w:t>biomass</w:t>
      </w:r>
      <w:commentRangeEnd w:id="18"/>
      <w:r>
        <w:rPr>
          <w:rStyle w:val="CommentReference"/>
        </w:rPr>
        <w:commentReference w:id="18"/>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9" w:name="_MON_1523109391"/>
    <w:bookmarkEnd w:id="19"/>
    <w:p w14:paraId="6F8E1C0F" w14:textId="3F194440" w:rsidR="0003167C" w:rsidRDefault="00D16E09" w:rsidP="0003167C">
      <w:pPr>
        <w:pStyle w:val="tableEntry"/>
      </w:pPr>
      <w:r>
        <w:object w:dxaOrig="9406" w:dyaOrig="5342" w14:anchorId="17E4B283">
          <v:shape id="_x0000_i1027" type="#_x0000_t75" style="width:470.05pt;height:266.95pt" o:ole="" o:borderbottomcolor="this">
            <v:imagedata r:id="rId31" o:title=""/>
          </v:shape>
          <o:OLEObject Type="Embed" ProgID="Word.Document.12" ShapeID="_x0000_i1027" DrawAspect="Content" ObjectID="_1524411091" r:id="rId32">
            <o:FieldCodes>\s</o:FieldCodes>
          </o:OLEObject>
        </w:object>
      </w:r>
    </w:p>
    <w:p w14:paraId="570B3F9F" w14:textId="4BD28B56" w:rsidR="00E62567" w:rsidRPr="008B7FDB" w:rsidRDefault="0003167C" w:rsidP="008B7FDB">
      <w:pPr>
        <w:pStyle w:val="Caption"/>
      </w:pPr>
      <w:bookmarkStart w:id="20"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0"/>
    </w:p>
    <w:p w14:paraId="78E65DD9" w14:textId="77777777" w:rsidR="00BD5CD4" w:rsidRDefault="00BD5CD4" w:rsidP="00BD5CD4"/>
    <w:bookmarkStart w:id="21" w:name="_MON_1523112316"/>
    <w:bookmarkEnd w:id="21"/>
    <w:p w14:paraId="5BDFD199" w14:textId="77777777" w:rsidR="00B56D7C" w:rsidRDefault="00B56D7C" w:rsidP="00B56D7C">
      <w:pPr>
        <w:pStyle w:val="tableEntry"/>
      </w:pPr>
      <w:r>
        <w:object w:dxaOrig="9061" w:dyaOrig="3398" w14:anchorId="2D6A98B6">
          <v:shape id="_x0000_i1037" type="#_x0000_t75" style="width:453.05pt;height:169.8pt" o:ole="" o:bordertopcolor="this" o:borderleftcolor="this" o:borderbottomcolor="this" o:borderrightcolor="this">
            <v:imagedata r:id="rId33" o:title=""/>
          </v:shape>
          <o:OLEObject Type="Embed" ProgID="Word.Document.12" ShapeID="_x0000_i1037" DrawAspect="Content" ObjectID="_1524411092" r:id="rId34">
            <o:FieldCodes>\s</o:FieldCodes>
          </o:OLEObject>
        </w:object>
      </w:r>
    </w:p>
    <w:p w14:paraId="1A6EF2F0" w14:textId="33B9FA30" w:rsidR="00B56D7C" w:rsidRPr="008B7FDB" w:rsidRDefault="00B56D7C" w:rsidP="008B7FDB">
      <w:pPr>
        <w:pStyle w:val="Caption"/>
      </w:pPr>
      <w:bookmarkStart w:id="22"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2"/>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 xml:space="preserve">Waiting to </w:t>
      </w:r>
      <w:commentRangeStart w:id="23"/>
      <w:r>
        <w:t>Retry</w:t>
      </w:r>
      <w:commentRangeEnd w:id="23"/>
      <w:r>
        <w:rPr>
          <w:rStyle w:val="CommentReference"/>
          <w:rFonts w:ascii="Times New Roman" w:eastAsiaTheme="minorHAnsi" w:hAnsi="Times New Roman" w:cstheme="minorBidi"/>
          <w:b w:val="0"/>
          <w:color w:val="auto"/>
        </w:rPr>
        <w:commentReference w:id="23"/>
      </w:r>
    </w:p>
    <w:p w14:paraId="3EF5DE78" w14:textId="4E7F3557" w:rsidR="00F62700" w:rsidRP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4" w:name="_Ref449370937"/>
      <w:r>
        <w:lastRenderedPageBreak/>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8" type="#_x0000_t75" style="width:470.05pt;height:317.2pt" o:ole="" o:borderbottomcolor="this">
            <v:imagedata r:id="rId37" o:title=""/>
          </v:shape>
          <o:OLEObject Type="Embed" ProgID="Word.Document.12" ShapeID="_x0000_i1028" DrawAspect="Content" ObjectID="_1524411093" r:id="rId38">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29" type="#_x0000_t75" style="width:470.05pt;height:90.35pt" o:ole="" o:borderbottomcolor="this">
            <v:imagedata r:id="rId39" o:title=""/>
          </v:shape>
          <o:OLEObject Type="Embed" ProgID="Word.Document.12" ShapeID="_x0000_i1029" DrawAspect="Content" ObjectID="_1524411094" r:id="rId40">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6" type="#_x0000_t75" style="width:470.05pt;height:86.25pt" o:ole="" o:borderbottomcolor="this">
            <v:imagedata r:id="rId41" o:title=""/>
          </v:shape>
          <o:OLEObject Type="Embed" ProgID="Word.Document.12" ShapeID="_x0000_i1036" DrawAspect="Content" ObjectID="_1524411095" r:id="rId42">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4ED97BBB" w:rsidR="002038FE"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086C985E" w14:textId="27C51CDC" w:rsidR="00AE301B" w:rsidRDefault="008A588A" w:rsidP="00AE301B">
      <w:pPr>
        <w:pStyle w:val="Heading4"/>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0" type="#_x0000_t75" style="width:470.05pt;height:597.75pt" o:ole="" o:borderbottomcolor="this">
            <v:imagedata r:id="rId48" o:title=""/>
          </v:shape>
          <o:OLEObject Type="Embed" ProgID="Word.Document.12" ShapeID="_x0000_i1030" DrawAspect="Content" ObjectID="_1524411096"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rPr>
          <w:i/>
          <w:iCs/>
        </w:rPr>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1" type="#_x0000_t75" style="width:454.4pt;height:146.7pt" o:ole="">
                  <v:imagedata r:id="rId55" o:title=""/>
                </v:shape>
                <o:OLEObject Type="Embed" ProgID="Word.Document.12" ShapeID="_x0000_i1031" DrawAspect="Content" ObjectID="_1524411097" r:id="rId56">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2" type="#_x0000_t75" style="width:454.4pt;height:146.7pt" o:ole="">
                  <v:imagedata r:id="rId57" o:title=""/>
                </v:shape>
                <o:OLEObject Type="Embed" ProgID="Word.Document.12" ShapeID="_x0000_i1032" DrawAspect="Content" ObjectID="_1524411098" r:id="rId58">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3" type="#_x0000_t75" style="width:453.05pt;height:641.2pt" o:ole="" o:borderbottomcolor="this">
            <v:imagedata r:id="rId59" o:title=""/>
          </v:shape>
          <o:OLEObject Type="Embed" ProgID="Word.Document.12" ShapeID="_x0000_i1033" DrawAspect="Content" ObjectID="_1524411099"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4" type="#_x0000_t75" style="width:453.05pt;height:249.3pt" o:ole="" o:borderbottomcolor="this" o:borderrightcolor="#ffbf00 pure">
            <v:imagedata r:id="rId61" o:title=""/>
          </v:shape>
          <o:OLEObject Type="Embed" ProgID="Word.Document.12" ShapeID="_x0000_i1034" DrawAspect="Content" ObjectID="_1524411100"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5" type="#_x0000_t75" style="width:453.05pt;height:528.45pt" o:ole="">
                  <v:imagedata r:id="rId67" o:title=""/>
                </v:shape>
                <o:OLEObject Type="Embed" ProgID="PBrush" ShapeID="_x0000_i1035" DrawAspect="Content" ObjectID="_1524411101"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77777777" w:rsidR="00A935A1" w:rsidRDefault="00A935A1" w:rsidP="004C1D4E">
      <w:pPr>
        <w:pStyle w:val="Heading1"/>
      </w:pPr>
      <w:r>
        <w:lastRenderedPageBreak/>
        <w:t>Summary and Recommendations for Further Work</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3B6BF629"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 since the</w:t>
      </w:r>
      <w:r>
        <w:t xml:space="preserve"> DST is intended for micro and small scale enterprises (MSSE). </w:t>
      </w:r>
      <w:r>
        <w:t>MSSEs</w:t>
      </w:r>
      <w:r>
        <w:t xml:space="preserve"> are likely to rely on small</w:t>
      </w:r>
      <w:r>
        <w:t>er</w:t>
      </w:r>
      <w:r>
        <w:t xml:space="preserve"> economical </w:t>
      </w:r>
      <w:commentRangeStart w:id="62"/>
      <w:r>
        <w:t>margins</w:t>
      </w:r>
      <w:commentRangeEnd w:id="62"/>
      <w:r>
        <w:rPr>
          <w:rStyle w:val="CommentReference"/>
        </w:rPr>
        <w:commentReference w:id="62"/>
      </w:r>
      <w:r>
        <w:t>, and larger personal risks.</w:t>
      </w:r>
      <w:r>
        <w:t xml:space="preserve">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170257">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3" w:name="_Ref450579959"/>
      <m:oMath>
        <m:r>
          <m:t>cycles</m:t>
        </m:r>
        <m:r>
          <m:t>_</m:t>
        </m:r>
        <m:r>
          <m:t>to</m:t>
        </m:r>
        <m:r>
          <m:t>_</m:t>
        </m:r>
        <m:r>
          <m:t>f</m:t>
        </m:r>
        <m:r>
          <m:t>ailure=15790</m:t>
        </m:r>
        <m:sSup>
          <m:sSupPr>
            <m:ctrlPr/>
          </m:sSupPr>
          <m:e>
            <m:r>
              <m:t>e</m:t>
            </m:r>
          </m:e>
          <m:sup>
            <m:r>
              <m:t>-11.96 DOD</m:t>
            </m:r>
          </m:sup>
        </m:sSup>
        <m:r>
          <m:t>+2633</m:t>
        </m:r>
        <m:sSup>
          <m:sSupPr>
            <m:ctrlPr/>
          </m:sSupPr>
          <m:e>
            <m:r>
              <m:t>e</m:t>
            </m:r>
          </m:e>
          <m:sup>
            <m:r>
              <m:t>-1.699DOD</m:t>
            </m:r>
          </m:sup>
        </m:sSup>
      </m:oMath>
      <w:bookmarkEnd w:id="63"/>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4"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4"/>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w:t>
      </w:r>
      <w:r>
        <w:rPr>
          <w:shd w:val="clear" w:color="auto" w:fill="FFFFFF"/>
        </w:rPr>
        <w:t>ing a</w:t>
      </w:r>
      <w:r>
        <w:rPr>
          <w:shd w:val="clear" w:color="auto" w:fill="FFFFFF"/>
        </w:rPr>
        <w:t xml:space="preserve"> typical Cycles to failure Vs Do</w:t>
      </w:r>
      <w:r>
        <w:rPr>
          <w:shd w:val="clear" w:color="auto" w:fill="FFFFFF"/>
        </w:rPr>
        <w:t>D of lead-acid batteries.</w:t>
      </w:r>
      <w:r>
        <w:rPr>
          <w:shd w:val="clear" w:color="auto" w:fill="FFFFFF"/>
        </w:rPr>
        <w:t xml:space="preserve">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w:rPr>
            <w:rFonts w:ascii="Cambria Math" w:hAnsi="Cambria Math"/>
          </w:rPr>
          <m:t>cycles</m:t>
        </m:r>
        <m:r>
          <m:rPr>
            <m:sty m:val="p"/>
          </m:rPr>
          <w:rPr>
            <w:rFonts w:ascii="Cambria Math" w:hAnsi="Cambria Math"/>
          </w:rPr>
          <m:t>_</m:t>
        </m:r>
        <m:r>
          <w:rPr>
            <w:rFonts w:ascii="Cambria Math" w:hAnsi="Cambria Math"/>
          </w:rPr>
          <m:t>to</m:t>
        </m:r>
        <m:r>
          <m:rPr>
            <m:sty m:val="p"/>
          </m:rPr>
          <w:rPr>
            <w:rFonts w:ascii="Cambria Math" w:hAnsi="Cambria Math"/>
          </w:rPr>
          <m:t>_</m:t>
        </m:r>
        <m:r>
          <w:rPr>
            <w:rFonts w:ascii="Cambria Math" w:hAnsi="Cambria Math"/>
          </w:rPr>
          <m:t>f</m:t>
        </m:r>
        <m:r>
          <w:rPr>
            <w:rFonts w:ascii="Cambria Math" w:hAnsi="Cambria Math"/>
            <w:noProof/>
          </w:rPr>
          <m:t>ailure=15790</m:t>
        </m:r>
        <m:sSup>
          <m:sSupPr>
            <m:ctrlPr>
              <w:rPr>
                <w:rFonts w:ascii="Cambria Math" w:hAnsi="Cambria Math"/>
                <w:i/>
                <w:noProof/>
              </w:rPr>
            </m:ctrlPr>
          </m:sSupPr>
          <m:e>
            <m:r>
              <w:rPr>
                <w:rFonts w:ascii="Cambria Math" w:hAnsi="Cambria Math"/>
                <w:noProof/>
              </w:rPr>
              <m:t>e</m:t>
            </m:r>
          </m:e>
          <m:sup>
            <m:r>
              <w:rPr>
                <w:rFonts w:ascii="Cambria Math" w:hAnsi="Cambria Math"/>
                <w:noProof/>
              </w:rPr>
              <m:t>-11.96 DOD</m:t>
            </m:r>
          </m:sup>
        </m:sSup>
        <m:r>
          <w:rPr>
            <w:rFonts w:ascii="Cambria Math" w:hAnsi="Cambria Math"/>
            <w:noProof/>
          </w:rPr>
          <m:t>+2633</m:t>
        </m:r>
        <m:sSup>
          <m:sSupPr>
            <m:ctrlPr>
              <w:rPr>
                <w:rFonts w:ascii="Cambria Math" w:hAnsi="Cambria Math"/>
                <w:i/>
                <w:noProof/>
              </w:rPr>
            </m:ctrlPr>
          </m:sSupPr>
          <m:e>
            <m:r>
              <w:rPr>
                <w:rFonts w:ascii="Cambria Math" w:hAnsi="Cambria Math"/>
                <w:noProof/>
              </w:rPr>
              <m:t>e</m:t>
            </m:r>
          </m:e>
          <m:sup>
            <m: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8B7FDB" w:rsidP="008B7FDB">
      <w:pPr>
        <w:pStyle w:val="Maths"/>
      </w:pPr>
      <m:oMath>
        <m:sSub>
          <m:sSubPr>
            <m:ctrlPr/>
          </m:sSubPr>
          <m:e>
            <m:r>
              <m:t>YO</m:t>
            </m:r>
          </m:e>
          <m:sub>
            <m:r>
              <m:t>worst</m:t>
            </m:r>
            <m:r>
              <m:t xml:space="preserve"> </m:t>
            </m:r>
            <m:r>
              <m:t>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m:t>
                </m:r>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m:t>
                    </m:r>
                    <m:r>
                      <w:rPr>
                        <w:rFonts w:eastAsiaTheme="minorEastAsia"/>
                      </w:rPr>
                      <m:t>e</m:t>
                    </m:r>
                    <m:r>
                      <w:rPr>
                        <w:rFonts w:eastAsiaTheme="minorEastAsia"/>
                      </w:rPr>
                      <m:t>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5"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p w14:paraId="07EE1ACC" w14:textId="77777777" w:rsidR="008B7FDB" w:rsidRDefault="008B7FDB" w:rsidP="00CD30BE">
      <w:pPr>
        <w:rPr>
          <w:rFonts w:eastAsiaTheme="minorEastAsia"/>
        </w:rPr>
      </w:pPr>
    </w:p>
    <w:tbl>
      <w:tblPr>
        <w:tblStyle w:val="TableGrid"/>
        <w:tblW w:w="0" w:type="auto"/>
        <w:jc w:val="center"/>
        <w:tblLook w:val="04A0" w:firstRow="1" w:lastRow="0" w:firstColumn="1" w:lastColumn="0" w:noHBand="0" w:noVBand="1"/>
      </w:tblPr>
      <w:tblGrid>
        <w:gridCol w:w="7778"/>
      </w:tblGrid>
      <w:tr w:rsidR="008B7FDB" w14:paraId="06F0E420" w14:textId="77777777" w:rsidTr="008B7FDB">
        <w:trPr>
          <w:trHeight w:val="4039"/>
          <w:jc w:val="center"/>
        </w:trPr>
        <w:tc>
          <w:tcPr>
            <w:tcW w:w="6461"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6"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6"/>
      <w:r>
        <w:t xml:space="preserve"> Dependency between LLP and IC/OeMeR ratio</w:t>
      </w:r>
    </w:p>
    <w:p w14:paraId="2E0D9855" w14:textId="54808275" w:rsidR="00580E89" w:rsidRDefault="00580E89" w:rsidP="00580E89">
      <w:pPr>
        <w:pStyle w:val="Heading1"/>
      </w:pPr>
      <w:r>
        <w:lastRenderedPageBreak/>
        <w:t>Appendences</w:t>
      </w:r>
    </w:p>
    <w:p w14:paraId="7A9B8C76" w14:textId="32CD01AA" w:rsidR="00670C28" w:rsidRDefault="00670C28" w:rsidP="00670C28">
      <w:pPr>
        <w:pStyle w:val="Appendix1"/>
      </w:pPr>
      <w:r>
        <w:lastRenderedPageBreak/>
        <w:t>HTML Documentation</w:t>
      </w:r>
    </w:p>
    <w:p w14:paraId="4A29707B" w14:textId="64C0BD1D" w:rsidR="00670C28" w:rsidRDefault="00AC6DD2" w:rsidP="00670C28">
      <w:pPr>
        <w:pStyle w:val="Appendix1"/>
      </w:pPr>
      <w:bookmarkStart w:id="67" w:name="_Ref448768275"/>
      <w:r>
        <w:lastRenderedPageBreak/>
        <w:t>Old DST: Logplot.m</w:t>
      </w:r>
      <w:bookmarkEnd w:id="67"/>
    </w:p>
    <w:sectPr w:rsidR="00670C28"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ard Hillestad" w:date="2016-03-08T09:34:00Z" w:initials="GH">
    <w:p w14:paraId="331ADA06" w14:textId="211CEFFC" w:rsidR="00383FA7" w:rsidRDefault="00383FA7" w:rsidP="00A955FE">
      <w:pPr>
        <w:pStyle w:val="CommentText"/>
        <w:ind w:firstLine="0"/>
      </w:pPr>
      <w:r>
        <w:rPr>
          <w:rStyle w:val="CommentReference"/>
        </w:rPr>
        <w:annotationRef/>
      </w:r>
      <w:r>
        <w:rPr>
          <w:rStyle w:val="CommentReference"/>
        </w:rPr>
        <w:t>To design and develop a DST that can be flexible to very diverse microgrid context. WRP to resource mix, size and economical resources.</w:t>
      </w:r>
    </w:p>
  </w:comment>
  <w:comment w:id="18" w:author="Gard Hillestad [2]" w:date="2016-04-26T09:24:00Z" w:initials="GH">
    <w:p w14:paraId="0D34C457" w14:textId="227DA509" w:rsidR="00383FA7" w:rsidRDefault="00383FA7" w:rsidP="00FB1827">
      <w:pPr>
        <w:pStyle w:val="CommentText"/>
        <w:ind w:firstLine="0"/>
      </w:pPr>
      <w:r>
        <w:rPr>
          <w:rStyle w:val="CommentReference"/>
        </w:rPr>
        <w:annotationRef/>
      </w:r>
      <w:r>
        <w:t>The need for a generic system in introduction?</w:t>
      </w:r>
    </w:p>
  </w:comment>
  <w:comment w:id="23" w:author="Gard Hillestad [2]" w:date="2016-04-27T09:27:00Z" w:initials="GH">
    <w:p w14:paraId="22768F86" w14:textId="59B8DF66" w:rsidR="00383FA7" w:rsidRDefault="00383FA7">
      <w:pPr>
        <w:pStyle w:val="CommentText"/>
      </w:pPr>
      <w:r>
        <w:rPr>
          <w:rStyle w:val="CommentReference"/>
        </w:rPr>
        <w:annotationRef/>
      </w:r>
      <w:r>
        <w:t>Charge battery while waiting to retry? See if applicable.</w:t>
      </w:r>
    </w:p>
  </w:comment>
  <w:comment w:id="27" w:author="Gard Hillestad [2]" w:date="2016-04-27T14:40:00Z" w:initials="GH">
    <w:p w14:paraId="03BBBE3A" w14:textId="672FDAF4" w:rsidR="00383FA7" w:rsidRDefault="00383FA7">
      <w:pPr>
        <w:pStyle w:val="CommentText"/>
      </w:pPr>
      <w:r>
        <w:rPr>
          <w:rStyle w:val="CommentReference"/>
        </w:rPr>
        <w:annotationRef/>
      </w:r>
      <w:r>
        <w:t>Research connection details?</w:t>
      </w:r>
    </w:p>
  </w:comment>
  <w:comment w:id="62" w:author="Gard Hillestad [2]" w:date="2016-02-23T17:24:00Z" w:initials="GH">
    <w:p w14:paraId="3FCB3FFE" w14:textId="77777777" w:rsidR="006607BE" w:rsidRDefault="006607BE"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1ADA06" w15:done="0"/>
  <w15:commentEx w15:paraId="0D34C457" w15:done="0"/>
  <w15:commentEx w15:paraId="22768F86"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05C57" w14:textId="77777777" w:rsidR="00A562AF" w:rsidRDefault="00A562AF" w:rsidP="003E4290">
      <w:pPr>
        <w:spacing w:before="0" w:after="0" w:line="240" w:lineRule="auto"/>
      </w:pPr>
      <w:r>
        <w:separator/>
      </w:r>
    </w:p>
  </w:endnote>
  <w:endnote w:type="continuationSeparator" w:id="0">
    <w:p w14:paraId="4EC5853A" w14:textId="77777777" w:rsidR="00A562AF" w:rsidRDefault="00A562AF"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2EF98" w14:textId="77777777" w:rsidR="00A562AF" w:rsidRDefault="00A562AF" w:rsidP="003E4290">
      <w:pPr>
        <w:spacing w:before="0" w:after="0" w:line="240" w:lineRule="auto"/>
      </w:pPr>
      <w:r>
        <w:separator/>
      </w:r>
    </w:p>
  </w:footnote>
  <w:footnote w:type="continuationSeparator" w:id="0">
    <w:p w14:paraId="2B435C7F" w14:textId="77777777" w:rsidR="00A562AF" w:rsidRDefault="00A562AF"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1"/>
  </w:num>
  <w:num w:numId="16">
    <w:abstractNumId w:val="22"/>
  </w:num>
  <w:num w:numId="17">
    <w:abstractNumId w:val="14"/>
  </w:num>
  <w:num w:numId="18">
    <w:abstractNumId w:val="11"/>
  </w:num>
  <w:num w:numId="19">
    <w:abstractNumId w:val="15"/>
  </w:num>
  <w:num w:numId="20">
    <w:abstractNumId w:val="2"/>
  </w:num>
  <w:num w:numId="21">
    <w:abstractNumId w:val="20"/>
  </w:num>
  <w:num w:numId="22">
    <w:abstractNumId w:val="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Windows Live" w15:userId="14e05f27f5a830bc"/>
  </w15:person>
  <w15:person w15:author="Gard Hillestad [2]">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1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3429"/>
    <w:rsid w:val="000240BB"/>
    <w:rsid w:val="0003167C"/>
    <w:rsid w:val="00053C5C"/>
    <w:rsid w:val="00054040"/>
    <w:rsid w:val="00063D6B"/>
    <w:rsid w:val="000712EC"/>
    <w:rsid w:val="00073C89"/>
    <w:rsid w:val="00082494"/>
    <w:rsid w:val="000878A6"/>
    <w:rsid w:val="000903B1"/>
    <w:rsid w:val="00096B75"/>
    <w:rsid w:val="000A6C14"/>
    <w:rsid w:val="000B2016"/>
    <w:rsid w:val="000B28D9"/>
    <w:rsid w:val="000B2E1A"/>
    <w:rsid w:val="000B6209"/>
    <w:rsid w:val="000C62E0"/>
    <w:rsid w:val="000C7EE7"/>
    <w:rsid w:val="000C7FA9"/>
    <w:rsid w:val="000D234D"/>
    <w:rsid w:val="000D6CA4"/>
    <w:rsid w:val="000E2163"/>
    <w:rsid w:val="000E2FD0"/>
    <w:rsid w:val="000F3064"/>
    <w:rsid w:val="000F7B02"/>
    <w:rsid w:val="0010034C"/>
    <w:rsid w:val="0010289B"/>
    <w:rsid w:val="00104364"/>
    <w:rsid w:val="00107484"/>
    <w:rsid w:val="0011351A"/>
    <w:rsid w:val="00125B0A"/>
    <w:rsid w:val="00126A81"/>
    <w:rsid w:val="00132679"/>
    <w:rsid w:val="001340D3"/>
    <w:rsid w:val="00135106"/>
    <w:rsid w:val="00145182"/>
    <w:rsid w:val="001568AD"/>
    <w:rsid w:val="00170FE7"/>
    <w:rsid w:val="00171DF9"/>
    <w:rsid w:val="00172D9A"/>
    <w:rsid w:val="001844E3"/>
    <w:rsid w:val="001847F2"/>
    <w:rsid w:val="001A5044"/>
    <w:rsid w:val="001A56C4"/>
    <w:rsid w:val="001A6C02"/>
    <w:rsid w:val="001C3388"/>
    <w:rsid w:val="001C7AEF"/>
    <w:rsid w:val="001E2EEF"/>
    <w:rsid w:val="001E31F4"/>
    <w:rsid w:val="001E385B"/>
    <w:rsid w:val="001E4118"/>
    <w:rsid w:val="001E4B2D"/>
    <w:rsid w:val="001E4E9D"/>
    <w:rsid w:val="001E6CF4"/>
    <w:rsid w:val="001F634F"/>
    <w:rsid w:val="00200255"/>
    <w:rsid w:val="002038FE"/>
    <w:rsid w:val="0020709A"/>
    <w:rsid w:val="00207CF8"/>
    <w:rsid w:val="002129E2"/>
    <w:rsid w:val="00212F33"/>
    <w:rsid w:val="00213A9F"/>
    <w:rsid w:val="00223D76"/>
    <w:rsid w:val="002523B6"/>
    <w:rsid w:val="00256FBF"/>
    <w:rsid w:val="002732C2"/>
    <w:rsid w:val="0027744E"/>
    <w:rsid w:val="00282A0E"/>
    <w:rsid w:val="00291F80"/>
    <w:rsid w:val="002A0841"/>
    <w:rsid w:val="002A4DDA"/>
    <w:rsid w:val="002C2CB2"/>
    <w:rsid w:val="002D0808"/>
    <w:rsid w:val="002D4C88"/>
    <w:rsid w:val="002E3294"/>
    <w:rsid w:val="002E360A"/>
    <w:rsid w:val="002F6B79"/>
    <w:rsid w:val="003004CA"/>
    <w:rsid w:val="00300E62"/>
    <w:rsid w:val="00300FDA"/>
    <w:rsid w:val="003017E4"/>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A59EB"/>
    <w:rsid w:val="003B138A"/>
    <w:rsid w:val="003B723F"/>
    <w:rsid w:val="003C0E77"/>
    <w:rsid w:val="003C1864"/>
    <w:rsid w:val="003D3A0D"/>
    <w:rsid w:val="003D3A60"/>
    <w:rsid w:val="003D6142"/>
    <w:rsid w:val="003E4290"/>
    <w:rsid w:val="003E4ADA"/>
    <w:rsid w:val="003E7E74"/>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818DA"/>
    <w:rsid w:val="00486BF8"/>
    <w:rsid w:val="00490FEF"/>
    <w:rsid w:val="004C1D4E"/>
    <w:rsid w:val="004C2D0D"/>
    <w:rsid w:val="004D115C"/>
    <w:rsid w:val="004D2859"/>
    <w:rsid w:val="004E4A7E"/>
    <w:rsid w:val="004F5918"/>
    <w:rsid w:val="004F612C"/>
    <w:rsid w:val="004F614F"/>
    <w:rsid w:val="00501814"/>
    <w:rsid w:val="0052748B"/>
    <w:rsid w:val="00533801"/>
    <w:rsid w:val="00541447"/>
    <w:rsid w:val="00542249"/>
    <w:rsid w:val="005441A5"/>
    <w:rsid w:val="005467FD"/>
    <w:rsid w:val="00547585"/>
    <w:rsid w:val="0055376F"/>
    <w:rsid w:val="00553D74"/>
    <w:rsid w:val="00561F83"/>
    <w:rsid w:val="00571FDE"/>
    <w:rsid w:val="00580088"/>
    <w:rsid w:val="00580E89"/>
    <w:rsid w:val="00582604"/>
    <w:rsid w:val="00596968"/>
    <w:rsid w:val="00596F2B"/>
    <w:rsid w:val="00597445"/>
    <w:rsid w:val="005A7690"/>
    <w:rsid w:val="005B4A23"/>
    <w:rsid w:val="005D3F0E"/>
    <w:rsid w:val="005D6090"/>
    <w:rsid w:val="005D6E80"/>
    <w:rsid w:val="005E280C"/>
    <w:rsid w:val="005F518D"/>
    <w:rsid w:val="006005A9"/>
    <w:rsid w:val="006038C7"/>
    <w:rsid w:val="00605FB8"/>
    <w:rsid w:val="0061049C"/>
    <w:rsid w:val="00627637"/>
    <w:rsid w:val="00634EEC"/>
    <w:rsid w:val="00645C7E"/>
    <w:rsid w:val="006607BE"/>
    <w:rsid w:val="006675C7"/>
    <w:rsid w:val="00670994"/>
    <w:rsid w:val="00670C28"/>
    <w:rsid w:val="00675E5E"/>
    <w:rsid w:val="00686C17"/>
    <w:rsid w:val="006870D3"/>
    <w:rsid w:val="00693B47"/>
    <w:rsid w:val="00695372"/>
    <w:rsid w:val="00695AEB"/>
    <w:rsid w:val="00696A64"/>
    <w:rsid w:val="006A66E4"/>
    <w:rsid w:val="006A75E8"/>
    <w:rsid w:val="006B6661"/>
    <w:rsid w:val="006C22BA"/>
    <w:rsid w:val="006C22E9"/>
    <w:rsid w:val="006C793D"/>
    <w:rsid w:val="006E0BB2"/>
    <w:rsid w:val="006E7153"/>
    <w:rsid w:val="006F4FB7"/>
    <w:rsid w:val="006F5475"/>
    <w:rsid w:val="006F78BA"/>
    <w:rsid w:val="00700E75"/>
    <w:rsid w:val="00702A87"/>
    <w:rsid w:val="00714E4E"/>
    <w:rsid w:val="0072143C"/>
    <w:rsid w:val="00730B2A"/>
    <w:rsid w:val="0074069D"/>
    <w:rsid w:val="00763042"/>
    <w:rsid w:val="00780735"/>
    <w:rsid w:val="00786CB6"/>
    <w:rsid w:val="00793023"/>
    <w:rsid w:val="0079734B"/>
    <w:rsid w:val="007A29A8"/>
    <w:rsid w:val="007B03F0"/>
    <w:rsid w:val="007C0B29"/>
    <w:rsid w:val="007C2284"/>
    <w:rsid w:val="007E1E03"/>
    <w:rsid w:val="007E5B25"/>
    <w:rsid w:val="007E5ED7"/>
    <w:rsid w:val="007F0AB1"/>
    <w:rsid w:val="007F3EB4"/>
    <w:rsid w:val="007F5E34"/>
    <w:rsid w:val="007F7801"/>
    <w:rsid w:val="00804569"/>
    <w:rsid w:val="0081185D"/>
    <w:rsid w:val="008314EB"/>
    <w:rsid w:val="008330D6"/>
    <w:rsid w:val="0083339E"/>
    <w:rsid w:val="00834BEA"/>
    <w:rsid w:val="00840C75"/>
    <w:rsid w:val="00843FC9"/>
    <w:rsid w:val="008475FE"/>
    <w:rsid w:val="00867E6D"/>
    <w:rsid w:val="00871E91"/>
    <w:rsid w:val="008733F2"/>
    <w:rsid w:val="00877806"/>
    <w:rsid w:val="00881117"/>
    <w:rsid w:val="00881890"/>
    <w:rsid w:val="00884636"/>
    <w:rsid w:val="00887F13"/>
    <w:rsid w:val="0089605E"/>
    <w:rsid w:val="008A588A"/>
    <w:rsid w:val="008B6A0D"/>
    <w:rsid w:val="008B739B"/>
    <w:rsid w:val="008B7FDB"/>
    <w:rsid w:val="008C5386"/>
    <w:rsid w:val="008C6779"/>
    <w:rsid w:val="008D6961"/>
    <w:rsid w:val="008E04BC"/>
    <w:rsid w:val="008E2B65"/>
    <w:rsid w:val="008E382D"/>
    <w:rsid w:val="008E776C"/>
    <w:rsid w:val="008F7D75"/>
    <w:rsid w:val="00900AE9"/>
    <w:rsid w:val="00901A56"/>
    <w:rsid w:val="009042E5"/>
    <w:rsid w:val="00904992"/>
    <w:rsid w:val="00906CC8"/>
    <w:rsid w:val="00912B08"/>
    <w:rsid w:val="009171EA"/>
    <w:rsid w:val="00917D88"/>
    <w:rsid w:val="00930380"/>
    <w:rsid w:val="0093209C"/>
    <w:rsid w:val="00945CFE"/>
    <w:rsid w:val="009515AC"/>
    <w:rsid w:val="0095322C"/>
    <w:rsid w:val="00965E80"/>
    <w:rsid w:val="0096745B"/>
    <w:rsid w:val="0097491C"/>
    <w:rsid w:val="00980A1A"/>
    <w:rsid w:val="00981A1C"/>
    <w:rsid w:val="0099398B"/>
    <w:rsid w:val="00994309"/>
    <w:rsid w:val="009964C4"/>
    <w:rsid w:val="009B5966"/>
    <w:rsid w:val="009B5A09"/>
    <w:rsid w:val="009C0356"/>
    <w:rsid w:val="009D012E"/>
    <w:rsid w:val="009E4FB4"/>
    <w:rsid w:val="00A14077"/>
    <w:rsid w:val="00A1783E"/>
    <w:rsid w:val="00A36EDC"/>
    <w:rsid w:val="00A370A2"/>
    <w:rsid w:val="00A40F66"/>
    <w:rsid w:val="00A41C5D"/>
    <w:rsid w:val="00A440B1"/>
    <w:rsid w:val="00A46837"/>
    <w:rsid w:val="00A537B9"/>
    <w:rsid w:val="00A562AF"/>
    <w:rsid w:val="00A654AF"/>
    <w:rsid w:val="00A704C7"/>
    <w:rsid w:val="00A7200D"/>
    <w:rsid w:val="00A74A08"/>
    <w:rsid w:val="00A75FB4"/>
    <w:rsid w:val="00A80583"/>
    <w:rsid w:val="00A835DB"/>
    <w:rsid w:val="00A935A1"/>
    <w:rsid w:val="00A955FE"/>
    <w:rsid w:val="00AA64C1"/>
    <w:rsid w:val="00AC6DD2"/>
    <w:rsid w:val="00AD09CA"/>
    <w:rsid w:val="00AE0FC8"/>
    <w:rsid w:val="00AE301B"/>
    <w:rsid w:val="00AE38E4"/>
    <w:rsid w:val="00AE3DA1"/>
    <w:rsid w:val="00AE69CA"/>
    <w:rsid w:val="00AF13A8"/>
    <w:rsid w:val="00AF1580"/>
    <w:rsid w:val="00AF2DB4"/>
    <w:rsid w:val="00AF6CAC"/>
    <w:rsid w:val="00B15AA4"/>
    <w:rsid w:val="00B16C99"/>
    <w:rsid w:val="00B31D61"/>
    <w:rsid w:val="00B33276"/>
    <w:rsid w:val="00B33EE7"/>
    <w:rsid w:val="00B35096"/>
    <w:rsid w:val="00B401D2"/>
    <w:rsid w:val="00B4044D"/>
    <w:rsid w:val="00B41934"/>
    <w:rsid w:val="00B50B56"/>
    <w:rsid w:val="00B56D7C"/>
    <w:rsid w:val="00B62697"/>
    <w:rsid w:val="00B664BA"/>
    <w:rsid w:val="00B6689C"/>
    <w:rsid w:val="00B724E5"/>
    <w:rsid w:val="00B750B3"/>
    <w:rsid w:val="00B752FF"/>
    <w:rsid w:val="00B91681"/>
    <w:rsid w:val="00B934EE"/>
    <w:rsid w:val="00B95F7D"/>
    <w:rsid w:val="00BA728B"/>
    <w:rsid w:val="00BC0D4E"/>
    <w:rsid w:val="00BC574B"/>
    <w:rsid w:val="00BD59AC"/>
    <w:rsid w:val="00BD5CC4"/>
    <w:rsid w:val="00BD5CD4"/>
    <w:rsid w:val="00BE5475"/>
    <w:rsid w:val="00BE73B7"/>
    <w:rsid w:val="00BE793F"/>
    <w:rsid w:val="00BF2DEE"/>
    <w:rsid w:val="00C042B7"/>
    <w:rsid w:val="00C1042A"/>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E0"/>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3040E"/>
    <w:rsid w:val="00D32DCD"/>
    <w:rsid w:val="00D52741"/>
    <w:rsid w:val="00D53C7D"/>
    <w:rsid w:val="00D5640B"/>
    <w:rsid w:val="00D5644F"/>
    <w:rsid w:val="00D61260"/>
    <w:rsid w:val="00D65F73"/>
    <w:rsid w:val="00D66620"/>
    <w:rsid w:val="00D67D98"/>
    <w:rsid w:val="00D87075"/>
    <w:rsid w:val="00D87FC1"/>
    <w:rsid w:val="00D91D20"/>
    <w:rsid w:val="00DA05FE"/>
    <w:rsid w:val="00DA392E"/>
    <w:rsid w:val="00DA64E7"/>
    <w:rsid w:val="00DB04A5"/>
    <w:rsid w:val="00DB0F9A"/>
    <w:rsid w:val="00DD5990"/>
    <w:rsid w:val="00DD5C0D"/>
    <w:rsid w:val="00DE4569"/>
    <w:rsid w:val="00DE6C15"/>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3C61"/>
    <w:rsid w:val="00E33CB0"/>
    <w:rsid w:val="00E33FF2"/>
    <w:rsid w:val="00E41014"/>
    <w:rsid w:val="00E421A7"/>
    <w:rsid w:val="00E439CC"/>
    <w:rsid w:val="00E5407C"/>
    <w:rsid w:val="00E62567"/>
    <w:rsid w:val="00E714A0"/>
    <w:rsid w:val="00E76CB5"/>
    <w:rsid w:val="00E81F1A"/>
    <w:rsid w:val="00E84C2C"/>
    <w:rsid w:val="00E879C7"/>
    <w:rsid w:val="00E87F01"/>
    <w:rsid w:val="00E97F4F"/>
    <w:rsid w:val="00EA0F28"/>
    <w:rsid w:val="00EA3D2A"/>
    <w:rsid w:val="00EA4E15"/>
    <w:rsid w:val="00EB4925"/>
    <w:rsid w:val="00EC3CF8"/>
    <w:rsid w:val="00ED3603"/>
    <w:rsid w:val="00EE01AB"/>
    <w:rsid w:val="00EE49D9"/>
    <w:rsid w:val="00EE680C"/>
    <w:rsid w:val="00F13CCA"/>
    <w:rsid w:val="00F21291"/>
    <w:rsid w:val="00F22379"/>
    <w:rsid w:val="00F23FF3"/>
    <w:rsid w:val="00F241EE"/>
    <w:rsid w:val="00F276AD"/>
    <w:rsid w:val="00F347EB"/>
    <w:rsid w:val="00F414DB"/>
    <w:rsid w:val="00F536B2"/>
    <w:rsid w:val="00F569FC"/>
    <w:rsid w:val="00F56A0D"/>
    <w:rsid w:val="00F62700"/>
    <w:rsid w:val="00F6638E"/>
    <w:rsid w:val="00F70BB1"/>
    <w:rsid w:val="00F72072"/>
    <w:rsid w:val="00F7739C"/>
    <w:rsid w:val="00F86D28"/>
    <w:rsid w:val="00F91292"/>
    <w:rsid w:val="00F95DE2"/>
    <w:rsid w:val="00FA5A63"/>
    <w:rsid w:val="00FB1344"/>
    <w:rsid w:val="00FB1827"/>
    <w:rsid w:val="00FB369B"/>
    <w:rsid w:val="00FB3797"/>
    <w:rsid w:val="00FB4DD8"/>
    <w:rsid w:val="00FC14F4"/>
    <w:rsid w:val="00FD1BB3"/>
    <w:rsid w:val="00FD2ACE"/>
    <w:rsid w:val="00FD3DD9"/>
    <w:rsid w:val="00FD7D41"/>
    <w:rsid w:val="00FE19FB"/>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6607BE"/>
    <w:pPr>
      <w:keepNext/>
      <w:keepLines/>
      <w:pageBreakBefore/>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C63F42"/>
    <w:pPr>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C63F42"/>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7BE"/>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C63F42"/>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C63F42"/>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C63F42"/>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file31.html" TargetMode="External"/><Relationship Id="rId26" Type="http://schemas.openxmlformats.org/officeDocument/2006/relationships/hyperlink" Target="file28.html" TargetMode="External"/><Relationship Id="rId39" Type="http://schemas.openxmlformats.org/officeDocument/2006/relationships/image" Target="media/image9.emf"/><Relationship Id="rId21" Type="http://schemas.openxmlformats.org/officeDocument/2006/relationships/hyperlink" Target="file25.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file:///C:\Program%20Files\MATLAB\R2015a\toolbox\matlab\codetools\private\one-pixel.gif" TargetMode="External"/><Relationship Id="rId29" Type="http://schemas.openxmlformats.org/officeDocument/2006/relationships/hyperlink" Target="file23.html" TargetMode="External"/><Relationship Id="rId11" Type="http://schemas.openxmlformats.org/officeDocument/2006/relationships/package" Target="embeddings/Microsoft_Word_Document1.docx"/><Relationship Id="rId24" Type="http://schemas.openxmlformats.org/officeDocument/2006/relationships/hyperlink" Target="file1.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6.html" TargetMode="External"/><Relationship Id="rId23" Type="http://schemas.openxmlformats.org/officeDocument/2006/relationships/hyperlink" Target="file28.html" TargetMode="External"/><Relationship Id="rId28" Type="http://schemas.openxmlformats.org/officeDocument/2006/relationships/hyperlink" Target="file21.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1.emf"/><Relationship Id="rId19" Type="http://schemas.openxmlformats.org/officeDocument/2006/relationships/hyperlink" Target="file17.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Word_Document2.docx"/><Relationship Id="rId22" Type="http://schemas.openxmlformats.org/officeDocument/2006/relationships/hyperlink" Target="file26.html" TargetMode="External"/><Relationship Id="rId27" Type="http://schemas.openxmlformats.org/officeDocument/2006/relationships/hyperlink" Target="file9.html" TargetMode="External"/><Relationship Id="rId30" Type="http://schemas.openxmlformats.org/officeDocument/2006/relationships/hyperlink" Target="file4.html"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8" Type="http://schemas.openxmlformats.org/officeDocument/2006/relationships/comments" Target="comments.xml"/><Relationship Id="rId51" Type="http://schemas.openxmlformats.org/officeDocument/2006/relationships/image" Target="media/image17.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file:///C:\Program%20Files\MATLAB\R2015a\toolbox\matlab\codetools\private\one-pixel-cyan.gif" TargetMode="External"/><Relationship Id="rId25" Type="http://schemas.openxmlformats.org/officeDocument/2006/relationships/hyperlink" Target="file22.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19.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F1"/>
    <w:rsid w:val="00E603EE"/>
    <w:rsid w:val="00EA1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0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6</b:RefOrder>
  </b:Source>
  <b:Source>
    <b:Tag>Man14</b:Tag>
    <b:SourceType>JournalArticle</b:SourceType>
    <b:Guid>{49FD651D-6724-48FC-ADA3-1F6CBE3A4542}</b:Guid>
    <b:Title>A Methodology to Develop Design Support Tools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RefOrder>5</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7</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8</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1</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2</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3</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4</b:RefOrder>
  </b:Source>
</b:Sources>
</file>

<file path=customXml/itemProps1.xml><?xml version="1.0" encoding="utf-8"?>
<ds:datastoreItem xmlns:ds="http://schemas.openxmlformats.org/officeDocument/2006/customXml" ds:itemID="{A62EA8CF-9B70-4A7B-BA44-4821B6C1D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35749</TotalTime>
  <Pages>67</Pages>
  <Words>12717</Words>
  <Characters>72487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128</cp:revision>
  <cp:lastPrinted>2016-04-28T08:54:00Z</cp:lastPrinted>
  <dcterms:created xsi:type="dcterms:W3CDTF">2016-02-12T09:02:00Z</dcterms:created>
  <dcterms:modified xsi:type="dcterms:W3CDTF">2016-05-10T16:43:00Z</dcterms:modified>
</cp:coreProperties>
</file>