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05882" w14:textId="77777777" w:rsidR="005F518D" w:rsidRPr="00D07448" w:rsidRDefault="00331D61" w:rsidP="00345ECC">
      <w:pPr>
        <w:pStyle w:val="Heading1"/>
      </w:pPr>
      <w:r w:rsidRPr="00D07448">
        <w:t>Introduction</w:t>
      </w:r>
    </w:p>
    <w:p w14:paraId="28C03B9D" w14:textId="77777777" w:rsidR="00345ECC" w:rsidRPr="00C47E6A" w:rsidRDefault="00C47E6A" w:rsidP="00C47E6A">
      <w:r w:rsidRPr="00C47E6A">
        <w:t>A general introduction goes here.</w:t>
      </w:r>
    </w:p>
    <w:p w14:paraId="71BBABFB" w14:textId="77777777" w:rsidR="00D07448" w:rsidRDefault="00D07448" w:rsidP="00D07448">
      <w:pPr>
        <w:pStyle w:val="Heading2"/>
      </w:pPr>
      <w:r>
        <w:t>Background</w:t>
      </w:r>
    </w:p>
    <w:p w14:paraId="47C1B3FE" w14:textId="77777777" w:rsidR="00D07448" w:rsidRDefault="00D07448" w:rsidP="00D07448">
      <w:pPr>
        <w:pStyle w:val="ListParagraph"/>
        <w:numPr>
          <w:ilvl w:val="0"/>
          <w:numId w:val="4"/>
        </w:numPr>
      </w:pPr>
      <w:r>
        <w:t>Problem Formulation</w:t>
      </w:r>
    </w:p>
    <w:p w14:paraId="6D230232" w14:textId="77777777" w:rsidR="00D07448" w:rsidRDefault="00D07448" w:rsidP="00D07448">
      <w:pPr>
        <w:pStyle w:val="ListParagraph"/>
        <w:numPr>
          <w:ilvl w:val="0"/>
          <w:numId w:val="4"/>
        </w:numPr>
      </w:pPr>
      <w:r>
        <w:t>Literature Survey</w:t>
      </w:r>
    </w:p>
    <w:p w14:paraId="731819B8" w14:textId="77777777" w:rsidR="00D07448" w:rsidRDefault="00D07448" w:rsidP="00D07448">
      <w:pPr>
        <w:pStyle w:val="ListParagraph"/>
        <w:numPr>
          <w:ilvl w:val="0"/>
          <w:numId w:val="4"/>
        </w:numPr>
      </w:pPr>
      <w:r>
        <w:t xml:space="preserve">What remains to be </w:t>
      </w:r>
      <w:proofErr w:type="gramStart"/>
      <w:r>
        <w:t>done.</w:t>
      </w:r>
      <w:proofErr w:type="gramEnd"/>
    </w:p>
    <w:p w14:paraId="7E9F94DC" w14:textId="77777777" w:rsidR="00D07448" w:rsidRDefault="00D07448" w:rsidP="00D07448">
      <w:pPr>
        <w:pStyle w:val="Heading2"/>
      </w:pPr>
      <w:r>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r>
        <w:t>To rewrite, scrutinize, and test the DST</w:t>
      </w:r>
    </w:p>
    <w:p w14:paraId="3E71F9B0" w14:textId="77777777" w:rsidR="000B2016" w:rsidRDefault="000B2016" w:rsidP="00D07448">
      <w:pPr>
        <w:pStyle w:val="ListParagraph"/>
        <w:numPr>
          <w:ilvl w:val="0"/>
          <w:numId w:val="6"/>
        </w:numPr>
      </w:pPr>
      <w:r>
        <w:t>To develop new features for the DST</w:t>
      </w:r>
    </w:p>
    <w:p w14:paraId="3584B047" w14:textId="77777777" w:rsidR="00D07448" w:rsidRDefault="00D07448" w:rsidP="00D07448">
      <w:pPr>
        <w:pStyle w:val="Heading2"/>
      </w:pPr>
      <w:r>
        <w:t>Limitations</w:t>
      </w:r>
    </w:p>
    <w:p w14:paraId="3E6B5761" w14:textId="77777777" w:rsidR="00D07448" w:rsidRDefault="00D07448" w:rsidP="00D07448">
      <w:pPr>
        <w:pStyle w:val="Heading2"/>
      </w:pPr>
      <w:r>
        <w:t>Approach</w:t>
      </w:r>
    </w:p>
    <w:p w14:paraId="3703F7EF" w14:textId="77777777" w:rsidR="00A654AF" w:rsidRDefault="00A654AF" w:rsidP="00A654AF">
      <w:r>
        <w:t xml:space="preserve">Listing the main parts of the methodology, stating why each step was important. Check the disposition note in </w:t>
      </w:r>
      <w:proofErr w:type="spellStart"/>
      <w:r>
        <w:t>evernote</w:t>
      </w:r>
      <w:proofErr w:type="spellEnd"/>
    </w:p>
    <w:p w14:paraId="2E4B618B" w14:textId="77777777" w:rsidR="00D07448" w:rsidRDefault="00D07448" w:rsidP="00D07448">
      <w:pPr>
        <w:pStyle w:val="Heading2"/>
      </w:pPr>
      <w:r>
        <w:t>Structure of the Report</w:t>
      </w:r>
    </w:p>
    <w:p w14:paraId="1CE9E38C" w14:textId="77777777" w:rsidR="00D07448" w:rsidRDefault="00A935A1" w:rsidP="00D07448">
      <w:pPr>
        <w:pStyle w:val="Heading1"/>
      </w:pPr>
      <w:r>
        <w:t>Methodology</w:t>
      </w:r>
    </w:p>
    <w:p w14:paraId="53CB215D" w14:textId="77777777" w:rsidR="00D07448" w:rsidRDefault="00D07448" w:rsidP="00D07448">
      <w:r>
        <w:t>Part 1, present; part 2 explain how.</w:t>
      </w:r>
      <w:r w:rsidR="00A935A1">
        <w:t xml:space="preserve"> Results</w:t>
      </w:r>
    </w:p>
    <w:p w14:paraId="32CBCCC5" w14:textId="77777777" w:rsidR="00D07448" w:rsidRDefault="000B2016" w:rsidP="00D07448">
      <w:pPr>
        <w:pStyle w:val="Heading2"/>
      </w:pPr>
      <w:r>
        <w:t>Code Quality</w:t>
      </w:r>
    </w:p>
    <w:p w14:paraId="4F7B6F31" w14:textId="77777777" w:rsidR="00D07448" w:rsidRDefault="000C7EE7" w:rsidP="00D07448">
      <w:r>
        <w:t>The DST will be an Open Source collaboration. This imp</w:t>
      </w:r>
      <w:r w:rsidR="00C37C9E">
        <w:t xml:space="preserve">lies some demands on the code </w:t>
      </w:r>
      <w:proofErr w:type="gramStart"/>
      <w:r>
        <w:t>quality</w:t>
      </w:r>
      <w:proofErr w:type="gramEnd"/>
      <w:r>
        <w:t xml:space="preserve"> of the project</w:t>
      </w:r>
      <w:r w:rsidR="00C37C9E">
        <w:t xml:space="preserve">. </w:t>
      </w:r>
    </w:p>
    <w:p w14:paraId="4D658B88" w14:textId="77777777" w:rsidR="000B2016" w:rsidRDefault="000B2016" w:rsidP="000B2016">
      <w:pPr>
        <w:pStyle w:val="Heading3"/>
      </w:pPr>
      <w:r>
        <w:t>Naming Conventions</w:t>
      </w:r>
      <w:r w:rsidR="00A654AF">
        <w:t xml:space="preserve">, </w:t>
      </w:r>
      <w:r w:rsidR="000C7EE7">
        <w:t>Commenting</w:t>
      </w:r>
      <w:r w:rsidR="00A654AF">
        <w:t xml:space="preserve"> and Formatting</w:t>
      </w:r>
    </w:p>
    <w:p w14:paraId="4BA6CD5A" w14:textId="77777777" w:rsidR="00A654AF" w:rsidRDefault="000B2016" w:rsidP="00A654AF">
      <w:pPr>
        <w:pStyle w:val="Heading3"/>
      </w:pPr>
      <w:bookmarkStart w:id="0" w:name="_Ref443042804"/>
      <w:r>
        <w:t>Modularization and Encapsulation</w:t>
      </w:r>
      <w:bookmarkEnd w:id="0"/>
    </w:p>
    <w:p w14:paraId="5920D394" w14:textId="77777777" w:rsidR="000712EC" w:rsidRDefault="000712EC" w:rsidP="000712EC">
      <w:r>
        <w:t>Describe the concept</w:t>
      </w:r>
    </w:p>
    <w:p w14:paraId="5B61C575" w14:textId="77777777" w:rsidR="000712EC" w:rsidRPr="000712EC" w:rsidRDefault="000712EC" w:rsidP="000712EC">
      <w:r>
        <w:t>Describe the implementation</w:t>
      </w:r>
    </w:p>
    <w:p w14:paraId="50E0FA89" w14:textId="77777777" w:rsidR="00C37C9E" w:rsidRDefault="00C37C9E" w:rsidP="00C37C9E">
      <w:pPr>
        <w:pStyle w:val="Heading3"/>
      </w:pPr>
      <w:r>
        <w:t>Testability</w:t>
      </w:r>
    </w:p>
    <w:p w14:paraId="61F83C39" w14:textId="77777777" w:rsidR="000712EC" w:rsidRDefault="000712EC" w:rsidP="00C37C9E">
      <w:r>
        <w:t xml:space="preserve">The new </w:t>
      </w:r>
    </w:p>
    <w:p w14:paraId="0B2B4A7A" w14:textId="77777777" w:rsidR="00C37C9E" w:rsidRDefault="00C37C9E" w:rsidP="00C37C9E">
      <w:r>
        <w:t xml:space="preserve">Years to go </w:t>
      </w:r>
      <w:proofErr w:type="spellStart"/>
      <w:r>
        <w:t>batt</w:t>
      </w:r>
      <w:proofErr w:type="spellEnd"/>
      <w:r>
        <w:t xml:space="preserve"> example, if tests were ready one would be able to spot a jump in prices.</w:t>
      </w:r>
    </w:p>
    <w:p w14:paraId="16D4CFCA" w14:textId="77777777" w:rsidR="00A654AF" w:rsidRDefault="00DE4569" w:rsidP="00A654AF">
      <w:pPr>
        <w:pStyle w:val="Heading3"/>
      </w:pPr>
      <w:r>
        <w:lastRenderedPageBreak/>
        <w:t>Evaluation</w:t>
      </w:r>
      <w:r w:rsidR="00A654AF">
        <w:t xml:space="preserve"> of Finished Rewrite</w:t>
      </w:r>
    </w:p>
    <w:p w14:paraId="7D3424F6" w14:textId="5A41BDF2" w:rsidR="00ED3603" w:rsidRDefault="00ED3603" w:rsidP="00ED3603">
      <w:r>
        <w:t>In order to make a quantitative comparison of the rewrite and the original code, t</w:t>
      </w:r>
      <w:r w:rsidR="00DE4569">
        <w:t xml:space="preserve">he bugs from the original DST was </w:t>
      </w:r>
      <w:r w:rsidR="00686C17">
        <w:t>replicated in the rewritten DST. This way the changes in architecture is isolated and will produce the exact same data, if the implementation is correct.</w:t>
      </w:r>
    </w:p>
    <w:p w14:paraId="532A7BEB" w14:textId="4F089B8B" w:rsidR="00172D9A" w:rsidRDefault="00172D9A" w:rsidP="00172D9A">
      <w:pPr>
        <w:pStyle w:val="Heading4"/>
      </w:pPr>
      <w:r>
        <w:t>Correctness</w:t>
      </w:r>
    </w:p>
    <w:p w14:paraId="544B87B6" w14:textId="3752EFB4" w:rsidR="001568AD" w:rsidRDefault="00686C17" w:rsidP="00714E4E">
      <w:r>
        <w:t>C</w:t>
      </w:r>
      <w:r w:rsidR="000712EC">
        <w:t>omparison of different outputs was used to prove maintained correctness</w:t>
      </w:r>
      <w:r w:rsidR="00A654AF">
        <w:t>.</w:t>
      </w:r>
      <w:r w:rsidR="00D91D20">
        <w:t xml:space="preserve"> The function </w:t>
      </w:r>
      <w:r w:rsidR="00D91D20" w:rsidRPr="00686C17">
        <w:rPr>
          <w:rStyle w:val="codeChar"/>
        </w:rPr>
        <w:t>isequal(A,B)</w:t>
      </w:r>
      <w:r w:rsidR="00D91D20">
        <w:t xml:space="preserve"> will compare every element in two matrices, and returns </w:t>
      </w:r>
      <w:r w:rsidR="00D91D20" w:rsidRPr="00686C17">
        <w:rPr>
          <w:rStyle w:val="codeChar"/>
        </w:rPr>
        <w:t>true</w:t>
      </w:r>
      <w:r w:rsidRPr="00686C17">
        <w:rPr>
          <w:rStyle w:val="codeChar"/>
        </w:rPr>
        <w:t xml:space="preserve"> </w:t>
      </w:r>
      <w:r w:rsidR="00D91D20" w:rsidRPr="00686C17">
        <w:t>(1)</w:t>
      </w:r>
      <w:r w:rsidR="00D91D20">
        <w:t xml:space="preserve"> if the matrices are identical, and </w:t>
      </w:r>
      <w:r w:rsidR="00D91D20" w:rsidRPr="00686C17">
        <w:rPr>
          <w:rStyle w:val="codeChar"/>
        </w:rPr>
        <w:t>false</w:t>
      </w:r>
      <w:r>
        <w:t xml:space="preserve"> </w:t>
      </w:r>
      <w:r w:rsidR="00D91D20">
        <w:t xml:space="preserve">(0) if there are one or more element with any kind of difference. </w:t>
      </w:r>
      <w:r w:rsidR="001568AD">
        <w:t>Given a</w:t>
      </w:r>
      <w:r w:rsidR="00362257">
        <w:t>n</w:t>
      </w:r>
      <w:r w:rsidR="001568AD">
        <w:t xml:space="preserve"> input with large span and </w:t>
      </w:r>
      <w:r w:rsidR="00B50B56">
        <w:t>high resolution, there should be enough data points to establish that the new implementation conserve the functionality from the old</w:t>
      </w:r>
      <w:r w:rsidR="00A75FB4">
        <w:t xml:space="preserve"> with a high degree of certainty</w:t>
      </w:r>
      <w:r w:rsidR="00B50B56">
        <w:t>.</w:t>
      </w:r>
      <w:r w:rsidR="00FD7D41">
        <w:t xml:space="preserve"> If we assume that the probabilities </w:t>
      </w:r>
      <m:oMath>
        <m:sSub>
          <m:sSubPr>
            <m:ctrlPr>
              <w:rPr>
                <w:rFonts w:ascii="Cambria Math" w:hAnsi="Cambria Math"/>
                <w:i/>
              </w:rPr>
            </m:ctrlPr>
          </m:sSubPr>
          <m:e>
            <m:r>
              <w:rPr>
                <w:rFonts w:ascii="Cambria Math" w:hAnsi="Cambria Math"/>
              </w:rPr>
              <m:t>P</m:t>
            </m:r>
          </m:e>
          <m:sub>
            <m:r>
              <w:rPr>
                <w:rFonts w:ascii="Cambria Math" w:hAnsi="Cambria Math"/>
              </w:rPr>
              <m:t>dataPoint</m:t>
            </m:r>
            <m:r>
              <w:rPr>
                <w:rFonts w:ascii="Cambria Math" w:hAnsi="Cambria Math"/>
              </w:rPr>
              <m:t>IsEqual</m:t>
            </m:r>
            <m:r>
              <w:rPr>
                <w:rFonts w:ascii="Cambria Math" w:hAnsi="Cambria Math"/>
              </w:rPr>
              <m:t>_i</m:t>
            </m:r>
          </m:sub>
        </m:sSub>
        <m:r>
          <w:rPr>
            <w:rFonts w:ascii="Cambria Math" w:hAnsi="Cambria Math"/>
          </w:rPr>
          <m:t>(true|coincidence)</m:t>
        </m:r>
        <m:r>
          <w:rPr>
            <w:rFonts w:ascii="Cambria Math" w:hAnsi="Cambria Math"/>
          </w:rPr>
          <m:t xml:space="preserve"> </m:t>
        </m:r>
      </m:oMath>
      <w:r w:rsidR="00FD7D41">
        <w:rPr>
          <w:rFonts w:eastAsiaTheme="minorEastAsia"/>
        </w:rPr>
        <w:t xml:space="preserve">are independent, </w:t>
      </w:r>
      <w:r w:rsidR="00AF13A8">
        <w:rPr>
          <w:rFonts w:eastAsiaTheme="minorEastAsia"/>
        </w:rPr>
        <w:t>t</w:t>
      </w:r>
      <w:r w:rsidR="00A75FB4">
        <w:t>he probability of two matrices being identical coincidentally can be described as follows.</w:t>
      </w:r>
    </w:p>
    <w:p w14:paraId="45C7F9E5" w14:textId="14E07898" w:rsidR="00A75FB4" w:rsidRPr="00362257" w:rsidRDefault="00AF13A8" w:rsidP="00714E4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matricesAreEqual</m:t>
              </m:r>
            </m:sub>
          </m:sSub>
          <m:r>
            <w:rPr>
              <w:rFonts w:ascii="Cambria Math" w:hAnsi="Cambria Math"/>
            </w:rPr>
            <m:t>(true∩coincidence)=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nDataPoints</m:t>
              </m:r>
            </m:sup>
            <m:e>
              <m:sSub>
                <m:sSubPr>
                  <m:ctrlPr>
                    <w:rPr>
                      <w:rFonts w:ascii="Cambria Math" w:hAnsi="Cambria Math"/>
                      <w:i/>
                    </w:rPr>
                  </m:ctrlPr>
                </m:sSubPr>
                <m:e>
                  <m:r>
                    <w:rPr>
                      <w:rFonts w:ascii="Cambria Math" w:hAnsi="Cambria Math"/>
                    </w:rPr>
                    <m:t>P</m:t>
                  </m:r>
                </m:e>
                <m:sub>
                  <m:r>
                    <w:rPr>
                      <w:rFonts w:ascii="Cambria Math" w:hAnsi="Cambria Math"/>
                    </w:rPr>
                    <m:t>dataPoint</m:t>
                  </m:r>
                  <m:r>
                    <w:rPr>
                      <w:rFonts w:ascii="Cambria Math" w:hAnsi="Cambria Math"/>
                    </w:rPr>
                    <m:t>IsEqual</m:t>
                  </m:r>
                  <m:r>
                    <w:rPr>
                      <w:rFonts w:ascii="Cambria Math" w:hAnsi="Cambria Math"/>
                    </w:rPr>
                    <m:t>_i</m:t>
                  </m:r>
                </m:sub>
              </m:sSub>
              <m:r>
                <w:rPr>
                  <w:rFonts w:ascii="Cambria Math" w:hAnsi="Cambria Math"/>
                </w:rPr>
                <m:t>(true</m:t>
              </m:r>
              <m:r>
                <w:rPr>
                  <w:rFonts w:ascii="Cambria Math" w:hAnsi="Cambria Math"/>
                </w:rPr>
                <m:t>∩</m:t>
              </m:r>
              <m:r>
                <w:rPr>
                  <w:rFonts w:ascii="Cambria Math" w:hAnsi="Cambria Math"/>
                </w:rPr>
                <m:t>coincidence)</m:t>
              </m:r>
            </m:e>
          </m:nary>
        </m:oMath>
      </m:oMathPara>
    </w:p>
    <w:p w14:paraId="0DDF26D0" w14:textId="6378203E" w:rsidR="005D6E80" w:rsidRDefault="00AF13A8" w:rsidP="00714E4E">
      <w:pPr>
        <w:rPr>
          <w:rFonts w:eastAsiaTheme="minorEastAsia"/>
        </w:rPr>
      </w:pPr>
      <w:r>
        <w:rPr>
          <w:rFonts w:eastAsiaTheme="minorEastAsia"/>
        </w:rPr>
        <w:t>W</w:t>
      </w:r>
      <w:r w:rsidR="00FD7D41">
        <w:rPr>
          <w:rFonts w:eastAsiaTheme="minorEastAsia"/>
        </w:rPr>
        <w:t xml:space="preserve">e make an assumption that </w:t>
      </w:r>
      <w:r w:rsidR="00D3040E">
        <w:rPr>
          <w:rFonts w:eastAsiaTheme="minorEastAsia"/>
        </w:rPr>
        <w:t xml:space="preserve">the average </w:t>
      </w:r>
      <m:oMath>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m:t>
            </m:r>
            <m:r>
              <w:rPr>
                <w:rFonts w:ascii="Cambria Math" w:hAnsi="Cambria Math"/>
              </w:rPr>
              <m:t>∩</m:t>
            </m:r>
            <m:r>
              <w:rPr>
                <w:rFonts w:ascii="Cambria Math" w:hAnsi="Cambria Math"/>
              </w:rPr>
              <m:t>coincidence)</m:t>
            </m:r>
          </m:e>
        </m:acc>
      </m:oMath>
      <w:r w:rsidR="00D3040E">
        <w:rPr>
          <w:rFonts w:eastAsiaTheme="minorEastAsia"/>
        </w:rPr>
        <w:t xml:space="preserve"> is </w:t>
      </w:r>
      <w:r w:rsidR="00FD7D41">
        <w:rPr>
          <w:rFonts w:eastAsiaTheme="minorEastAsia"/>
        </w:rPr>
        <w:t xml:space="preserve">no more than </w:t>
      </w:r>
      <w:r>
        <w:rPr>
          <w:rFonts w:eastAsiaTheme="minorEastAsia"/>
        </w:rPr>
        <w:t>50%. W</w:t>
      </w:r>
      <w:r w:rsidR="00D3040E">
        <w:rPr>
          <w:rFonts w:eastAsiaTheme="minorEastAsia"/>
        </w:rPr>
        <w:t>e wish to be</w:t>
      </w:r>
      <w:r>
        <w:rPr>
          <w:rFonts w:eastAsiaTheme="minorEastAsia"/>
        </w:rPr>
        <w:t xml:space="preserve"> at least</w:t>
      </w:r>
      <w:r w:rsidR="00D3040E">
        <w:rPr>
          <w:rFonts w:eastAsiaTheme="minorEastAsia"/>
        </w:rPr>
        <w:t xml:space="preserve"> 99.999</w:t>
      </w:r>
      <w:r w:rsidR="00313898">
        <w:rPr>
          <w:rFonts w:eastAsiaTheme="minorEastAsia"/>
        </w:rPr>
        <w:t>%</w:t>
      </w:r>
      <w:r w:rsidR="00D3040E">
        <w:rPr>
          <w:rFonts w:eastAsiaTheme="minorEastAsia"/>
        </w:rPr>
        <w:t xml:space="preserve"> sure that </w:t>
      </w:r>
      <w:r w:rsidR="00FD7D41">
        <w:rPr>
          <w:rFonts w:eastAsiaTheme="minorEastAsia"/>
        </w:rPr>
        <w:t>our implementation is correct. W</w:t>
      </w:r>
      <w:r w:rsidR="00D3040E">
        <w:rPr>
          <w:rFonts w:eastAsiaTheme="minorEastAsia"/>
        </w:rPr>
        <w:t xml:space="preserve">e can see </w:t>
      </w:r>
      <w:r w:rsidR="00FD7D41">
        <w:rPr>
          <w:rFonts w:eastAsiaTheme="minorEastAsia"/>
        </w:rPr>
        <w:t>that</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nDataPoints</m:t>
            </m:r>
          </m:sup>
        </m:sSup>
        <m:r>
          <w:rPr>
            <w:rFonts w:ascii="Cambria Math" w:eastAsiaTheme="minorEastAsia" w:hAnsi="Cambria Math"/>
          </w:rPr>
          <m:t>=0.00001</m:t>
        </m:r>
      </m:oMath>
      <w:r w:rsidR="00D3040E">
        <w:rPr>
          <w:rFonts w:eastAsiaTheme="minorEastAsia"/>
        </w:rPr>
        <w:t xml:space="preserve">, </w:t>
      </w:r>
      <w:r w:rsidR="00FD7D41">
        <w:rPr>
          <w:rFonts w:eastAsiaTheme="minorEastAsia"/>
        </w:rPr>
        <w:t>and consequently the required number of data points are:</w:t>
      </w:r>
    </w:p>
    <w:p w14:paraId="1B189EC0" w14:textId="0DEAD196" w:rsidR="005D6E80" w:rsidRDefault="005D6E80" w:rsidP="00714E4E">
      <w:pPr>
        <w:rPr>
          <w:rFonts w:eastAsiaTheme="minorEastAsia"/>
        </w:rPr>
      </w:pPr>
      <m:oMathPara>
        <m:oMath>
          <m:r>
            <w:rPr>
              <w:rFonts w:ascii="Cambria Math" w:eastAsiaTheme="minorEastAsia" w:hAnsi="Cambria Math"/>
            </w:rPr>
            <m:t xml:space="preserve">nDataPoints=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(0.00001)</m:t>
              </m:r>
            </m:num>
            <m:den>
              <m:r>
                <m:rPr>
                  <m:sty m:val="p"/>
                </m:rPr>
                <w:rPr>
                  <w:rFonts w:ascii="Cambria Math" w:eastAsiaTheme="minorEastAsia" w:hAnsi="Cambria Math"/>
                </w:rPr>
                <m:t>log⁡</m:t>
              </m:r>
              <m:r>
                <w:rPr>
                  <w:rFonts w:ascii="Cambria Math" w:eastAsiaTheme="minorEastAsia" w:hAnsi="Cambria Math"/>
                </w:rPr>
                <m:t>(0.5)</m:t>
              </m:r>
            </m:den>
          </m:f>
          <m:r>
            <w:rPr>
              <w:rFonts w:ascii="Cambria Math" w:eastAsiaTheme="minorEastAsia" w:hAnsi="Cambria Math"/>
            </w:rPr>
            <m:t>=16.6</m:t>
          </m:r>
        </m:oMath>
      </m:oMathPara>
    </w:p>
    <w:p w14:paraId="3443809B" w14:textId="1EF55B0A" w:rsidR="00362257" w:rsidRDefault="005D6E80" w:rsidP="00714E4E">
      <w:r>
        <w:rPr>
          <w:rFonts w:eastAsiaTheme="minorEastAsia"/>
        </w:rPr>
        <w:t>For one time series in the DST we have 8760 data points</w:t>
      </w:r>
      <w:r w:rsidR="001844E3">
        <w:rPr>
          <w:rFonts w:eastAsiaTheme="minorEastAsia"/>
        </w:rPr>
        <w:t xml:space="preserve"> in hours, which alone is</w:t>
      </w:r>
      <w:r>
        <w:rPr>
          <w:rFonts w:eastAsiaTheme="minorEastAsia"/>
        </w:rPr>
        <w:t xml:space="preserve"> sufficient to ensure correctness. When we evaluate the modules with lesser complexity, the data points decrease, but the chance of a data point being coincidentally wrong is presumed lower, since they are derived from the entirety of the previous data points. </w:t>
      </w:r>
    </w:p>
    <w:tbl>
      <w:tblPr>
        <w:tblStyle w:val="TableGrid"/>
        <w:tblW w:w="5000" w:type="pct"/>
        <w:tblLayout w:type="fixed"/>
        <w:tblLook w:val="04A0" w:firstRow="1" w:lastRow="0" w:firstColumn="1" w:lastColumn="0" w:noHBand="0" w:noVBand="1"/>
      </w:tblPr>
      <w:tblGrid>
        <w:gridCol w:w="1886"/>
        <w:gridCol w:w="2152"/>
        <w:gridCol w:w="3157"/>
        <w:gridCol w:w="1866"/>
      </w:tblGrid>
      <w:tr w:rsidR="002E360A" w14:paraId="3E306C5E" w14:textId="77777777" w:rsidTr="00901A56">
        <w:trPr>
          <w:gridAfter w:val="2"/>
          <w:wAfter w:w="4961" w:type="dxa"/>
          <w:trHeight w:val="654"/>
        </w:trPr>
        <w:tc>
          <w:tcPr>
            <w:tcW w:w="3989" w:type="dxa"/>
            <w:gridSpan w:val="2"/>
            <w:vAlign w:val="center"/>
          </w:tcPr>
          <w:p w14:paraId="1EA4C727" w14:textId="499F9AC1" w:rsidR="002E360A" w:rsidRDefault="00054040" w:rsidP="002E360A">
            <w:pPr>
              <w:pStyle w:val="tableHeader"/>
            </w:pPr>
            <w:r>
              <w:t>Variable Names</w:t>
            </w:r>
          </w:p>
        </w:tc>
      </w:tr>
      <w:tr w:rsidR="00686C17" w14:paraId="4CE15DBA" w14:textId="77777777" w:rsidTr="00901A56">
        <w:trPr>
          <w:trHeight w:val="654"/>
        </w:trPr>
        <w:tc>
          <w:tcPr>
            <w:tcW w:w="1863" w:type="dxa"/>
            <w:vAlign w:val="center"/>
          </w:tcPr>
          <w:p w14:paraId="4BDEAD95" w14:textId="77C848EE" w:rsidR="00686C17" w:rsidRDefault="002E360A" w:rsidP="002E360A">
            <w:pPr>
              <w:pStyle w:val="tableHeader"/>
            </w:pPr>
            <w:r>
              <w:t>Before Rewrite</w:t>
            </w:r>
          </w:p>
        </w:tc>
        <w:tc>
          <w:tcPr>
            <w:tcW w:w="2126" w:type="dxa"/>
            <w:vAlign w:val="center"/>
          </w:tcPr>
          <w:p w14:paraId="38B5FFAA" w14:textId="59A2C64D" w:rsidR="00686C17" w:rsidRDefault="002E360A" w:rsidP="002E360A">
            <w:pPr>
              <w:pStyle w:val="tableHeader"/>
            </w:pPr>
            <w:r>
              <w:t>After Rewrite</w:t>
            </w:r>
          </w:p>
        </w:tc>
        <w:tc>
          <w:tcPr>
            <w:tcW w:w="3118" w:type="dxa"/>
            <w:vAlign w:val="center"/>
          </w:tcPr>
          <w:p w14:paraId="391DE657" w14:textId="549E4AEB" w:rsidR="00686C17" w:rsidRDefault="002E360A" w:rsidP="002E360A">
            <w:pPr>
              <w:pStyle w:val="tableHeader"/>
            </w:pPr>
            <w:r>
              <w:t>Module</w:t>
            </w:r>
          </w:p>
        </w:tc>
        <w:tc>
          <w:tcPr>
            <w:tcW w:w="1843" w:type="dxa"/>
            <w:vAlign w:val="center"/>
          </w:tcPr>
          <w:p w14:paraId="4B1A5951" w14:textId="3FF75404" w:rsidR="00686C17" w:rsidRDefault="00A75FB4" w:rsidP="002E360A">
            <w:pPr>
              <w:pStyle w:val="tableHeader"/>
              <w:rPr>
                <w:rFonts w:eastAsia="Times New Roman" w:cs="Times New Roman"/>
              </w:rPr>
            </w:pPr>
            <w:r>
              <w:rPr>
                <w:rFonts w:eastAsia="Times New Roman" w:cs="Times New Roman"/>
              </w:rPr>
              <w:t>n Data Points</w:t>
            </w:r>
          </w:p>
        </w:tc>
      </w:tr>
      <w:tr w:rsidR="00D91D20" w14:paraId="6C22A0F6" w14:textId="77777777" w:rsidTr="00901A56">
        <w:trPr>
          <w:trHeight w:val="654"/>
        </w:trPr>
        <w:tc>
          <w:tcPr>
            <w:tcW w:w="1863" w:type="dxa"/>
            <w:vAlign w:val="center"/>
          </w:tcPr>
          <w:p w14:paraId="75734ADD" w14:textId="77777777" w:rsidR="00D91D20" w:rsidRDefault="00D91D20" w:rsidP="00D91D20">
            <w:pPr>
              <w:pStyle w:val="code"/>
            </w:pPr>
            <w:r>
              <w:t>SoC</w:t>
            </w:r>
          </w:p>
        </w:tc>
        <w:tc>
          <w:tcPr>
            <w:tcW w:w="2126" w:type="dxa"/>
            <w:vAlign w:val="center"/>
          </w:tcPr>
          <w:p w14:paraId="630C06C8" w14:textId="77777777" w:rsidR="00D91D20" w:rsidRDefault="00D91D20" w:rsidP="00D91D20">
            <w:pPr>
              <w:pStyle w:val="code"/>
            </w:pPr>
            <w:r>
              <w:t>stateOfCharge</w:t>
            </w:r>
          </w:p>
        </w:tc>
        <w:tc>
          <w:tcPr>
            <w:tcW w:w="3118" w:type="dxa"/>
            <w:vAlign w:val="center"/>
          </w:tcPr>
          <w:p w14:paraId="5F6D024B" w14:textId="77777777" w:rsidR="00D91D20" w:rsidRDefault="00D91D20" w:rsidP="00D91D20">
            <w:pPr>
              <w:pStyle w:val="code"/>
            </w:pPr>
            <w:r>
              <w:t>sapv_plant_simulation</w:t>
            </w:r>
          </w:p>
        </w:tc>
        <w:tc>
          <w:tcPr>
            <w:tcW w:w="1843" w:type="dxa"/>
            <w:vAlign w:val="center"/>
          </w:tcPr>
          <w:p w14:paraId="73FDD6B4" w14:textId="77777777" w:rsidR="00D91D20" w:rsidRDefault="00D91D20" w:rsidP="00D91D20">
            <w:pPr>
              <w:pStyle w:val="code"/>
            </w:pPr>
            <m:oMathPara>
              <m:oMath>
                <m:r>
                  <w:rPr>
                    <w:rFonts w:ascii="Cambria Math" w:hAnsi="Cambria Math"/>
                  </w:rPr>
                  <m:t>nPv×nBatt×nHours</m:t>
                </m:r>
              </m:oMath>
            </m:oMathPara>
          </w:p>
        </w:tc>
      </w:tr>
      <w:tr w:rsidR="00D91D20" w14:paraId="7AEDC68C" w14:textId="77777777" w:rsidTr="00901A56">
        <w:trPr>
          <w:trHeight w:val="639"/>
        </w:trPr>
        <w:tc>
          <w:tcPr>
            <w:tcW w:w="1863" w:type="dxa"/>
            <w:vAlign w:val="center"/>
          </w:tcPr>
          <w:p w14:paraId="0785FB07" w14:textId="0D2C9B76" w:rsidR="00D91D20" w:rsidRDefault="00D91D20" w:rsidP="00223D76">
            <w:pPr>
              <w:pStyle w:val="code"/>
            </w:pPr>
            <w:r>
              <w:t>LL</w:t>
            </w:r>
          </w:p>
        </w:tc>
        <w:tc>
          <w:tcPr>
            <w:tcW w:w="2126" w:type="dxa"/>
            <w:vAlign w:val="center"/>
          </w:tcPr>
          <w:p w14:paraId="39FBE02F" w14:textId="77777777" w:rsidR="00D91D20" w:rsidRDefault="00D91D20" w:rsidP="00D91D20">
            <w:pPr>
              <w:pStyle w:val="code"/>
            </w:pPr>
            <w:r>
              <w:t>lossOfLoad</w:t>
            </w:r>
          </w:p>
        </w:tc>
        <w:tc>
          <w:tcPr>
            <w:tcW w:w="3118" w:type="dxa"/>
            <w:vAlign w:val="center"/>
          </w:tcPr>
          <w:p w14:paraId="0ED43E19" w14:textId="77777777" w:rsidR="00D91D20" w:rsidRDefault="00D91D20" w:rsidP="00D91D20">
            <w:pPr>
              <w:pStyle w:val="code"/>
            </w:pPr>
            <w:r>
              <w:t>sapv_plant_simulation</w:t>
            </w:r>
          </w:p>
        </w:tc>
        <w:tc>
          <w:tcPr>
            <w:tcW w:w="1843" w:type="dxa"/>
            <w:vAlign w:val="center"/>
          </w:tcPr>
          <w:p w14:paraId="7F5F0272" w14:textId="77777777" w:rsidR="00D91D20" w:rsidRDefault="00D91D20" w:rsidP="00D91D20">
            <w:pPr>
              <w:pStyle w:val="code"/>
            </w:pPr>
            <m:oMathPara>
              <m:oMath>
                <m:r>
                  <w:rPr>
                    <w:rFonts w:ascii="Cambria Math" w:hAnsi="Cambria Math"/>
                  </w:rPr>
                  <m:t>nPv×nBatt×nHours</m:t>
                </m:r>
              </m:oMath>
            </m:oMathPara>
          </w:p>
        </w:tc>
      </w:tr>
      <w:tr w:rsidR="00D91D20" w14:paraId="6399918A" w14:textId="77777777" w:rsidTr="00901A56">
        <w:trPr>
          <w:trHeight w:val="369"/>
        </w:trPr>
        <w:tc>
          <w:tcPr>
            <w:tcW w:w="1863" w:type="dxa"/>
            <w:vAlign w:val="center"/>
          </w:tcPr>
          <w:p w14:paraId="0EE6E1DF" w14:textId="77777777" w:rsidR="00D91D20" w:rsidRDefault="00D91D20" w:rsidP="00D91D20">
            <w:pPr>
              <w:pStyle w:val="code"/>
            </w:pPr>
            <w:r>
              <w:t>NPC</w:t>
            </w:r>
          </w:p>
        </w:tc>
        <w:tc>
          <w:tcPr>
            <w:tcW w:w="2126" w:type="dxa"/>
            <w:vAlign w:val="center"/>
          </w:tcPr>
          <w:p w14:paraId="4A73E8F9" w14:textId="77777777" w:rsidR="00D91D20" w:rsidRDefault="00D91D20" w:rsidP="00D91D20">
            <w:pPr>
              <w:pStyle w:val="code"/>
            </w:pPr>
            <w:r>
              <w:t>netPresentCost</w:t>
            </w:r>
          </w:p>
        </w:tc>
        <w:tc>
          <w:tcPr>
            <w:tcW w:w="3118" w:type="dxa"/>
            <w:vAlign w:val="center"/>
          </w:tcPr>
          <w:p w14:paraId="5BBD84CD" w14:textId="77777777" w:rsidR="00D91D20" w:rsidRDefault="00D91D20" w:rsidP="00D91D20">
            <w:pPr>
              <w:pStyle w:val="code"/>
            </w:pPr>
            <w:r>
              <w:t>economic_analysis</w:t>
            </w:r>
          </w:p>
        </w:tc>
        <w:tc>
          <w:tcPr>
            <w:tcW w:w="1843" w:type="dxa"/>
            <w:vAlign w:val="center"/>
          </w:tcPr>
          <w:p w14:paraId="109C9F57" w14:textId="77777777" w:rsidR="00D91D20" w:rsidRDefault="00D91D20" w:rsidP="00D91D20">
            <w:pPr>
              <w:pStyle w:val="code"/>
            </w:pPr>
            <m:oMathPara>
              <m:oMath>
                <m:r>
                  <w:rPr>
                    <w:rFonts w:ascii="Cambria Math" w:hAnsi="Cambria Math"/>
                  </w:rPr>
                  <m:t>nPv×nBatt</m:t>
                </m:r>
              </m:oMath>
            </m:oMathPara>
          </w:p>
        </w:tc>
      </w:tr>
      <w:tr w:rsidR="00D91D20" w14:paraId="14DFD9A6" w14:textId="77777777" w:rsidTr="00901A56">
        <w:trPr>
          <w:trHeight w:val="512"/>
        </w:trPr>
        <w:tc>
          <w:tcPr>
            <w:tcW w:w="1863" w:type="dxa"/>
            <w:vAlign w:val="center"/>
          </w:tcPr>
          <w:p w14:paraId="1571392C" w14:textId="77777777" w:rsidR="00D91D20" w:rsidRDefault="00D91D20" w:rsidP="00D91D20">
            <w:pPr>
              <w:pStyle w:val="code"/>
            </w:pPr>
            <w:r>
              <w:t>LCoE</w:t>
            </w:r>
          </w:p>
        </w:tc>
        <w:tc>
          <w:tcPr>
            <w:tcW w:w="2126" w:type="dxa"/>
            <w:vAlign w:val="center"/>
          </w:tcPr>
          <w:p w14:paraId="33AAFEE3" w14:textId="77777777" w:rsidR="00D91D20" w:rsidRDefault="00D91D20" w:rsidP="00D91D20">
            <w:pPr>
              <w:pStyle w:val="code"/>
            </w:pPr>
            <w:r>
              <w:t>levelizedCostOfEnergy</w:t>
            </w:r>
          </w:p>
        </w:tc>
        <w:tc>
          <w:tcPr>
            <w:tcW w:w="3118" w:type="dxa"/>
            <w:vAlign w:val="center"/>
          </w:tcPr>
          <w:p w14:paraId="42012341" w14:textId="77777777" w:rsidR="00D91D20" w:rsidRDefault="00D91D20" w:rsidP="00D91D20">
            <w:pPr>
              <w:pStyle w:val="code"/>
            </w:pPr>
            <w:r>
              <w:t>economic_analysis</w:t>
            </w:r>
          </w:p>
        </w:tc>
        <w:tc>
          <w:tcPr>
            <w:tcW w:w="1843" w:type="dxa"/>
            <w:vAlign w:val="center"/>
          </w:tcPr>
          <w:p w14:paraId="40B257D2" w14:textId="77777777" w:rsidR="00D91D20" w:rsidRDefault="00D91D20" w:rsidP="00D91D20">
            <w:pPr>
              <w:pStyle w:val="code"/>
            </w:pPr>
            <m:oMathPara>
              <m:oMath>
                <m:r>
                  <w:rPr>
                    <w:rFonts w:ascii="Cambria Math" w:hAnsi="Cambria Math"/>
                  </w:rPr>
                  <m:t>nPv×nBatt</m:t>
                </m:r>
              </m:oMath>
            </m:oMathPara>
          </w:p>
        </w:tc>
      </w:tr>
      <w:tr w:rsidR="00D91D20" w:rsidRPr="002857BA" w14:paraId="2860C4E2" w14:textId="77777777" w:rsidTr="00901A56">
        <w:trPr>
          <w:trHeight w:val="910"/>
        </w:trPr>
        <w:tc>
          <w:tcPr>
            <w:tcW w:w="1863" w:type="dxa"/>
            <w:vAlign w:val="center"/>
          </w:tcPr>
          <w:p w14:paraId="6AAD7E48" w14:textId="42D05395" w:rsidR="00D91D20" w:rsidRPr="002857BA" w:rsidRDefault="00D91D20" w:rsidP="00D91D20">
            <w:pPr>
              <w:pStyle w:val="code"/>
              <w:rPr>
                <w:sz w:val="24"/>
                <w:szCs w:val="24"/>
                <w:lang w:val="nb-NO"/>
              </w:rPr>
            </w:pPr>
            <w:r w:rsidRPr="002857BA">
              <w:rPr>
                <w:lang w:val="nb-NO"/>
              </w:rPr>
              <w:t>MA_opt_norm_bhut_jun15_20_10</w:t>
            </w:r>
            <w:r w:rsidR="00C96658">
              <w:rPr>
                <w:lang w:val="nb-NO"/>
              </w:rPr>
              <w:t>(:,1</w:t>
            </w:r>
            <w:r>
              <w:rPr>
                <w:lang w:val="nb-NO"/>
              </w:rPr>
              <w:t>)</w:t>
            </w:r>
          </w:p>
        </w:tc>
        <w:tc>
          <w:tcPr>
            <w:tcW w:w="2126" w:type="dxa"/>
            <w:vAlign w:val="center"/>
          </w:tcPr>
          <w:p w14:paraId="1CD28D37" w14:textId="77777777" w:rsidR="00D91D20" w:rsidRPr="002857BA" w:rsidRDefault="00D91D20" w:rsidP="00D91D20">
            <w:pPr>
              <w:pStyle w:val="code"/>
              <w:rPr>
                <w:lang w:val="nb-NO"/>
              </w:rPr>
            </w:pPr>
            <w:r>
              <w:rPr>
                <w:lang w:val="nb-NO"/>
              </w:rPr>
              <w:t>lossOfLoadProbabilities</w:t>
            </w:r>
          </w:p>
        </w:tc>
        <w:tc>
          <w:tcPr>
            <w:tcW w:w="3118" w:type="dxa"/>
            <w:vAlign w:val="center"/>
          </w:tcPr>
          <w:p w14:paraId="54803086" w14:textId="77777777" w:rsidR="00D91D20" w:rsidRPr="002857BA" w:rsidRDefault="00D91D20" w:rsidP="00D91D20">
            <w:pPr>
              <w:pStyle w:val="code"/>
              <w:rPr>
                <w:lang w:val="nb-NO"/>
              </w:rPr>
            </w:pPr>
            <w:r>
              <w:rPr>
                <w:lang w:val="nb-NO"/>
              </w:rPr>
              <w:t>get_llp_constrained_optimum</w:t>
            </w:r>
          </w:p>
        </w:tc>
        <w:tc>
          <w:tcPr>
            <w:tcW w:w="1843" w:type="dxa"/>
            <w:vAlign w:val="center"/>
          </w:tcPr>
          <w:p w14:paraId="54D271B3" w14:textId="77777777" w:rsidR="00D91D20" w:rsidRPr="007554F8" w:rsidRDefault="00D91D20" w:rsidP="00D91D20">
            <w:pPr>
              <w:pStyle w:val="code"/>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r w:rsidR="00D91D20" w:rsidRPr="002857BA" w14:paraId="0D037AC7" w14:textId="77777777" w:rsidTr="00901A56">
        <w:trPr>
          <w:trHeight w:val="910"/>
        </w:trPr>
        <w:tc>
          <w:tcPr>
            <w:tcW w:w="1863" w:type="dxa"/>
            <w:vAlign w:val="center"/>
          </w:tcPr>
          <w:p w14:paraId="236DD850" w14:textId="4D234169" w:rsidR="00D91D20" w:rsidRPr="002857BA" w:rsidRDefault="00D91D20" w:rsidP="00D91D20">
            <w:pPr>
              <w:pStyle w:val="code"/>
              <w:rPr>
                <w:lang w:val="nb-NO"/>
              </w:rPr>
            </w:pPr>
            <w:r w:rsidRPr="002857BA">
              <w:rPr>
                <w:lang w:val="nb-NO"/>
              </w:rPr>
              <w:lastRenderedPageBreak/>
              <w:t>MA_opt_norm_bhut_jun15_20_10</w:t>
            </w:r>
            <w:r>
              <w:rPr>
                <w:lang w:val="nb-NO"/>
              </w:rPr>
              <w:t>(</w:t>
            </w:r>
            <w:r w:rsidR="00C96658">
              <w:rPr>
                <w:lang w:val="nb-NO"/>
              </w:rPr>
              <w:t>:,</w:t>
            </w:r>
            <w:r>
              <w:rPr>
                <w:lang w:val="nb-NO"/>
              </w:rPr>
              <w:t>3:4)</w:t>
            </w:r>
          </w:p>
        </w:tc>
        <w:tc>
          <w:tcPr>
            <w:tcW w:w="2126" w:type="dxa"/>
            <w:vAlign w:val="center"/>
          </w:tcPr>
          <w:p w14:paraId="4810301B" w14:textId="77777777" w:rsidR="00D91D20" w:rsidRPr="002857BA" w:rsidRDefault="00D91D20" w:rsidP="00D91D20">
            <w:pPr>
              <w:pStyle w:val="code"/>
              <w:rPr>
                <w:lang w:val="nb-NO"/>
              </w:rPr>
            </w:pPr>
            <w:r>
              <w:rPr>
                <w:lang w:val="nb-NO"/>
              </w:rPr>
              <w:t>[pvKw, battKwh]</w:t>
            </w:r>
          </w:p>
        </w:tc>
        <w:tc>
          <w:tcPr>
            <w:tcW w:w="3118" w:type="dxa"/>
            <w:vAlign w:val="center"/>
          </w:tcPr>
          <w:p w14:paraId="30125ABE" w14:textId="77777777" w:rsidR="00D91D20" w:rsidRPr="002857BA" w:rsidRDefault="00D91D20" w:rsidP="00D91D20">
            <w:pPr>
              <w:pStyle w:val="code"/>
              <w:rPr>
                <w:lang w:val="nb-NO"/>
              </w:rPr>
            </w:pPr>
            <w:r>
              <w:rPr>
                <w:lang w:val="nb-NO"/>
              </w:rPr>
              <w:t>get_llp_constrained_optimum</w:t>
            </w:r>
          </w:p>
        </w:tc>
        <w:tc>
          <w:tcPr>
            <w:tcW w:w="1843" w:type="dxa"/>
            <w:vAlign w:val="center"/>
          </w:tcPr>
          <w:p w14:paraId="4B300A2F" w14:textId="77777777" w:rsidR="00D91D20" w:rsidRPr="007554F8" w:rsidRDefault="00D91D20" w:rsidP="003017E4">
            <w:pPr>
              <w:pStyle w:val="code"/>
              <w:keepNext/>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bl>
    <w:p w14:paraId="644FA83C" w14:textId="6B8B0B22" w:rsidR="00126A81" w:rsidRDefault="003017E4" w:rsidP="003017E4">
      <w:pPr>
        <w:pStyle w:val="Caption"/>
      </w:pPr>
      <w:r>
        <w:t xml:space="preserve">Figure </w:t>
      </w:r>
      <w:r w:rsidR="00BC0D4E">
        <w:fldChar w:fldCharType="begin"/>
      </w:r>
      <w:r w:rsidR="00BC0D4E">
        <w:instrText xml:space="preserve"> STYLEREF 1 \s </w:instrText>
      </w:r>
      <w:r w:rsidR="00BC0D4E">
        <w:fldChar w:fldCharType="separate"/>
      </w:r>
      <w:r w:rsidR="00BC0D4E">
        <w:t>2</w:t>
      </w:r>
      <w:r w:rsidR="00BC0D4E">
        <w:fldChar w:fldCharType="end"/>
      </w:r>
      <w:r w:rsidR="00BC0D4E">
        <w:t>:</w:t>
      </w:r>
      <w:r w:rsidR="00BC0D4E">
        <w:fldChar w:fldCharType="begin"/>
      </w:r>
      <w:r w:rsidR="00BC0D4E">
        <w:instrText xml:space="preserve"> SEQ Figure \* ARABIC \s 1 </w:instrText>
      </w:r>
      <w:r w:rsidR="00BC0D4E">
        <w:fldChar w:fldCharType="separate"/>
      </w:r>
      <w:r w:rsidR="00BC0D4E">
        <w:t>1</w:t>
      </w:r>
      <w:r w:rsidR="00BC0D4E">
        <w:fldChar w:fldCharType="end"/>
      </w:r>
      <w:r>
        <w:t>: Complexity and output source of compared variables</w:t>
      </w:r>
    </w:p>
    <w:p w14:paraId="1145792E" w14:textId="428628C5" w:rsidR="00126A81" w:rsidRDefault="001844E3" w:rsidP="00126A81">
      <w:pPr>
        <w:ind w:firstLine="0"/>
      </w:pPr>
      <w:r w:rsidRPr="00126A81">
        <w:t>In the rewritten DST, the calculations are executed in modules that pass parameters between them. These are placed in three classes that describe the key outputs of each module, and the names have the benefit of a prefix to explain them</w:t>
      </w:r>
      <w:r>
        <w:t xml:space="preserve"> (ex. </w:t>
      </w:r>
      <w:r w:rsidR="003017E4">
        <w:rPr>
          <w:rStyle w:val="codeChar"/>
        </w:rPr>
        <w:t>Sim</w:t>
      </w:r>
      <w:r w:rsidRPr="00313898">
        <w:rPr>
          <w:rStyle w:val="codeChar"/>
        </w:rPr>
        <w:t>Outputs.stateOfCharge</w:t>
      </w:r>
      <w:r>
        <w:t>).</w:t>
      </w:r>
      <w:r w:rsidR="00126A81">
        <w:t xml:space="preserve"> </w:t>
      </w:r>
      <w:r w:rsidR="00F7739C">
        <w:t>The following parameters were set in both the rewritten and original DST.</w:t>
      </w:r>
    </w:p>
    <w:p w14:paraId="45B25391" w14:textId="369A7A48" w:rsidR="00F414DB" w:rsidRDefault="00F414DB" w:rsidP="00F414DB">
      <w:pPr>
        <w:ind w:firstLine="720"/>
      </w:pPr>
      <w:r>
        <w:rPr>
          <w:rFonts w:eastAsiaTheme="minorEastAsia"/>
        </w:rPr>
        <w:t xml:space="preserve">Given the validity of the </w:t>
      </w:r>
      <w:r>
        <w:rPr>
          <w:rFonts w:eastAsiaTheme="minorEastAsia"/>
        </w:rPr>
        <w:t xml:space="preserve">coarse </w:t>
      </w:r>
      <w:r>
        <w:rPr>
          <w:rFonts w:eastAsiaTheme="minorEastAsia"/>
        </w:rPr>
        <w:t>calculation</w:t>
      </w:r>
      <w:r>
        <w:rPr>
          <w:rFonts w:eastAsiaTheme="minorEastAsia"/>
        </w:rPr>
        <w:t>s</w:t>
      </w:r>
      <w:r>
        <w:rPr>
          <w:rFonts w:eastAsiaTheme="minorEastAsia"/>
        </w:rPr>
        <w:t xml:space="preserve"> ab</w:t>
      </w:r>
      <w:r w:rsidR="00010BB8">
        <w:rPr>
          <w:rFonts w:eastAsiaTheme="minorEastAsia"/>
        </w:rPr>
        <w:t>ove, it can be</w:t>
      </w:r>
      <w:r>
        <w:rPr>
          <w:rFonts w:eastAsiaTheme="minorEastAsia"/>
        </w:rPr>
        <w:t xml:space="preserve"> </w:t>
      </w:r>
      <w:r>
        <w:rPr>
          <w:rFonts w:eastAsiaTheme="minorEastAsia"/>
        </w:rPr>
        <w:t>assume</w:t>
      </w:r>
      <w:r w:rsidR="00010BB8">
        <w:rPr>
          <w:rFonts w:eastAsiaTheme="minorEastAsia"/>
        </w:rPr>
        <w:t>d</w:t>
      </w:r>
      <w:r>
        <w:rPr>
          <w:rFonts w:eastAsiaTheme="minorEastAsia"/>
        </w:rPr>
        <w:t xml:space="preserve"> more than 99.99% certainty</w:t>
      </w:r>
      <w:r w:rsidR="00010BB8">
        <w:rPr>
          <w:rFonts w:eastAsiaTheme="minorEastAsia"/>
        </w:rPr>
        <w:t xml:space="preserve"> for</w:t>
      </w:r>
      <w:r>
        <w:rPr>
          <w:rFonts w:eastAsiaTheme="minorEastAsia"/>
        </w:rPr>
        <w:t xml:space="preserve"> </w:t>
      </w:r>
      <m:oMath>
        <m:r>
          <w:rPr>
            <w:rFonts w:ascii="Cambria Math" w:eastAsiaTheme="minorEastAsia" w:hAnsi="Cambria Math"/>
          </w:rPr>
          <m:t>4×4=16</m:t>
        </m:r>
      </m:oMath>
      <w:r>
        <w:rPr>
          <w:rFonts w:eastAsiaTheme="minorEastAsia"/>
        </w:rPr>
        <w:t xml:space="preserve"> different PV and battery size combinations</w:t>
      </w:r>
      <w:r>
        <w:rPr>
          <w:rFonts w:eastAsiaTheme="minorEastAsia"/>
        </w:rPr>
        <w:t>. In order to thoroughly</w:t>
      </w:r>
      <w:r>
        <w:rPr>
          <w:rFonts w:eastAsiaTheme="minorEastAsia"/>
        </w:rPr>
        <w:t xml:space="preserve"> amend for possible </w:t>
      </w:r>
      <w:r w:rsidR="00AF1580">
        <w:rPr>
          <w:rFonts w:eastAsiaTheme="minorEastAsia"/>
        </w:rPr>
        <w:t>misassumptions</w:t>
      </w:r>
      <w:r>
        <w:rPr>
          <w:rFonts w:eastAsiaTheme="minorEastAsia"/>
        </w:rPr>
        <w:t xml:space="preserve">, two simulation pairs were executed. The first simulation had </w:t>
      </w:r>
      <m:oMath>
        <m:r>
          <w:rPr>
            <w:rFonts w:ascii="Cambria Math" w:eastAsiaTheme="minorEastAsia" w:hAnsi="Cambria Math"/>
          </w:rPr>
          <m:t>21×21=441</m:t>
        </m:r>
      </m:oMath>
      <w:r>
        <w:rPr>
          <w:rFonts w:eastAsiaTheme="minorEastAsia"/>
        </w:rPr>
        <w:t xml:space="preserve"> PV and battery combinations</w:t>
      </w:r>
      <w:r w:rsidR="00AF1580">
        <w:rPr>
          <w:rFonts w:eastAsiaTheme="minorEastAsia"/>
        </w:rPr>
        <w:t>, and 15 optimal solutions</w:t>
      </w:r>
      <w:r>
        <w:rPr>
          <w:rFonts w:eastAsiaTheme="minorEastAsia"/>
        </w:rPr>
        <w:t xml:space="preserve">. The second simulation pair output </w:t>
      </w:r>
      <m:oMath>
        <m:r>
          <w:rPr>
            <w:rFonts w:ascii="Cambria Math" w:eastAsiaTheme="minorEastAsia" w:hAnsi="Cambria Math"/>
          </w:rPr>
          <m:t>25×25=625</m:t>
        </m:r>
      </m:oMath>
      <w:r>
        <w:rPr>
          <w:rFonts w:eastAsiaTheme="minorEastAsia"/>
        </w:rPr>
        <w:t xml:space="preserve"> PV and battery combinations.</w:t>
      </w:r>
    </w:p>
    <w:p w14:paraId="21813269" w14:textId="77777777" w:rsidR="00310874" w:rsidRDefault="00F7739C" w:rsidP="003017E4">
      <w:pPr>
        <w:pStyle w:val="Caption"/>
      </w:pPr>
      <w:r>
        <mc:AlternateContent>
          <mc:Choice Requires="wps">
            <w:drawing>
              <wp:inline distT="0" distB="0" distL="0" distR="0" wp14:anchorId="260C5B47" wp14:editId="0422B33B">
                <wp:extent cx="5740672" cy="1404620"/>
                <wp:effectExtent l="0" t="0" r="127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404620"/>
                        </a:xfrm>
                        <a:prstGeom prst="rect">
                          <a:avLst/>
                        </a:prstGeom>
                        <a:solidFill>
                          <a:srgbClr val="FFFFFF"/>
                        </a:solidFill>
                        <a:ln w="9525">
                          <a:solidFill>
                            <a:srgbClr val="000000"/>
                          </a:solidFill>
                          <a:miter lim="800000"/>
                          <a:headEnd/>
                          <a:tailEnd/>
                        </a:ln>
                      </wps:spPr>
                      <wps:txbx>
                        <w:txbxContent>
                          <w:p w14:paraId="142EEA25" w14:textId="4CB805DA" w:rsidR="00F7739C" w:rsidRDefault="00F7739C" w:rsidP="00F7739C">
                            <w:pPr>
                              <w:pStyle w:val="codeComment"/>
                              <w:rPr>
                                <w:sz w:val="24"/>
                                <w:szCs w:val="24"/>
                              </w:rPr>
                            </w:pPr>
                            <w:r>
                              <w:t>% Paramaters for Simulation Solution Space</w:t>
                            </w:r>
                          </w:p>
                          <w:p w14:paraId="3AB5BC5A" w14:textId="77777777" w:rsidR="00F7739C" w:rsidRDefault="00F7739C" w:rsidP="00F7739C">
                            <w:pPr>
                              <w:pStyle w:val="code"/>
                              <w:rPr>
                                <w:sz w:val="24"/>
                                <w:szCs w:val="24"/>
                              </w:rPr>
                            </w:pPr>
                            <w:r>
                              <w:rPr>
                                <w:color w:val="000000"/>
                              </w:rPr>
                              <w:t>SimParameters = SimulationParameters;</w:t>
                            </w:r>
                          </w:p>
                          <w:p w14:paraId="6907A681" w14:textId="418D758E" w:rsidR="00F7739C" w:rsidRDefault="00F7739C" w:rsidP="00F7739C">
                            <w:pPr>
                              <w:pStyle w:val="code"/>
                              <w:rPr>
                                <w:sz w:val="24"/>
                                <w:szCs w:val="24"/>
                              </w:rPr>
                            </w:pPr>
                            <w:r>
                              <w:rPr>
                                <w:color w:val="000000"/>
                              </w:rPr>
                              <w:t>SimParameters.pvStartKw = 100;</w:t>
                            </w:r>
                          </w:p>
                          <w:p w14:paraId="658B8C96" w14:textId="07C23C3C" w:rsidR="00F7739C" w:rsidRDefault="00F7739C" w:rsidP="00F7739C">
                            <w:pPr>
                              <w:pStyle w:val="code"/>
                              <w:rPr>
                                <w:sz w:val="24"/>
                                <w:szCs w:val="24"/>
                              </w:rPr>
                            </w:pPr>
                            <w:r>
                              <w:rPr>
                                <w:color w:val="000000"/>
                              </w:rPr>
                              <w:t>SimParameters.pvStopKw = 200;</w:t>
                            </w:r>
                          </w:p>
                          <w:p w14:paraId="359D3BA5" w14:textId="5867234E" w:rsidR="00F7739C" w:rsidRDefault="00F7739C" w:rsidP="00F7739C">
                            <w:pPr>
                              <w:pStyle w:val="code"/>
                              <w:rPr>
                                <w:sz w:val="24"/>
                                <w:szCs w:val="24"/>
                              </w:rPr>
                            </w:pPr>
                            <w:r>
                              <w:rPr>
                                <w:color w:val="000000"/>
                              </w:rPr>
                              <w:t>SimParameters.pvStepKw = 5;</w:t>
                            </w:r>
                          </w:p>
                          <w:p w14:paraId="6C060B05" w14:textId="37768207" w:rsidR="00F7739C" w:rsidRDefault="00F7739C" w:rsidP="00F7739C">
                            <w:pPr>
                              <w:pStyle w:val="code"/>
                              <w:rPr>
                                <w:sz w:val="24"/>
                                <w:szCs w:val="24"/>
                              </w:rPr>
                            </w:pPr>
                            <w:r>
                              <w:rPr>
                                <w:color w:val="000000"/>
                              </w:rPr>
                              <w:t>SimParameters.battStartKwh = 1200;</w:t>
                            </w:r>
                          </w:p>
                          <w:p w14:paraId="3EE1B61A" w14:textId="1DBEB019" w:rsidR="00F7739C" w:rsidRDefault="00F7739C" w:rsidP="00F7739C">
                            <w:pPr>
                              <w:pStyle w:val="code"/>
                              <w:rPr>
                                <w:sz w:val="24"/>
                                <w:szCs w:val="24"/>
                              </w:rPr>
                            </w:pPr>
                            <w:r>
                              <w:rPr>
                                <w:color w:val="000000"/>
                              </w:rPr>
                              <w:t>SimParameters.battStopKwh = 1300;</w:t>
                            </w:r>
                          </w:p>
                          <w:p w14:paraId="7413E3E0" w14:textId="25F40709" w:rsidR="00F7739C" w:rsidRDefault="00F7739C" w:rsidP="00F7739C">
                            <w:pPr>
                              <w:pStyle w:val="code"/>
                              <w:rPr>
                                <w:sz w:val="24"/>
                                <w:szCs w:val="24"/>
                              </w:rPr>
                            </w:pPr>
                            <w:r>
                              <w:rPr>
                                <w:color w:val="000000"/>
                              </w:rPr>
                              <w:t>SimParameters.battStepKwh = 5;</w:t>
                            </w:r>
                          </w:p>
                          <w:p w14:paraId="3A19FFD0" w14:textId="06AB7750" w:rsidR="00F7739C" w:rsidRDefault="00F7739C" w:rsidP="00F7739C">
                            <w:pPr>
                              <w:pStyle w:val="code"/>
                              <w:rPr>
                                <w:sz w:val="24"/>
                                <w:szCs w:val="24"/>
                              </w:rPr>
                            </w:pPr>
                            <w:r>
                              <w:rPr>
                                <w:color w:val="000000"/>
                              </w:rPr>
                              <w:t>SimParameters.llpSearchAcceptance = 0.005;</w:t>
                            </w:r>
                          </w:p>
                          <w:p w14:paraId="2CF678EF" w14:textId="67CBCE10" w:rsidR="00F7739C" w:rsidRPr="00F7739C" w:rsidRDefault="00F7739C" w:rsidP="00F7739C">
                            <w:pPr>
                              <w:pStyle w:val="code"/>
                              <w:rPr>
                                <w:sz w:val="24"/>
                                <w:szCs w:val="24"/>
                              </w:rPr>
                            </w:pPr>
                            <w:r>
                              <w:rPr>
                                <w:color w:val="000000"/>
                              </w:rPr>
                              <w:t>SimParameters.llpSearchTargets = 0.01:0.005:0.30;</w:t>
                            </w:r>
                          </w:p>
                        </w:txbxContent>
                      </wps:txbx>
                      <wps:bodyPr rot="0" vert="horz" wrap="square" lIns="91440" tIns="45720" rIns="91440" bIns="45720" anchor="t" anchorCtr="0">
                        <a:spAutoFit/>
                      </wps:bodyPr>
                    </wps:wsp>
                  </a:graphicData>
                </a:graphic>
              </wp:inline>
            </w:drawing>
          </mc:Choice>
          <mc:Fallback>
            <w:pict>
              <v:shapetype w14:anchorId="260C5B47" id="_x0000_t202" coordsize="21600,21600" o:spt="202" path="m,l,21600r21600,l21600,xe">
                <v:stroke joinstyle="miter"/>
                <v:path gradientshapeok="t" o:connecttype="rect"/>
              </v:shapetype>
              <v:shape id="Text Box 2" o:spid="_x0000_s1026" type="#_x0000_t202" style="width:45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2IJAIAAEc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Y6Xi9U8X65KSjj6ink+X5ZJvYxVz8+t8+G9AE3ioaYOxU/w&#10;7PDgQ0yHVc8h8TcPSrZbqVQy3K7ZKEcODBtlm1aq4EWYMmSo6fWiXEwM/BUiT+tPEFoG7HgldU2v&#10;zkGsiry9M23qx8Ckms6YsjInIiN3E4thbMaTMA20R6TUwdTZOIl46MH9oGTArq6p/75nTlCiPhiU&#10;5bqYz+MYJGO+WCGHxF16mksPMxyhahoomY6bkEYnEWbvUL6tTMRGnadMTrlitya+T5MVx+HSTlG/&#10;5n/9EwAA//8DAFBLAwQUAAYACAAAACEARXkEwNsAAAAFAQAADwAAAGRycy9kb3ducmV2LnhtbEyP&#10;wU7DMBBE70j8g7WVuFGnESBI41SIqmdKQULcHHsbR43XIXbTlK9n4QKXkUazmnlbribfiRGH2AZS&#10;sJhnIJBMsC01Ct5eN9f3IGLSZHUXCBWcMcKqurwodWHDiV5w3KVGcAnFQitwKfWFlNE49DrOQ4/E&#10;2T4MXie2QyPtoE9c7juZZ9md9LolXnC6xyeH5rA7egVxvf3szX5bH5w9fz2vx1vzvvlQ6mo2PS5B&#10;JJzS3zH84DM6VMxUhyPZKDoF/Ej6Vc4eshu2tYI8X+Qgq1L+p6++AQAA//8DAFBLAQItABQABgAI&#10;AAAAIQC2gziS/gAAAOEBAAATAAAAAAAAAAAAAAAAAAAAAABbQ29udGVudF9UeXBlc10ueG1sUEsB&#10;Ai0AFAAGAAgAAAAhADj9If/WAAAAlAEAAAsAAAAAAAAAAAAAAAAALwEAAF9yZWxzLy5yZWxzUEsB&#10;Ai0AFAAGAAgAAAAhAGj9fYgkAgAARwQAAA4AAAAAAAAAAAAAAAAALgIAAGRycy9lMm9Eb2MueG1s&#10;UEsBAi0AFAAGAAgAAAAhAEV5BMDbAAAABQEAAA8AAAAAAAAAAAAAAAAAfgQAAGRycy9kb3ducmV2&#10;LnhtbFBLBQYAAAAABAAEAPMAAACGBQAAAAA=&#10;">
                <v:textbox style="mso-fit-shape-to-text:t">
                  <w:txbxContent>
                    <w:p w14:paraId="142EEA25" w14:textId="4CB805DA" w:rsidR="00F7739C" w:rsidRDefault="00F7739C" w:rsidP="00F7739C">
                      <w:pPr>
                        <w:pStyle w:val="codeComment"/>
                        <w:rPr>
                          <w:sz w:val="24"/>
                          <w:szCs w:val="24"/>
                        </w:rPr>
                      </w:pPr>
                      <w:r>
                        <w:t>% Paramaters for Simulation Solution Space</w:t>
                      </w:r>
                    </w:p>
                    <w:p w14:paraId="3AB5BC5A" w14:textId="77777777" w:rsidR="00F7739C" w:rsidRDefault="00F7739C" w:rsidP="00F7739C">
                      <w:pPr>
                        <w:pStyle w:val="code"/>
                        <w:rPr>
                          <w:sz w:val="24"/>
                          <w:szCs w:val="24"/>
                        </w:rPr>
                      </w:pPr>
                      <w:r>
                        <w:rPr>
                          <w:color w:val="000000"/>
                        </w:rPr>
                        <w:t>SimParameters = SimulationParameters;</w:t>
                      </w:r>
                    </w:p>
                    <w:p w14:paraId="6907A681" w14:textId="418D758E" w:rsidR="00F7739C" w:rsidRDefault="00F7739C" w:rsidP="00F7739C">
                      <w:pPr>
                        <w:pStyle w:val="code"/>
                        <w:rPr>
                          <w:sz w:val="24"/>
                          <w:szCs w:val="24"/>
                        </w:rPr>
                      </w:pPr>
                      <w:r>
                        <w:rPr>
                          <w:color w:val="000000"/>
                        </w:rPr>
                        <w:t>SimParameters.pvStartKw = 100;</w:t>
                      </w:r>
                    </w:p>
                    <w:p w14:paraId="658B8C96" w14:textId="07C23C3C" w:rsidR="00F7739C" w:rsidRDefault="00F7739C" w:rsidP="00F7739C">
                      <w:pPr>
                        <w:pStyle w:val="code"/>
                        <w:rPr>
                          <w:sz w:val="24"/>
                          <w:szCs w:val="24"/>
                        </w:rPr>
                      </w:pPr>
                      <w:r>
                        <w:rPr>
                          <w:color w:val="000000"/>
                        </w:rPr>
                        <w:t>SimParameters.pvStopKw = 200;</w:t>
                      </w:r>
                    </w:p>
                    <w:p w14:paraId="359D3BA5" w14:textId="5867234E" w:rsidR="00F7739C" w:rsidRDefault="00F7739C" w:rsidP="00F7739C">
                      <w:pPr>
                        <w:pStyle w:val="code"/>
                        <w:rPr>
                          <w:sz w:val="24"/>
                          <w:szCs w:val="24"/>
                        </w:rPr>
                      </w:pPr>
                      <w:r>
                        <w:rPr>
                          <w:color w:val="000000"/>
                        </w:rPr>
                        <w:t>SimParameters.pvStepKw = 5;</w:t>
                      </w:r>
                    </w:p>
                    <w:p w14:paraId="6C060B05" w14:textId="37768207" w:rsidR="00F7739C" w:rsidRDefault="00F7739C" w:rsidP="00F7739C">
                      <w:pPr>
                        <w:pStyle w:val="code"/>
                        <w:rPr>
                          <w:sz w:val="24"/>
                          <w:szCs w:val="24"/>
                        </w:rPr>
                      </w:pPr>
                      <w:r>
                        <w:rPr>
                          <w:color w:val="000000"/>
                        </w:rPr>
                        <w:t>SimParameters.battStartKwh = 1200;</w:t>
                      </w:r>
                    </w:p>
                    <w:p w14:paraId="3EE1B61A" w14:textId="1DBEB019" w:rsidR="00F7739C" w:rsidRDefault="00F7739C" w:rsidP="00F7739C">
                      <w:pPr>
                        <w:pStyle w:val="code"/>
                        <w:rPr>
                          <w:sz w:val="24"/>
                          <w:szCs w:val="24"/>
                        </w:rPr>
                      </w:pPr>
                      <w:r>
                        <w:rPr>
                          <w:color w:val="000000"/>
                        </w:rPr>
                        <w:t>SimParameters.battStopKwh = 1300;</w:t>
                      </w:r>
                    </w:p>
                    <w:p w14:paraId="7413E3E0" w14:textId="25F40709" w:rsidR="00F7739C" w:rsidRDefault="00F7739C" w:rsidP="00F7739C">
                      <w:pPr>
                        <w:pStyle w:val="code"/>
                        <w:rPr>
                          <w:sz w:val="24"/>
                          <w:szCs w:val="24"/>
                        </w:rPr>
                      </w:pPr>
                      <w:r>
                        <w:rPr>
                          <w:color w:val="000000"/>
                        </w:rPr>
                        <w:t>SimParameters.battStepKwh = 5;</w:t>
                      </w:r>
                    </w:p>
                    <w:p w14:paraId="3A19FFD0" w14:textId="06AB7750" w:rsidR="00F7739C" w:rsidRDefault="00F7739C" w:rsidP="00F7739C">
                      <w:pPr>
                        <w:pStyle w:val="code"/>
                        <w:rPr>
                          <w:sz w:val="24"/>
                          <w:szCs w:val="24"/>
                        </w:rPr>
                      </w:pPr>
                      <w:r>
                        <w:rPr>
                          <w:color w:val="000000"/>
                        </w:rPr>
                        <w:t>SimParameters.llpSearchAcceptance = 0.005;</w:t>
                      </w:r>
                    </w:p>
                    <w:p w14:paraId="2CF678EF" w14:textId="67CBCE10" w:rsidR="00F7739C" w:rsidRPr="00F7739C" w:rsidRDefault="00F7739C" w:rsidP="00F7739C">
                      <w:pPr>
                        <w:pStyle w:val="code"/>
                        <w:rPr>
                          <w:sz w:val="24"/>
                          <w:szCs w:val="24"/>
                        </w:rPr>
                      </w:pPr>
                      <w:r>
                        <w:rPr>
                          <w:color w:val="000000"/>
                        </w:rPr>
                        <w:t>SimParameters.llpSearchTargets = 0.01:0.005:0.30;</w:t>
                      </w:r>
                    </w:p>
                  </w:txbxContent>
                </v:textbox>
                <w10:anchorlock/>
              </v:shape>
            </w:pict>
          </mc:Fallback>
        </mc:AlternateContent>
      </w:r>
    </w:p>
    <w:p w14:paraId="2F9DE6C6" w14:textId="7477A382" w:rsidR="003017E4" w:rsidRDefault="003017E4" w:rsidP="003017E4">
      <w:pPr>
        <w:pStyle w:val="Caption"/>
      </w:pPr>
      <w:r>
        <w:t xml:space="preserve">Figure </w:t>
      </w:r>
      <w:r w:rsidR="00BC0D4E">
        <w:fldChar w:fldCharType="begin"/>
      </w:r>
      <w:r w:rsidR="00BC0D4E">
        <w:instrText xml:space="preserve"> STYLEREF 1 \s </w:instrText>
      </w:r>
      <w:r w:rsidR="00BC0D4E">
        <w:fldChar w:fldCharType="separate"/>
      </w:r>
      <w:r w:rsidR="00BC0D4E">
        <w:t>2</w:t>
      </w:r>
      <w:r w:rsidR="00BC0D4E">
        <w:fldChar w:fldCharType="end"/>
      </w:r>
      <w:r w:rsidR="00BC0D4E">
        <w:t>:</w:t>
      </w:r>
      <w:r w:rsidR="00BC0D4E">
        <w:fldChar w:fldCharType="begin"/>
      </w:r>
      <w:r w:rsidR="00BC0D4E">
        <w:instrText xml:space="preserve"> SEQ Figure \* ARABIC \s 1 </w:instrText>
      </w:r>
      <w:r w:rsidR="00BC0D4E">
        <w:fldChar w:fldCharType="separate"/>
      </w:r>
      <w:r w:rsidR="00BC0D4E">
        <w:t>2</w:t>
      </w:r>
      <w:r w:rsidR="00BC0D4E">
        <w:fldChar w:fldCharType="end"/>
      </w:r>
      <w:r>
        <w:t>: Parameters for simulations t</w:t>
      </w:r>
      <w:r w:rsidR="00F414DB">
        <w:t>hat produce comparison outputs for simulation pair 1</w:t>
      </w:r>
      <w:r>
        <w:t>.</w:t>
      </w:r>
    </w:p>
    <w:tbl>
      <w:tblPr>
        <w:tblStyle w:val="TableGrid"/>
        <w:tblW w:w="5000" w:type="pct"/>
        <w:tblLayout w:type="fixed"/>
        <w:tblLook w:val="04A0" w:firstRow="1" w:lastRow="0" w:firstColumn="1" w:lastColumn="0" w:noHBand="0" w:noVBand="1"/>
      </w:tblPr>
      <w:tblGrid>
        <w:gridCol w:w="2972"/>
        <w:gridCol w:w="3401"/>
        <w:gridCol w:w="1278"/>
        <w:gridCol w:w="1410"/>
      </w:tblGrid>
      <w:tr w:rsidR="00BC0D4E" w14:paraId="1331C853" w14:textId="77777777" w:rsidTr="00BC0D4E">
        <w:trPr>
          <w:trHeight w:val="506"/>
        </w:trPr>
        <w:tc>
          <w:tcPr>
            <w:tcW w:w="1640" w:type="pct"/>
            <w:vAlign w:val="center"/>
          </w:tcPr>
          <w:p w14:paraId="1B8910E1" w14:textId="77777777" w:rsidR="00901A56" w:rsidRDefault="00901A56" w:rsidP="00901A56">
            <w:pPr>
              <w:pStyle w:val="tableHeader"/>
              <w:rPr>
                <w:lang w:val="nb-NO"/>
              </w:rPr>
            </w:pPr>
            <w:r>
              <w:rPr>
                <w:lang w:val="nb-NO"/>
              </w:rPr>
              <w:t>Output A</w:t>
            </w:r>
          </w:p>
        </w:tc>
        <w:tc>
          <w:tcPr>
            <w:tcW w:w="1877" w:type="pct"/>
            <w:vAlign w:val="center"/>
          </w:tcPr>
          <w:p w14:paraId="74595789" w14:textId="77777777" w:rsidR="00901A56" w:rsidRDefault="00901A56" w:rsidP="00901A56">
            <w:pPr>
              <w:pStyle w:val="tableHeader"/>
              <w:rPr>
                <w:lang w:val="nb-NO"/>
              </w:rPr>
            </w:pPr>
            <w:r>
              <w:rPr>
                <w:lang w:val="nb-NO"/>
              </w:rPr>
              <w:t>Output B</w:t>
            </w:r>
          </w:p>
        </w:tc>
        <w:tc>
          <w:tcPr>
            <w:tcW w:w="705" w:type="pct"/>
            <w:vAlign w:val="center"/>
          </w:tcPr>
          <w:p w14:paraId="22800DC5" w14:textId="77777777" w:rsidR="00901A56" w:rsidRDefault="00901A56" w:rsidP="00901A56">
            <w:pPr>
              <w:pStyle w:val="tableHeader"/>
              <w:rPr>
                <w:lang w:val="nb-NO"/>
              </w:rPr>
            </w:pPr>
            <w:r>
              <w:rPr>
                <w:lang w:val="nb-NO"/>
              </w:rPr>
              <w:t>n Data Points</w:t>
            </w:r>
          </w:p>
        </w:tc>
        <w:tc>
          <w:tcPr>
            <w:tcW w:w="778" w:type="pct"/>
            <w:vAlign w:val="center"/>
          </w:tcPr>
          <w:p w14:paraId="259D00BB" w14:textId="77777777" w:rsidR="00901A56" w:rsidRDefault="00901A56" w:rsidP="00901A56">
            <w:pPr>
              <w:pStyle w:val="tableHeader"/>
              <w:rPr>
                <w:lang w:val="nb-NO"/>
              </w:rPr>
            </w:pPr>
            <w:r>
              <w:rPr>
                <w:lang w:val="nb-NO"/>
              </w:rPr>
              <w:t>Isequal(A,B)</w:t>
            </w:r>
          </w:p>
        </w:tc>
      </w:tr>
      <w:tr w:rsidR="00BC0D4E" w14:paraId="1C69B999" w14:textId="77777777" w:rsidTr="00BC0D4E">
        <w:trPr>
          <w:trHeight w:val="506"/>
        </w:trPr>
        <w:tc>
          <w:tcPr>
            <w:tcW w:w="1640" w:type="pct"/>
            <w:vAlign w:val="center"/>
          </w:tcPr>
          <w:p w14:paraId="77DEC914" w14:textId="77777777" w:rsidR="00901A56" w:rsidRDefault="00901A56" w:rsidP="00901A56">
            <w:pPr>
              <w:pStyle w:val="code"/>
              <w:rPr>
                <w:lang w:val="nb-NO"/>
              </w:rPr>
            </w:pPr>
            <w:r>
              <w:rPr>
                <w:lang w:val="nb-NO"/>
              </w:rPr>
              <w:t>SoC</w:t>
            </w:r>
          </w:p>
        </w:tc>
        <w:tc>
          <w:tcPr>
            <w:tcW w:w="1877" w:type="pct"/>
            <w:vAlign w:val="center"/>
          </w:tcPr>
          <w:p w14:paraId="38D4F58F" w14:textId="77777777" w:rsidR="00901A56" w:rsidRDefault="00901A56" w:rsidP="00901A56">
            <w:pPr>
              <w:pStyle w:val="code"/>
              <w:rPr>
                <w:lang w:val="nb-NO"/>
              </w:rPr>
            </w:pPr>
            <w:r>
              <w:rPr>
                <w:lang w:val="nb-NO"/>
              </w:rPr>
              <w:t>stateOfCharge</w:t>
            </w:r>
          </w:p>
        </w:tc>
        <w:tc>
          <w:tcPr>
            <w:tcW w:w="705" w:type="pct"/>
            <w:vAlign w:val="center"/>
          </w:tcPr>
          <w:p w14:paraId="5CDD3B00" w14:textId="4C2C691A" w:rsidR="00901A56" w:rsidRDefault="00BC0D4E" w:rsidP="00901A56">
            <w:pPr>
              <w:pStyle w:val="code"/>
              <w:rPr>
                <w:lang w:val="nb-NO"/>
              </w:rPr>
            </w:pPr>
            <w:r>
              <w:rPr>
                <w:lang w:val="nb-NO"/>
              </w:rPr>
              <w:t>3863160</w:t>
            </w:r>
          </w:p>
        </w:tc>
        <w:tc>
          <w:tcPr>
            <w:tcW w:w="778" w:type="pct"/>
            <w:vAlign w:val="center"/>
          </w:tcPr>
          <w:p w14:paraId="2E2D56DA" w14:textId="77777777" w:rsidR="00901A56" w:rsidRDefault="00901A56" w:rsidP="00901A56">
            <w:pPr>
              <w:pStyle w:val="code"/>
              <w:rPr>
                <w:lang w:val="nb-NO"/>
              </w:rPr>
            </w:pPr>
            <w:r>
              <w:rPr>
                <w:lang w:val="nb-NO"/>
              </w:rPr>
              <w:t>True</w:t>
            </w:r>
          </w:p>
        </w:tc>
      </w:tr>
      <w:tr w:rsidR="00BC0D4E" w14:paraId="0D493221" w14:textId="77777777" w:rsidTr="00BC0D4E">
        <w:trPr>
          <w:trHeight w:val="506"/>
        </w:trPr>
        <w:tc>
          <w:tcPr>
            <w:tcW w:w="1640" w:type="pct"/>
            <w:vAlign w:val="center"/>
          </w:tcPr>
          <w:p w14:paraId="1F01D23D" w14:textId="77777777" w:rsidR="00901A56" w:rsidRDefault="00901A56" w:rsidP="00901A56">
            <w:pPr>
              <w:pStyle w:val="code"/>
              <w:rPr>
                <w:lang w:val="nb-NO"/>
              </w:rPr>
            </w:pPr>
            <w:r>
              <w:rPr>
                <w:lang w:val="nb-NO"/>
              </w:rPr>
              <w:t>LL</w:t>
            </w:r>
          </w:p>
        </w:tc>
        <w:tc>
          <w:tcPr>
            <w:tcW w:w="1877" w:type="pct"/>
            <w:vAlign w:val="center"/>
          </w:tcPr>
          <w:p w14:paraId="23EB35B8" w14:textId="77777777" w:rsidR="00901A56" w:rsidRDefault="00901A56" w:rsidP="00901A56">
            <w:pPr>
              <w:pStyle w:val="code"/>
              <w:rPr>
                <w:lang w:val="nb-NO"/>
              </w:rPr>
            </w:pPr>
            <w:r>
              <w:rPr>
                <w:lang w:val="nb-NO"/>
              </w:rPr>
              <w:t>lossOfLoad</w:t>
            </w:r>
          </w:p>
        </w:tc>
        <w:tc>
          <w:tcPr>
            <w:tcW w:w="705" w:type="pct"/>
            <w:vAlign w:val="center"/>
          </w:tcPr>
          <w:p w14:paraId="1178993B" w14:textId="35AEF895" w:rsidR="00901A56" w:rsidRDefault="00BC0D4E" w:rsidP="00901A56">
            <w:pPr>
              <w:pStyle w:val="code"/>
              <w:rPr>
                <w:lang w:val="nb-NO"/>
              </w:rPr>
            </w:pPr>
            <w:r>
              <w:rPr>
                <w:lang w:val="nb-NO"/>
              </w:rPr>
              <w:t>3863160</w:t>
            </w:r>
          </w:p>
        </w:tc>
        <w:tc>
          <w:tcPr>
            <w:tcW w:w="778" w:type="pct"/>
            <w:vAlign w:val="center"/>
          </w:tcPr>
          <w:p w14:paraId="5A9B278D" w14:textId="77777777" w:rsidR="00901A56" w:rsidRDefault="00901A56" w:rsidP="00901A56">
            <w:pPr>
              <w:pStyle w:val="code"/>
              <w:rPr>
                <w:lang w:val="nb-NO"/>
              </w:rPr>
            </w:pPr>
            <w:r>
              <w:rPr>
                <w:lang w:val="nb-NO"/>
              </w:rPr>
              <w:t>True</w:t>
            </w:r>
          </w:p>
        </w:tc>
      </w:tr>
      <w:tr w:rsidR="00BC0D4E" w14:paraId="593805C1" w14:textId="77777777" w:rsidTr="00BC0D4E">
        <w:trPr>
          <w:trHeight w:val="506"/>
        </w:trPr>
        <w:tc>
          <w:tcPr>
            <w:tcW w:w="1640" w:type="pct"/>
            <w:vAlign w:val="center"/>
          </w:tcPr>
          <w:p w14:paraId="4C14D0AA" w14:textId="77777777" w:rsidR="00901A56" w:rsidRDefault="00901A56" w:rsidP="00901A56">
            <w:pPr>
              <w:pStyle w:val="code"/>
              <w:rPr>
                <w:lang w:val="nb-NO"/>
              </w:rPr>
            </w:pPr>
            <w:r>
              <w:rPr>
                <w:lang w:val="nb-NO"/>
              </w:rPr>
              <w:t>NPC</w:t>
            </w:r>
          </w:p>
        </w:tc>
        <w:tc>
          <w:tcPr>
            <w:tcW w:w="1877" w:type="pct"/>
            <w:vAlign w:val="center"/>
          </w:tcPr>
          <w:p w14:paraId="5595D7D5" w14:textId="77777777" w:rsidR="00901A56" w:rsidRDefault="00901A56" w:rsidP="00901A56">
            <w:pPr>
              <w:pStyle w:val="code"/>
              <w:rPr>
                <w:lang w:val="nb-NO"/>
              </w:rPr>
            </w:pPr>
            <w:r>
              <w:rPr>
                <w:lang w:val="nb-NO"/>
              </w:rPr>
              <w:t>netPresentCost</w:t>
            </w:r>
          </w:p>
        </w:tc>
        <w:tc>
          <w:tcPr>
            <w:tcW w:w="705" w:type="pct"/>
            <w:vAlign w:val="center"/>
          </w:tcPr>
          <w:p w14:paraId="7085EA8E" w14:textId="09F23A59" w:rsidR="00901A56" w:rsidRDefault="00BC0D4E" w:rsidP="00901A56">
            <w:pPr>
              <w:pStyle w:val="code"/>
              <w:rPr>
                <w:lang w:val="nb-NO"/>
              </w:rPr>
            </w:pPr>
            <w:r>
              <w:rPr>
                <w:lang w:val="nb-NO"/>
              </w:rPr>
              <w:t>441</w:t>
            </w:r>
          </w:p>
        </w:tc>
        <w:tc>
          <w:tcPr>
            <w:tcW w:w="778" w:type="pct"/>
            <w:vAlign w:val="center"/>
          </w:tcPr>
          <w:p w14:paraId="5C84442B" w14:textId="77777777" w:rsidR="00901A56" w:rsidRDefault="00901A56" w:rsidP="00901A56">
            <w:pPr>
              <w:pStyle w:val="code"/>
              <w:rPr>
                <w:lang w:val="nb-NO"/>
              </w:rPr>
            </w:pPr>
            <w:r>
              <w:rPr>
                <w:lang w:val="nb-NO"/>
              </w:rPr>
              <w:t>True</w:t>
            </w:r>
          </w:p>
        </w:tc>
      </w:tr>
      <w:tr w:rsidR="00BC0D4E" w14:paraId="6F901176" w14:textId="77777777" w:rsidTr="00BC0D4E">
        <w:trPr>
          <w:trHeight w:val="506"/>
        </w:trPr>
        <w:tc>
          <w:tcPr>
            <w:tcW w:w="1640" w:type="pct"/>
            <w:vAlign w:val="center"/>
          </w:tcPr>
          <w:p w14:paraId="554198AD" w14:textId="77777777" w:rsidR="00901A56" w:rsidRDefault="00901A56" w:rsidP="00901A56">
            <w:pPr>
              <w:pStyle w:val="code"/>
              <w:rPr>
                <w:lang w:val="nb-NO"/>
              </w:rPr>
            </w:pPr>
            <w:r>
              <w:rPr>
                <w:lang w:val="nb-NO"/>
              </w:rPr>
              <w:t>LCoE</w:t>
            </w:r>
          </w:p>
        </w:tc>
        <w:tc>
          <w:tcPr>
            <w:tcW w:w="1877" w:type="pct"/>
            <w:vAlign w:val="center"/>
          </w:tcPr>
          <w:p w14:paraId="508AFD56" w14:textId="77777777" w:rsidR="00901A56" w:rsidRDefault="00901A56" w:rsidP="00901A56">
            <w:pPr>
              <w:pStyle w:val="code"/>
              <w:rPr>
                <w:lang w:val="nb-NO"/>
              </w:rPr>
            </w:pPr>
            <w:r>
              <w:rPr>
                <w:lang w:val="nb-NO"/>
              </w:rPr>
              <w:t>levelizedCostOfEnergy</w:t>
            </w:r>
          </w:p>
        </w:tc>
        <w:tc>
          <w:tcPr>
            <w:tcW w:w="705" w:type="pct"/>
            <w:vAlign w:val="center"/>
          </w:tcPr>
          <w:p w14:paraId="7F25B9EF" w14:textId="3C827427" w:rsidR="00901A56" w:rsidRDefault="00BC0D4E" w:rsidP="00901A56">
            <w:pPr>
              <w:pStyle w:val="code"/>
              <w:rPr>
                <w:lang w:val="nb-NO"/>
              </w:rPr>
            </w:pPr>
            <w:r>
              <w:rPr>
                <w:lang w:val="nb-NO"/>
              </w:rPr>
              <w:t>441</w:t>
            </w:r>
          </w:p>
        </w:tc>
        <w:tc>
          <w:tcPr>
            <w:tcW w:w="778" w:type="pct"/>
            <w:vAlign w:val="center"/>
          </w:tcPr>
          <w:p w14:paraId="655B0307" w14:textId="77777777" w:rsidR="00901A56" w:rsidRDefault="00901A56" w:rsidP="00901A56">
            <w:pPr>
              <w:pStyle w:val="code"/>
              <w:rPr>
                <w:lang w:val="nb-NO"/>
              </w:rPr>
            </w:pPr>
            <w:r>
              <w:rPr>
                <w:lang w:val="nb-NO"/>
              </w:rPr>
              <w:t>True</w:t>
            </w:r>
          </w:p>
        </w:tc>
      </w:tr>
      <w:tr w:rsidR="00BC0D4E" w14:paraId="50002C10" w14:textId="77777777" w:rsidTr="00BC0D4E">
        <w:trPr>
          <w:trHeight w:val="506"/>
        </w:trPr>
        <w:tc>
          <w:tcPr>
            <w:tcW w:w="1640" w:type="pct"/>
            <w:vAlign w:val="center"/>
          </w:tcPr>
          <w:p w14:paraId="04FAC79E" w14:textId="77777777" w:rsidR="00901A56" w:rsidRDefault="00901A56" w:rsidP="00901A56">
            <w:pPr>
              <w:pStyle w:val="code"/>
              <w:rPr>
                <w:lang w:val="nb-NO"/>
              </w:rPr>
            </w:pPr>
            <w:r w:rsidRPr="002857BA">
              <w:rPr>
                <w:lang w:val="nb-NO"/>
              </w:rPr>
              <w:t>MA_opt_norm_bhut_jun15_20_10</w:t>
            </w:r>
            <w:r>
              <w:rPr>
                <w:lang w:val="nb-NO"/>
              </w:rPr>
              <w:t>(:,1)</w:t>
            </w:r>
          </w:p>
        </w:tc>
        <w:tc>
          <w:tcPr>
            <w:tcW w:w="1877" w:type="pct"/>
            <w:vAlign w:val="center"/>
          </w:tcPr>
          <w:p w14:paraId="23C8B3AB" w14:textId="77777777" w:rsidR="00901A56" w:rsidRDefault="00901A56" w:rsidP="00901A56">
            <w:pPr>
              <w:pStyle w:val="code"/>
              <w:rPr>
                <w:lang w:val="nb-NO"/>
              </w:rPr>
            </w:pPr>
            <w:r>
              <w:rPr>
                <w:lang w:val="nb-NO"/>
              </w:rPr>
              <w:t>lossOfLoadProbabilities</w:t>
            </w:r>
          </w:p>
        </w:tc>
        <w:tc>
          <w:tcPr>
            <w:tcW w:w="705" w:type="pct"/>
            <w:vAlign w:val="center"/>
          </w:tcPr>
          <w:p w14:paraId="65A17498" w14:textId="77777777" w:rsidR="00901A56" w:rsidRDefault="00901A56" w:rsidP="00901A56">
            <w:pPr>
              <w:pStyle w:val="code"/>
              <w:rPr>
                <w:lang w:val="nb-NO"/>
              </w:rPr>
            </w:pPr>
            <w:r>
              <w:rPr>
                <w:lang w:val="nb-NO"/>
              </w:rPr>
              <w:t>15</w:t>
            </w:r>
          </w:p>
        </w:tc>
        <w:tc>
          <w:tcPr>
            <w:tcW w:w="778" w:type="pct"/>
            <w:vAlign w:val="center"/>
          </w:tcPr>
          <w:p w14:paraId="7E02E460" w14:textId="77777777" w:rsidR="00901A56" w:rsidRDefault="00901A56" w:rsidP="00901A56">
            <w:pPr>
              <w:pStyle w:val="code"/>
              <w:rPr>
                <w:lang w:val="nb-NO"/>
              </w:rPr>
            </w:pPr>
            <w:r>
              <w:rPr>
                <w:lang w:val="nb-NO"/>
              </w:rPr>
              <w:t>True</w:t>
            </w:r>
          </w:p>
        </w:tc>
      </w:tr>
      <w:tr w:rsidR="00BC0D4E" w14:paraId="06E41726" w14:textId="77777777" w:rsidTr="00BC0D4E">
        <w:trPr>
          <w:trHeight w:val="506"/>
        </w:trPr>
        <w:tc>
          <w:tcPr>
            <w:tcW w:w="1640" w:type="pct"/>
            <w:vAlign w:val="center"/>
          </w:tcPr>
          <w:p w14:paraId="31A73EF3" w14:textId="77777777" w:rsidR="00901A56" w:rsidRDefault="00901A56" w:rsidP="00901A56">
            <w:pPr>
              <w:pStyle w:val="code"/>
              <w:rPr>
                <w:lang w:val="nb-NO"/>
              </w:rPr>
            </w:pPr>
            <w:r w:rsidRPr="002857BA">
              <w:rPr>
                <w:lang w:val="nb-NO"/>
              </w:rPr>
              <w:t>MA_opt_norm_bhut_jun15_20_10</w:t>
            </w:r>
            <w:r>
              <w:rPr>
                <w:lang w:val="nb-NO"/>
              </w:rPr>
              <w:t>(:,3:4)</w:t>
            </w:r>
          </w:p>
        </w:tc>
        <w:tc>
          <w:tcPr>
            <w:tcW w:w="1877" w:type="pct"/>
            <w:vAlign w:val="center"/>
          </w:tcPr>
          <w:p w14:paraId="7826C1A5" w14:textId="77777777" w:rsidR="00901A56" w:rsidRDefault="00901A56" w:rsidP="00901A56">
            <w:pPr>
              <w:pStyle w:val="code"/>
              <w:rPr>
                <w:lang w:val="nb-NO"/>
              </w:rPr>
            </w:pPr>
            <w:r>
              <w:rPr>
                <w:lang w:val="nb-NO"/>
              </w:rPr>
              <w:t>pvKw, battKwh</w:t>
            </w:r>
          </w:p>
        </w:tc>
        <w:tc>
          <w:tcPr>
            <w:tcW w:w="705" w:type="pct"/>
            <w:vAlign w:val="center"/>
          </w:tcPr>
          <w:p w14:paraId="01DFE130" w14:textId="77777777" w:rsidR="00901A56" w:rsidRDefault="00901A56" w:rsidP="00901A56">
            <w:pPr>
              <w:pStyle w:val="code"/>
              <w:rPr>
                <w:lang w:val="nb-NO"/>
              </w:rPr>
            </w:pPr>
            <w:r>
              <w:rPr>
                <w:lang w:val="nb-NO"/>
              </w:rPr>
              <w:t>15</w:t>
            </w:r>
          </w:p>
        </w:tc>
        <w:tc>
          <w:tcPr>
            <w:tcW w:w="778" w:type="pct"/>
            <w:vAlign w:val="center"/>
          </w:tcPr>
          <w:p w14:paraId="04CEA6DD" w14:textId="77777777" w:rsidR="00901A56" w:rsidRDefault="00901A56" w:rsidP="00010BB8">
            <w:pPr>
              <w:pStyle w:val="code"/>
              <w:keepNext/>
              <w:rPr>
                <w:lang w:val="nb-NO"/>
              </w:rPr>
            </w:pPr>
            <w:r>
              <w:rPr>
                <w:lang w:val="nb-NO"/>
              </w:rPr>
              <w:t>True</w:t>
            </w:r>
          </w:p>
        </w:tc>
      </w:tr>
    </w:tbl>
    <w:p w14:paraId="2FD6E143" w14:textId="601F8859" w:rsidR="003017E4" w:rsidRDefault="00010BB8" w:rsidP="00010BB8">
      <w:pPr>
        <w:pStyle w:val="Caption"/>
      </w:pPr>
      <w:r>
        <w:t xml:space="preserve">Figure </w:t>
      </w:r>
      <w:r w:rsidR="00BC0D4E">
        <w:fldChar w:fldCharType="begin"/>
      </w:r>
      <w:r w:rsidR="00BC0D4E">
        <w:instrText xml:space="preserve"> STYLEREF 1 \s </w:instrText>
      </w:r>
      <w:r w:rsidR="00BC0D4E">
        <w:fldChar w:fldCharType="separate"/>
      </w:r>
      <w:r w:rsidR="00BC0D4E">
        <w:t>2</w:t>
      </w:r>
      <w:r w:rsidR="00BC0D4E">
        <w:fldChar w:fldCharType="end"/>
      </w:r>
      <w:r w:rsidR="00BC0D4E">
        <w:t>:</w:t>
      </w:r>
      <w:r w:rsidR="00BC0D4E">
        <w:fldChar w:fldCharType="begin"/>
      </w:r>
      <w:r w:rsidR="00BC0D4E">
        <w:instrText xml:space="preserve"> SEQ Figure \* ARABIC \s 1 </w:instrText>
      </w:r>
      <w:r w:rsidR="00BC0D4E">
        <w:fldChar w:fldCharType="separate"/>
      </w:r>
      <w:r w:rsidR="00BC0D4E">
        <w:t>3</w:t>
      </w:r>
      <w:r w:rsidR="00BC0D4E">
        <w:fldChar w:fldCharType="end"/>
      </w:r>
      <w:r>
        <w:t>: Results of comparisons in simulation pair 1</w:t>
      </w:r>
    </w:p>
    <w:p w14:paraId="6DE7C581" w14:textId="77777777" w:rsidR="00310874" w:rsidRDefault="00BC0D4E" w:rsidP="00BC0D4E">
      <w:pPr>
        <w:pStyle w:val="Caption"/>
      </w:pPr>
      <w:r>
        <w:lastRenderedPageBreak/>
        <mc:AlternateContent>
          <mc:Choice Requires="wps">
            <w:drawing>
              <wp:inline distT="0" distB="0" distL="0" distR="0" wp14:anchorId="45CF24B3" wp14:editId="36BFB0D5">
                <wp:extent cx="5740672" cy="1404620"/>
                <wp:effectExtent l="0" t="0" r="12700" b="1270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404620"/>
                        </a:xfrm>
                        <a:prstGeom prst="rect">
                          <a:avLst/>
                        </a:prstGeom>
                        <a:solidFill>
                          <a:srgbClr val="FFFFFF"/>
                        </a:solidFill>
                        <a:ln w="9525">
                          <a:solidFill>
                            <a:srgbClr val="000000"/>
                          </a:solidFill>
                          <a:miter lim="800000"/>
                          <a:headEnd/>
                          <a:tailEnd/>
                        </a:ln>
                      </wps:spPr>
                      <wps:txbx>
                        <w:txbxContent>
                          <w:p w14:paraId="63873E33" w14:textId="77777777" w:rsidR="00BC0D4E" w:rsidRDefault="00BC0D4E" w:rsidP="00BC0D4E">
                            <w:pPr>
                              <w:pStyle w:val="codeComment"/>
                              <w:rPr>
                                <w:sz w:val="24"/>
                                <w:szCs w:val="24"/>
                              </w:rPr>
                            </w:pPr>
                            <w:r>
                              <w:t>% Paramaters for Simulation Solution Space</w:t>
                            </w:r>
                          </w:p>
                          <w:p w14:paraId="566A2915" w14:textId="77777777" w:rsidR="00BC0D4E" w:rsidRDefault="00BC0D4E" w:rsidP="00BC0D4E">
                            <w:pPr>
                              <w:pStyle w:val="code"/>
                              <w:rPr>
                                <w:sz w:val="24"/>
                                <w:szCs w:val="24"/>
                              </w:rPr>
                            </w:pPr>
                            <w:r>
                              <w:rPr>
                                <w:color w:val="000000"/>
                              </w:rPr>
                              <w:t>SimParameters = SimulationParameters;</w:t>
                            </w:r>
                          </w:p>
                          <w:p w14:paraId="41B6DC73" w14:textId="6F1EEA75" w:rsidR="00BC0D4E" w:rsidRDefault="00884636" w:rsidP="00BC0D4E">
                            <w:pPr>
                              <w:pStyle w:val="code"/>
                              <w:rPr>
                                <w:sz w:val="24"/>
                                <w:szCs w:val="24"/>
                              </w:rPr>
                            </w:pPr>
                            <w:r>
                              <w:rPr>
                                <w:color w:val="000000"/>
                              </w:rPr>
                              <w:t>SimParameters.pvStartKw = 150</w:t>
                            </w:r>
                            <w:r w:rsidR="00BC0D4E">
                              <w:rPr>
                                <w:color w:val="000000"/>
                              </w:rPr>
                              <w:t>;</w:t>
                            </w:r>
                          </w:p>
                          <w:p w14:paraId="1F340F1B" w14:textId="20BCEA06" w:rsidR="00BC0D4E" w:rsidRDefault="00884636" w:rsidP="00BC0D4E">
                            <w:pPr>
                              <w:pStyle w:val="code"/>
                              <w:rPr>
                                <w:sz w:val="24"/>
                                <w:szCs w:val="24"/>
                              </w:rPr>
                            </w:pPr>
                            <w:r>
                              <w:rPr>
                                <w:color w:val="000000"/>
                              </w:rPr>
                              <w:t>SimParameters.pvStopKw = 170</w:t>
                            </w:r>
                            <w:r w:rsidR="00BC0D4E">
                              <w:rPr>
                                <w:color w:val="000000"/>
                              </w:rPr>
                              <w:t>;</w:t>
                            </w:r>
                          </w:p>
                          <w:p w14:paraId="2B3444CB" w14:textId="77777777" w:rsidR="00BC0D4E" w:rsidRDefault="00BC0D4E" w:rsidP="00BC0D4E">
                            <w:pPr>
                              <w:pStyle w:val="code"/>
                              <w:rPr>
                                <w:sz w:val="24"/>
                                <w:szCs w:val="24"/>
                              </w:rPr>
                            </w:pPr>
                            <w:r>
                              <w:rPr>
                                <w:color w:val="000000"/>
                              </w:rPr>
                              <w:t>SimParameters.pvStepKw = 5;</w:t>
                            </w:r>
                          </w:p>
                          <w:p w14:paraId="0F3FEC40" w14:textId="4C45F1B2" w:rsidR="00BC0D4E" w:rsidRDefault="00884636" w:rsidP="00BC0D4E">
                            <w:pPr>
                              <w:pStyle w:val="code"/>
                              <w:rPr>
                                <w:sz w:val="24"/>
                                <w:szCs w:val="24"/>
                              </w:rPr>
                            </w:pPr>
                            <w:r>
                              <w:rPr>
                                <w:color w:val="000000"/>
                              </w:rPr>
                              <w:t>SimParameters.battStartKwh = 115</w:t>
                            </w:r>
                            <w:r w:rsidR="00BC0D4E">
                              <w:rPr>
                                <w:color w:val="000000"/>
                              </w:rPr>
                              <w:t>0;</w:t>
                            </w:r>
                          </w:p>
                          <w:p w14:paraId="22571830" w14:textId="2E6488F0" w:rsidR="00BC0D4E" w:rsidRDefault="00884636" w:rsidP="00BC0D4E">
                            <w:pPr>
                              <w:pStyle w:val="code"/>
                              <w:rPr>
                                <w:sz w:val="24"/>
                                <w:szCs w:val="24"/>
                              </w:rPr>
                            </w:pPr>
                            <w:r>
                              <w:rPr>
                                <w:color w:val="000000"/>
                              </w:rPr>
                              <w:t>SimParameters.battStopKwh = 1270</w:t>
                            </w:r>
                            <w:r w:rsidR="00BC0D4E">
                              <w:rPr>
                                <w:color w:val="000000"/>
                              </w:rPr>
                              <w:t>;</w:t>
                            </w:r>
                          </w:p>
                          <w:p w14:paraId="0247A11D" w14:textId="77777777" w:rsidR="00BC0D4E" w:rsidRDefault="00BC0D4E" w:rsidP="00BC0D4E">
                            <w:pPr>
                              <w:pStyle w:val="code"/>
                              <w:rPr>
                                <w:sz w:val="24"/>
                                <w:szCs w:val="24"/>
                              </w:rPr>
                            </w:pPr>
                            <w:r>
                              <w:rPr>
                                <w:color w:val="000000"/>
                              </w:rPr>
                              <w:t>SimParameters.battStepKwh = 5;</w:t>
                            </w:r>
                          </w:p>
                          <w:p w14:paraId="10FC8771" w14:textId="77777777" w:rsidR="00BC0D4E" w:rsidRDefault="00BC0D4E" w:rsidP="00BC0D4E">
                            <w:pPr>
                              <w:pStyle w:val="code"/>
                              <w:rPr>
                                <w:sz w:val="24"/>
                                <w:szCs w:val="24"/>
                              </w:rPr>
                            </w:pPr>
                            <w:r>
                              <w:rPr>
                                <w:color w:val="000000"/>
                              </w:rPr>
                              <w:t>SimParameters.llpSearchAcceptance = 0.005;</w:t>
                            </w:r>
                          </w:p>
                          <w:p w14:paraId="42E4AC7B" w14:textId="3918B5F4" w:rsidR="00BC0D4E" w:rsidRPr="00F7739C" w:rsidRDefault="00BC0D4E" w:rsidP="00BC0D4E">
                            <w:pPr>
                              <w:pStyle w:val="code"/>
                              <w:rPr>
                                <w:sz w:val="24"/>
                                <w:szCs w:val="24"/>
                              </w:rPr>
                            </w:pPr>
                            <w:r>
                              <w:rPr>
                                <w:color w:val="000000"/>
                              </w:rPr>
                              <w:t>SimParameters.llpSearchTarget</w:t>
                            </w:r>
                            <w:r w:rsidR="00884636">
                              <w:rPr>
                                <w:color w:val="000000"/>
                              </w:rPr>
                              <w:t>s = 0.10:0.005:0.8</w:t>
                            </w:r>
                            <w:r>
                              <w:rPr>
                                <w:color w:val="000000"/>
                              </w:rPr>
                              <w:t>0;</w:t>
                            </w:r>
                          </w:p>
                        </w:txbxContent>
                      </wps:txbx>
                      <wps:bodyPr rot="0" vert="horz" wrap="square" lIns="91440" tIns="45720" rIns="91440" bIns="45720" anchor="t" anchorCtr="0">
                        <a:spAutoFit/>
                      </wps:bodyPr>
                    </wps:wsp>
                  </a:graphicData>
                </a:graphic>
              </wp:inline>
            </w:drawing>
          </mc:Choice>
          <mc:Fallback>
            <w:pict>
              <v:shape w14:anchorId="45CF24B3" id="_x0000_s1027" type="#_x0000_t202" style="width:45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dtEJgIAAEwEAAAOAAAAZHJzL2Uyb0RvYy54bWysVNtu2zAMfR+wfxD0vtjxcmmNOEWXLsOA&#10;7gK0+wBalmNhuk1SYmdfP0pO06DbXob5QRBF6ujwkPTqZlCSHLjzwuiKTic5JVwz0wi9q+i3x+2b&#10;K0p8AN2ANJpX9Mg9vVm/frXqbckL0xnZcEcQRPuytxXtQrBllnnWcQV+YizX6GyNUxDQdLuscdAj&#10;upJZkeeLrDeusc4w7j2e3o1Ouk74bctZ+NK2ngciK4rcQlpdWuu4ZusVlDsHthPsRAP+gYUCofHR&#10;M9QdBCB7J36DUoI5400bJsyozLStYDzlgNlM8xfZPHRgecoFxfH2LJP/f7Ds8+GrI6Kp6FtKNCgs&#10;0SMfAnlnBlJEdXrrSwx6sBgWBjzGKqdMvb037Lsn2mw60Dt+65zpOw4NspvGm9nF1RHHR5C6/2Qa&#10;fAb2wSSgoXUqSodiEETHKh3PlYlUGB7Ol7N8sSwoYeibzvLZoki1y6B8um6dDx+4USRuKuqw9Ake&#10;Dvc+RDpQPoXE17yRotkKKZPhdvVGOnIAbJNt+lIGL8KkJn1Fr+fFfFTgrxB5+v4EoUTAfpdCVfTq&#10;HARl1O29blI3BhBy3CNlqU9CRu1GFcNQD6liSeUocm2aIyrrzNjeOI646Yz7SUmPrV1R/2MPjlMi&#10;P2qszvV0NouzkIzZfIlSEnfpqS89oBlCVTRQMm43Ic1P0s3eYhW3Iun7zOREGVs2yX4arzgTl3aK&#10;ev4JrH8BAAD//wMAUEsDBBQABgAIAAAAIQBFeQTA2wAAAAUBAAAPAAAAZHJzL2Rvd25yZXYueG1s&#10;TI/BTsMwEETvSPyDtZW4UacRIEjjVIiqZ0pBQtwcextHjdchdtOUr2fhApeRRrOaeVuuJt+JEYfY&#10;BlKwmGcgkEywLTUK3l431/cgYtJkdRcIFZwxwqq6vCh1YcOJXnDcpUZwCcVCK3Ap9YWU0Tj0Os5D&#10;j8TZPgxeJ7ZDI+2gT1zuO5ln2Z30uiVecLrHJ4fmsDt6BXG9/ezNflsfnD1/Pa/HW/O++VDqajY9&#10;LkEknNLfMfzgMzpUzFSHI9koOgX8SPpVzh6yG7a1gjxf5CCrUv6nr74BAAD//wMAUEsBAi0AFAAG&#10;AAgAAAAhALaDOJL+AAAA4QEAABMAAAAAAAAAAAAAAAAAAAAAAFtDb250ZW50X1R5cGVzXS54bWxQ&#10;SwECLQAUAAYACAAAACEAOP0h/9YAAACUAQAACwAAAAAAAAAAAAAAAAAvAQAAX3JlbHMvLnJlbHNQ&#10;SwECLQAUAAYACAAAACEAa3HbRCYCAABMBAAADgAAAAAAAAAAAAAAAAAuAgAAZHJzL2Uyb0RvYy54&#10;bWxQSwECLQAUAAYACAAAACEARXkEwNsAAAAFAQAADwAAAAAAAAAAAAAAAACABAAAZHJzL2Rvd25y&#10;ZXYueG1sUEsFBgAAAAAEAAQA8wAAAIgFAAAAAA==&#10;">
                <v:textbox style="mso-fit-shape-to-text:t">
                  <w:txbxContent>
                    <w:p w14:paraId="63873E33" w14:textId="77777777" w:rsidR="00BC0D4E" w:rsidRDefault="00BC0D4E" w:rsidP="00BC0D4E">
                      <w:pPr>
                        <w:pStyle w:val="codeComment"/>
                        <w:rPr>
                          <w:sz w:val="24"/>
                          <w:szCs w:val="24"/>
                        </w:rPr>
                      </w:pPr>
                      <w:r>
                        <w:t>% Paramaters for Simulation Solution Space</w:t>
                      </w:r>
                    </w:p>
                    <w:p w14:paraId="566A2915" w14:textId="77777777" w:rsidR="00BC0D4E" w:rsidRDefault="00BC0D4E" w:rsidP="00BC0D4E">
                      <w:pPr>
                        <w:pStyle w:val="code"/>
                        <w:rPr>
                          <w:sz w:val="24"/>
                          <w:szCs w:val="24"/>
                        </w:rPr>
                      </w:pPr>
                      <w:r>
                        <w:rPr>
                          <w:color w:val="000000"/>
                        </w:rPr>
                        <w:t>SimParameters = SimulationParameters;</w:t>
                      </w:r>
                    </w:p>
                    <w:p w14:paraId="41B6DC73" w14:textId="6F1EEA75" w:rsidR="00BC0D4E" w:rsidRDefault="00884636" w:rsidP="00BC0D4E">
                      <w:pPr>
                        <w:pStyle w:val="code"/>
                        <w:rPr>
                          <w:sz w:val="24"/>
                          <w:szCs w:val="24"/>
                        </w:rPr>
                      </w:pPr>
                      <w:r>
                        <w:rPr>
                          <w:color w:val="000000"/>
                        </w:rPr>
                        <w:t>SimParameters.pvStartKw = 150</w:t>
                      </w:r>
                      <w:r w:rsidR="00BC0D4E">
                        <w:rPr>
                          <w:color w:val="000000"/>
                        </w:rPr>
                        <w:t>;</w:t>
                      </w:r>
                    </w:p>
                    <w:p w14:paraId="1F340F1B" w14:textId="20BCEA06" w:rsidR="00BC0D4E" w:rsidRDefault="00884636" w:rsidP="00BC0D4E">
                      <w:pPr>
                        <w:pStyle w:val="code"/>
                        <w:rPr>
                          <w:sz w:val="24"/>
                          <w:szCs w:val="24"/>
                        </w:rPr>
                      </w:pPr>
                      <w:r>
                        <w:rPr>
                          <w:color w:val="000000"/>
                        </w:rPr>
                        <w:t>SimParameters.pvStopKw = 170</w:t>
                      </w:r>
                      <w:r w:rsidR="00BC0D4E">
                        <w:rPr>
                          <w:color w:val="000000"/>
                        </w:rPr>
                        <w:t>;</w:t>
                      </w:r>
                    </w:p>
                    <w:p w14:paraId="2B3444CB" w14:textId="77777777" w:rsidR="00BC0D4E" w:rsidRDefault="00BC0D4E" w:rsidP="00BC0D4E">
                      <w:pPr>
                        <w:pStyle w:val="code"/>
                        <w:rPr>
                          <w:sz w:val="24"/>
                          <w:szCs w:val="24"/>
                        </w:rPr>
                      </w:pPr>
                      <w:r>
                        <w:rPr>
                          <w:color w:val="000000"/>
                        </w:rPr>
                        <w:t>SimParameters.pvStepKw = 5;</w:t>
                      </w:r>
                    </w:p>
                    <w:p w14:paraId="0F3FEC40" w14:textId="4C45F1B2" w:rsidR="00BC0D4E" w:rsidRDefault="00884636" w:rsidP="00BC0D4E">
                      <w:pPr>
                        <w:pStyle w:val="code"/>
                        <w:rPr>
                          <w:sz w:val="24"/>
                          <w:szCs w:val="24"/>
                        </w:rPr>
                      </w:pPr>
                      <w:r>
                        <w:rPr>
                          <w:color w:val="000000"/>
                        </w:rPr>
                        <w:t>SimParameters.battStartKwh = 115</w:t>
                      </w:r>
                      <w:r w:rsidR="00BC0D4E">
                        <w:rPr>
                          <w:color w:val="000000"/>
                        </w:rPr>
                        <w:t>0;</w:t>
                      </w:r>
                    </w:p>
                    <w:p w14:paraId="22571830" w14:textId="2E6488F0" w:rsidR="00BC0D4E" w:rsidRDefault="00884636" w:rsidP="00BC0D4E">
                      <w:pPr>
                        <w:pStyle w:val="code"/>
                        <w:rPr>
                          <w:sz w:val="24"/>
                          <w:szCs w:val="24"/>
                        </w:rPr>
                      </w:pPr>
                      <w:r>
                        <w:rPr>
                          <w:color w:val="000000"/>
                        </w:rPr>
                        <w:t>SimParameters.battStopKwh = 1270</w:t>
                      </w:r>
                      <w:r w:rsidR="00BC0D4E">
                        <w:rPr>
                          <w:color w:val="000000"/>
                        </w:rPr>
                        <w:t>;</w:t>
                      </w:r>
                    </w:p>
                    <w:p w14:paraId="0247A11D" w14:textId="77777777" w:rsidR="00BC0D4E" w:rsidRDefault="00BC0D4E" w:rsidP="00BC0D4E">
                      <w:pPr>
                        <w:pStyle w:val="code"/>
                        <w:rPr>
                          <w:sz w:val="24"/>
                          <w:szCs w:val="24"/>
                        </w:rPr>
                      </w:pPr>
                      <w:r>
                        <w:rPr>
                          <w:color w:val="000000"/>
                        </w:rPr>
                        <w:t>SimParameters.battStepKwh = 5;</w:t>
                      </w:r>
                    </w:p>
                    <w:p w14:paraId="10FC8771" w14:textId="77777777" w:rsidR="00BC0D4E" w:rsidRDefault="00BC0D4E" w:rsidP="00BC0D4E">
                      <w:pPr>
                        <w:pStyle w:val="code"/>
                        <w:rPr>
                          <w:sz w:val="24"/>
                          <w:szCs w:val="24"/>
                        </w:rPr>
                      </w:pPr>
                      <w:r>
                        <w:rPr>
                          <w:color w:val="000000"/>
                        </w:rPr>
                        <w:t>SimParameters.llpSearchAcceptance = 0.005;</w:t>
                      </w:r>
                    </w:p>
                    <w:p w14:paraId="42E4AC7B" w14:textId="3918B5F4" w:rsidR="00BC0D4E" w:rsidRPr="00F7739C" w:rsidRDefault="00BC0D4E" w:rsidP="00BC0D4E">
                      <w:pPr>
                        <w:pStyle w:val="code"/>
                        <w:rPr>
                          <w:sz w:val="24"/>
                          <w:szCs w:val="24"/>
                        </w:rPr>
                      </w:pPr>
                      <w:r>
                        <w:rPr>
                          <w:color w:val="000000"/>
                        </w:rPr>
                        <w:t>SimParameters.llpSearchTarget</w:t>
                      </w:r>
                      <w:r w:rsidR="00884636">
                        <w:rPr>
                          <w:color w:val="000000"/>
                        </w:rPr>
                        <w:t>s = 0.10:0.005:0.8</w:t>
                      </w:r>
                      <w:r>
                        <w:rPr>
                          <w:color w:val="000000"/>
                        </w:rPr>
                        <w:t>0;</w:t>
                      </w:r>
                    </w:p>
                  </w:txbxContent>
                </v:textbox>
                <w10:anchorlock/>
              </v:shape>
            </w:pict>
          </mc:Fallback>
        </mc:AlternateContent>
      </w:r>
    </w:p>
    <w:p w14:paraId="3FAD5DD8" w14:textId="6F90CFCF" w:rsidR="00010BB8" w:rsidRPr="00BC0D4E" w:rsidRDefault="00BC0D4E" w:rsidP="00BC0D4E">
      <w:pPr>
        <w:pStyle w:val="Caption"/>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4</w:t>
      </w:r>
      <w:r>
        <w:fldChar w:fldCharType="end"/>
      </w:r>
      <w:r>
        <w:t xml:space="preserve">: </w:t>
      </w:r>
      <w:r w:rsidRPr="00A40E1B">
        <w:t>Parameters for simulations that produce compariso</w:t>
      </w:r>
      <w:r>
        <w:t>n outputs for simulation pair 2.</w:t>
      </w:r>
    </w:p>
    <w:tbl>
      <w:tblPr>
        <w:tblStyle w:val="TableGrid"/>
        <w:tblW w:w="5000" w:type="pct"/>
        <w:tblLayout w:type="fixed"/>
        <w:tblLook w:val="04A0" w:firstRow="1" w:lastRow="0" w:firstColumn="1" w:lastColumn="0" w:noHBand="0" w:noVBand="1"/>
      </w:tblPr>
      <w:tblGrid>
        <w:gridCol w:w="3257"/>
        <w:gridCol w:w="3260"/>
        <w:gridCol w:w="1134"/>
        <w:gridCol w:w="1410"/>
      </w:tblGrid>
      <w:tr w:rsidR="00BC0D4E" w14:paraId="6DC10769" w14:textId="77777777" w:rsidTr="0083077A">
        <w:trPr>
          <w:trHeight w:val="506"/>
        </w:trPr>
        <w:tc>
          <w:tcPr>
            <w:tcW w:w="1797" w:type="pct"/>
            <w:vAlign w:val="center"/>
          </w:tcPr>
          <w:p w14:paraId="703D5156" w14:textId="77777777" w:rsidR="00BC0D4E" w:rsidRDefault="00BC0D4E" w:rsidP="0083077A">
            <w:pPr>
              <w:pStyle w:val="tableHeader"/>
              <w:rPr>
                <w:lang w:val="nb-NO"/>
              </w:rPr>
            </w:pPr>
            <w:r>
              <w:rPr>
                <w:lang w:val="nb-NO"/>
              </w:rPr>
              <w:t>Output A</w:t>
            </w:r>
          </w:p>
        </w:tc>
        <w:tc>
          <w:tcPr>
            <w:tcW w:w="1799" w:type="pct"/>
            <w:vAlign w:val="center"/>
          </w:tcPr>
          <w:p w14:paraId="7B664E1E" w14:textId="77777777" w:rsidR="00BC0D4E" w:rsidRDefault="00BC0D4E" w:rsidP="0083077A">
            <w:pPr>
              <w:pStyle w:val="tableHeader"/>
              <w:rPr>
                <w:lang w:val="nb-NO"/>
              </w:rPr>
            </w:pPr>
            <w:r>
              <w:rPr>
                <w:lang w:val="nb-NO"/>
              </w:rPr>
              <w:t>Output B</w:t>
            </w:r>
          </w:p>
        </w:tc>
        <w:tc>
          <w:tcPr>
            <w:tcW w:w="626" w:type="pct"/>
            <w:vAlign w:val="center"/>
          </w:tcPr>
          <w:p w14:paraId="1ECFDB19" w14:textId="77777777" w:rsidR="00BC0D4E" w:rsidRDefault="00BC0D4E" w:rsidP="0083077A">
            <w:pPr>
              <w:pStyle w:val="tableHeader"/>
              <w:rPr>
                <w:lang w:val="nb-NO"/>
              </w:rPr>
            </w:pPr>
            <w:r>
              <w:rPr>
                <w:lang w:val="nb-NO"/>
              </w:rPr>
              <w:t>n Data Points</w:t>
            </w:r>
          </w:p>
        </w:tc>
        <w:tc>
          <w:tcPr>
            <w:tcW w:w="779" w:type="pct"/>
            <w:vAlign w:val="center"/>
          </w:tcPr>
          <w:p w14:paraId="27150DD9" w14:textId="77777777" w:rsidR="00BC0D4E" w:rsidRDefault="00BC0D4E" w:rsidP="0083077A">
            <w:pPr>
              <w:pStyle w:val="tableHeader"/>
              <w:rPr>
                <w:lang w:val="nb-NO"/>
              </w:rPr>
            </w:pPr>
            <w:r>
              <w:rPr>
                <w:lang w:val="nb-NO"/>
              </w:rPr>
              <w:t>Isequal(A,B)</w:t>
            </w:r>
          </w:p>
        </w:tc>
      </w:tr>
      <w:tr w:rsidR="00BC0D4E" w14:paraId="2E06C8BF" w14:textId="77777777" w:rsidTr="0083077A">
        <w:trPr>
          <w:trHeight w:val="506"/>
        </w:trPr>
        <w:tc>
          <w:tcPr>
            <w:tcW w:w="1797" w:type="pct"/>
            <w:vAlign w:val="center"/>
          </w:tcPr>
          <w:p w14:paraId="21462F39" w14:textId="77777777" w:rsidR="00BC0D4E" w:rsidRDefault="00BC0D4E" w:rsidP="0083077A">
            <w:pPr>
              <w:pStyle w:val="code"/>
              <w:rPr>
                <w:lang w:val="nb-NO"/>
              </w:rPr>
            </w:pPr>
            <w:r>
              <w:rPr>
                <w:lang w:val="nb-NO"/>
              </w:rPr>
              <w:t>SoC</w:t>
            </w:r>
          </w:p>
        </w:tc>
        <w:tc>
          <w:tcPr>
            <w:tcW w:w="1799" w:type="pct"/>
            <w:vAlign w:val="center"/>
          </w:tcPr>
          <w:p w14:paraId="1C8E5CB9" w14:textId="77777777" w:rsidR="00BC0D4E" w:rsidRDefault="00BC0D4E" w:rsidP="0083077A">
            <w:pPr>
              <w:pStyle w:val="code"/>
              <w:rPr>
                <w:lang w:val="nb-NO"/>
              </w:rPr>
            </w:pPr>
            <w:r>
              <w:rPr>
                <w:lang w:val="nb-NO"/>
              </w:rPr>
              <w:t>stateOfCharge</w:t>
            </w:r>
          </w:p>
        </w:tc>
        <w:tc>
          <w:tcPr>
            <w:tcW w:w="626" w:type="pct"/>
            <w:vAlign w:val="center"/>
          </w:tcPr>
          <w:p w14:paraId="1C87F5D5" w14:textId="77777777" w:rsidR="00BC0D4E" w:rsidRDefault="00BC0D4E" w:rsidP="0083077A">
            <w:pPr>
              <w:pStyle w:val="code"/>
              <w:rPr>
                <w:lang w:val="nb-NO"/>
              </w:rPr>
            </w:pPr>
            <w:r>
              <w:rPr>
                <w:lang w:val="nb-NO"/>
              </w:rPr>
              <w:t>183960</w:t>
            </w:r>
          </w:p>
        </w:tc>
        <w:tc>
          <w:tcPr>
            <w:tcW w:w="779" w:type="pct"/>
            <w:vAlign w:val="center"/>
          </w:tcPr>
          <w:p w14:paraId="26EEB0F1" w14:textId="77777777" w:rsidR="00BC0D4E" w:rsidRDefault="00BC0D4E" w:rsidP="0083077A">
            <w:pPr>
              <w:pStyle w:val="code"/>
              <w:rPr>
                <w:lang w:val="nb-NO"/>
              </w:rPr>
            </w:pPr>
            <w:r>
              <w:rPr>
                <w:lang w:val="nb-NO"/>
              </w:rPr>
              <w:t>True</w:t>
            </w:r>
          </w:p>
        </w:tc>
      </w:tr>
      <w:tr w:rsidR="00BC0D4E" w14:paraId="0A4797B9" w14:textId="77777777" w:rsidTr="0083077A">
        <w:trPr>
          <w:trHeight w:val="506"/>
        </w:trPr>
        <w:tc>
          <w:tcPr>
            <w:tcW w:w="1797" w:type="pct"/>
            <w:vAlign w:val="center"/>
          </w:tcPr>
          <w:p w14:paraId="55500DE5" w14:textId="77777777" w:rsidR="00BC0D4E" w:rsidRDefault="00BC0D4E" w:rsidP="0083077A">
            <w:pPr>
              <w:pStyle w:val="code"/>
              <w:rPr>
                <w:lang w:val="nb-NO"/>
              </w:rPr>
            </w:pPr>
            <w:r>
              <w:rPr>
                <w:lang w:val="nb-NO"/>
              </w:rPr>
              <w:t>LL</w:t>
            </w:r>
          </w:p>
        </w:tc>
        <w:tc>
          <w:tcPr>
            <w:tcW w:w="1799" w:type="pct"/>
            <w:vAlign w:val="center"/>
          </w:tcPr>
          <w:p w14:paraId="7B31E11B" w14:textId="77777777" w:rsidR="00BC0D4E" w:rsidRDefault="00BC0D4E" w:rsidP="0083077A">
            <w:pPr>
              <w:pStyle w:val="code"/>
              <w:rPr>
                <w:lang w:val="nb-NO"/>
              </w:rPr>
            </w:pPr>
            <w:r>
              <w:rPr>
                <w:lang w:val="nb-NO"/>
              </w:rPr>
              <w:t>lossOfLoad</w:t>
            </w:r>
          </w:p>
        </w:tc>
        <w:tc>
          <w:tcPr>
            <w:tcW w:w="626" w:type="pct"/>
            <w:vAlign w:val="center"/>
          </w:tcPr>
          <w:p w14:paraId="4395BD9F" w14:textId="77777777" w:rsidR="00BC0D4E" w:rsidRDefault="00BC0D4E" w:rsidP="0083077A">
            <w:pPr>
              <w:pStyle w:val="code"/>
              <w:rPr>
                <w:lang w:val="nb-NO"/>
              </w:rPr>
            </w:pPr>
            <w:r>
              <w:rPr>
                <w:lang w:val="nb-NO"/>
              </w:rPr>
              <w:t>183960</w:t>
            </w:r>
          </w:p>
        </w:tc>
        <w:tc>
          <w:tcPr>
            <w:tcW w:w="779" w:type="pct"/>
            <w:vAlign w:val="center"/>
          </w:tcPr>
          <w:p w14:paraId="62985D7E" w14:textId="77777777" w:rsidR="00BC0D4E" w:rsidRDefault="00BC0D4E" w:rsidP="0083077A">
            <w:pPr>
              <w:pStyle w:val="code"/>
              <w:rPr>
                <w:lang w:val="nb-NO"/>
              </w:rPr>
            </w:pPr>
            <w:r>
              <w:rPr>
                <w:lang w:val="nb-NO"/>
              </w:rPr>
              <w:t>True</w:t>
            </w:r>
          </w:p>
        </w:tc>
      </w:tr>
      <w:tr w:rsidR="00BC0D4E" w14:paraId="0487AB80" w14:textId="77777777" w:rsidTr="0083077A">
        <w:trPr>
          <w:trHeight w:val="506"/>
        </w:trPr>
        <w:tc>
          <w:tcPr>
            <w:tcW w:w="1797" w:type="pct"/>
            <w:vAlign w:val="center"/>
          </w:tcPr>
          <w:p w14:paraId="77944BBA" w14:textId="77777777" w:rsidR="00BC0D4E" w:rsidRDefault="00BC0D4E" w:rsidP="0083077A">
            <w:pPr>
              <w:pStyle w:val="code"/>
              <w:rPr>
                <w:lang w:val="nb-NO"/>
              </w:rPr>
            </w:pPr>
            <w:r>
              <w:rPr>
                <w:lang w:val="nb-NO"/>
              </w:rPr>
              <w:t>NPC</w:t>
            </w:r>
          </w:p>
        </w:tc>
        <w:tc>
          <w:tcPr>
            <w:tcW w:w="1799" w:type="pct"/>
            <w:vAlign w:val="center"/>
          </w:tcPr>
          <w:p w14:paraId="0F2A0F44" w14:textId="77777777" w:rsidR="00BC0D4E" w:rsidRDefault="00BC0D4E" w:rsidP="0083077A">
            <w:pPr>
              <w:pStyle w:val="code"/>
              <w:rPr>
                <w:lang w:val="nb-NO"/>
              </w:rPr>
            </w:pPr>
            <w:r>
              <w:rPr>
                <w:lang w:val="nb-NO"/>
              </w:rPr>
              <w:t>netPresentCost</w:t>
            </w:r>
          </w:p>
        </w:tc>
        <w:tc>
          <w:tcPr>
            <w:tcW w:w="626" w:type="pct"/>
            <w:vAlign w:val="center"/>
          </w:tcPr>
          <w:p w14:paraId="5B985E5F" w14:textId="692C8E06" w:rsidR="00BC0D4E" w:rsidRDefault="00B91681" w:rsidP="0083077A">
            <w:pPr>
              <w:pStyle w:val="code"/>
              <w:rPr>
                <w:lang w:val="nb-NO"/>
              </w:rPr>
            </w:pPr>
            <w:r>
              <w:rPr>
                <w:lang w:val="nb-NO"/>
              </w:rPr>
              <w:t>625</w:t>
            </w:r>
          </w:p>
        </w:tc>
        <w:tc>
          <w:tcPr>
            <w:tcW w:w="779" w:type="pct"/>
            <w:vAlign w:val="center"/>
          </w:tcPr>
          <w:p w14:paraId="7F6944F7" w14:textId="77777777" w:rsidR="00BC0D4E" w:rsidRDefault="00BC0D4E" w:rsidP="0083077A">
            <w:pPr>
              <w:pStyle w:val="code"/>
              <w:rPr>
                <w:lang w:val="nb-NO"/>
              </w:rPr>
            </w:pPr>
            <w:r>
              <w:rPr>
                <w:lang w:val="nb-NO"/>
              </w:rPr>
              <w:t>True</w:t>
            </w:r>
          </w:p>
        </w:tc>
      </w:tr>
      <w:tr w:rsidR="00BC0D4E" w14:paraId="01DB160A" w14:textId="77777777" w:rsidTr="0083077A">
        <w:trPr>
          <w:trHeight w:val="506"/>
        </w:trPr>
        <w:tc>
          <w:tcPr>
            <w:tcW w:w="1797" w:type="pct"/>
            <w:vAlign w:val="center"/>
          </w:tcPr>
          <w:p w14:paraId="63CAF30A" w14:textId="77777777" w:rsidR="00BC0D4E" w:rsidRDefault="00BC0D4E" w:rsidP="0083077A">
            <w:pPr>
              <w:pStyle w:val="code"/>
              <w:rPr>
                <w:lang w:val="nb-NO"/>
              </w:rPr>
            </w:pPr>
            <w:r>
              <w:rPr>
                <w:lang w:val="nb-NO"/>
              </w:rPr>
              <w:t>LCoE</w:t>
            </w:r>
          </w:p>
        </w:tc>
        <w:tc>
          <w:tcPr>
            <w:tcW w:w="1799" w:type="pct"/>
            <w:vAlign w:val="center"/>
          </w:tcPr>
          <w:p w14:paraId="7BDAA08B" w14:textId="77777777" w:rsidR="00BC0D4E" w:rsidRDefault="00BC0D4E" w:rsidP="0083077A">
            <w:pPr>
              <w:pStyle w:val="code"/>
              <w:rPr>
                <w:lang w:val="nb-NO"/>
              </w:rPr>
            </w:pPr>
            <w:r>
              <w:rPr>
                <w:lang w:val="nb-NO"/>
              </w:rPr>
              <w:t>levelizedCostOfEnergy</w:t>
            </w:r>
          </w:p>
        </w:tc>
        <w:tc>
          <w:tcPr>
            <w:tcW w:w="626" w:type="pct"/>
            <w:vAlign w:val="center"/>
          </w:tcPr>
          <w:p w14:paraId="0D4DF381" w14:textId="68E43B5E" w:rsidR="00BC0D4E" w:rsidRDefault="00B91681" w:rsidP="0083077A">
            <w:pPr>
              <w:pStyle w:val="code"/>
              <w:rPr>
                <w:lang w:val="nb-NO"/>
              </w:rPr>
            </w:pPr>
            <w:r>
              <w:rPr>
                <w:lang w:val="nb-NO"/>
              </w:rPr>
              <w:t>625</w:t>
            </w:r>
          </w:p>
        </w:tc>
        <w:tc>
          <w:tcPr>
            <w:tcW w:w="779" w:type="pct"/>
            <w:vAlign w:val="center"/>
          </w:tcPr>
          <w:p w14:paraId="02834AD9" w14:textId="77777777" w:rsidR="00BC0D4E" w:rsidRDefault="00BC0D4E" w:rsidP="0083077A">
            <w:pPr>
              <w:pStyle w:val="code"/>
              <w:rPr>
                <w:lang w:val="nb-NO"/>
              </w:rPr>
            </w:pPr>
            <w:r>
              <w:rPr>
                <w:lang w:val="nb-NO"/>
              </w:rPr>
              <w:t>True</w:t>
            </w:r>
          </w:p>
        </w:tc>
      </w:tr>
      <w:tr w:rsidR="00BC0D4E" w14:paraId="4614A3DB" w14:textId="77777777" w:rsidTr="0083077A">
        <w:trPr>
          <w:trHeight w:val="506"/>
        </w:trPr>
        <w:tc>
          <w:tcPr>
            <w:tcW w:w="1797" w:type="pct"/>
            <w:vAlign w:val="center"/>
          </w:tcPr>
          <w:p w14:paraId="4CE941BF" w14:textId="77777777" w:rsidR="00BC0D4E" w:rsidRDefault="00BC0D4E" w:rsidP="0083077A">
            <w:pPr>
              <w:pStyle w:val="code"/>
              <w:rPr>
                <w:lang w:val="nb-NO"/>
              </w:rPr>
            </w:pPr>
            <w:r w:rsidRPr="002857BA">
              <w:rPr>
                <w:lang w:val="nb-NO"/>
              </w:rPr>
              <w:t>MA_opt_norm_bhut_jun15_20_10</w:t>
            </w:r>
            <w:r>
              <w:rPr>
                <w:lang w:val="nb-NO"/>
              </w:rPr>
              <w:t>(:,1)</w:t>
            </w:r>
          </w:p>
        </w:tc>
        <w:tc>
          <w:tcPr>
            <w:tcW w:w="1799" w:type="pct"/>
            <w:vAlign w:val="center"/>
          </w:tcPr>
          <w:p w14:paraId="2B8C0B22" w14:textId="77777777" w:rsidR="00BC0D4E" w:rsidRDefault="00BC0D4E" w:rsidP="0083077A">
            <w:pPr>
              <w:pStyle w:val="code"/>
              <w:rPr>
                <w:lang w:val="nb-NO"/>
              </w:rPr>
            </w:pPr>
            <w:r>
              <w:rPr>
                <w:lang w:val="nb-NO"/>
              </w:rPr>
              <w:t>lossOfLoadProbabilities</w:t>
            </w:r>
          </w:p>
        </w:tc>
        <w:tc>
          <w:tcPr>
            <w:tcW w:w="626" w:type="pct"/>
            <w:vAlign w:val="center"/>
          </w:tcPr>
          <w:p w14:paraId="3693E5E1" w14:textId="573BF348" w:rsidR="00BC0D4E" w:rsidRDefault="00B91681" w:rsidP="0083077A">
            <w:pPr>
              <w:pStyle w:val="code"/>
              <w:rPr>
                <w:lang w:val="nb-NO"/>
              </w:rPr>
            </w:pPr>
            <w:r>
              <w:rPr>
                <w:lang w:val="nb-NO"/>
              </w:rPr>
              <w:t>53</w:t>
            </w:r>
          </w:p>
        </w:tc>
        <w:tc>
          <w:tcPr>
            <w:tcW w:w="779" w:type="pct"/>
            <w:vAlign w:val="center"/>
          </w:tcPr>
          <w:p w14:paraId="62E6AA00" w14:textId="77777777" w:rsidR="00BC0D4E" w:rsidRDefault="00BC0D4E" w:rsidP="0083077A">
            <w:pPr>
              <w:pStyle w:val="code"/>
              <w:rPr>
                <w:lang w:val="nb-NO"/>
              </w:rPr>
            </w:pPr>
            <w:r>
              <w:rPr>
                <w:lang w:val="nb-NO"/>
              </w:rPr>
              <w:t>True</w:t>
            </w:r>
          </w:p>
        </w:tc>
      </w:tr>
      <w:tr w:rsidR="00BC0D4E" w14:paraId="26C2160A" w14:textId="77777777" w:rsidTr="0083077A">
        <w:trPr>
          <w:trHeight w:val="506"/>
        </w:trPr>
        <w:tc>
          <w:tcPr>
            <w:tcW w:w="1797" w:type="pct"/>
            <w:vAlign w:val="center"/>
          </w:tcPr>
          <w:p w14:paraId="20DEEAF1" w14:textId="77777777" w:rsidR="00BC0D4E" w:rsidRDefault="00BC0D4E" w:rsidP="0083077A">
            <w:pPr>
              <w:pStyle w:val="code"/>
              <w:rPr>
                <w:lang w:val="nb-NO"/>
              </w:rPr>
            </w:pPr>
            <w:r w:rsidRPr="002857BA">
              <w:rPr>
                <w:lang w:val="nb-NO"/>
              </w:rPr>
              <w:t>MA_opt_norm_bhut_jun15_20_10</w:t>
            </w:r>
            <w:r>
              <w:rPr>
                <w:lang w:val="nb-NO"/>
              </w:rPr>
              <w:t>(:,3:4)</w:t>
            </w:r>
          </w:p>
        </w:tc>
        <w:tc>
          <w:tcPr>
            <w:tcW w:w="1799" w:type="pct"/>
            <w:vAlign w:val="center"/>
          </w:tcPr>
          <w:p w14:paraId="22E7E5FC" w14:textId="77777777" w:rsidR="00BC0D4E" w:rsidRDefault="00BC0D4E" w:rsidP="0083077A">
            <w:pPr>
              <w:pStyle w:val="code"/>
              <w:rPr>
                <w:lang w:val="nb-NO"/>
              </w:rPr>
            </w:pPr>
            <w:r>
              <w:rPr>
                <w:lang w:val="nb-NO"/>
              </w:rPr>
              <w:t>pvKw, battKwh</w:t>
            </w:r>
          </w:p>
        </w:tc>
        <w:tc>
          <w:tcPr>
            <w:tcW w:w="626" w:type="pct"/>
            <w:vAlign w:val="center"/>
          </w:tcPr>
          <w:p w14:paraId="356EC47F" w14:textId="0581E723" w:rsidR="00BC0D4E" w:rsidRDefault="00B91681" w:rsidP="0083077A">
            <w:pPr>
              <w:pStyle w:val="code"/>
              <w:rPr>
                <w:lang w:val="nb-NO"/>
              </w:rPr>
            </w:pPr>
            <w:r>
              <w:rPr>
                <w:lang w:val="nb-NO"/>
              </w:rPr>
              <w:t>53</w:t>
            </w:r>
          </w:p>
        </w:tc>
        <w:tc>
          <w:tcPr>
            <w:tcW w:w="779" w:type="pct"/>
            <w:vAlign w:val="center"/>
          </w:tcPr>
          <w:p w14:paraId="75750EB4" w14:textId="77777777" w:rsidR="00BC0D4E" w:rsidRDefault="00BC0D4E" w:rsidP="0083077A">
            <w:pPr>
              <w:pStyle w:val="code"/>
              <w:keepNext/>
              <w:rPr>
                <w:lang w:val="nb-NO"/>
              </w:rPr>
            </w:pPr>
            <w:r>
              <w:rPr>
                <w:lang w:val="nb-NO"/>
              </w:rPr>
              <w:t>True</w:t>
            </w:r>
          </w:p>
        </w:tc>
      </w:tr>
    </w:tbl>
    <w:p w14:paraId="638CD459" w14:textId="2CBB41BC" w:rsidR="00B91681" w:rsidRDefault="00BC0D4E" w:rsidP="00B91681">
      <w:pPr>
        <w:pStyle w:val="Caption"/>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5</w:t>
      </w:r>
      <w:r>
        <w:fldChar w:fldCharType="end"/>
      </w:r>
      <w:r>
        <w:t xml:space="preserve">: </w:t>
      </w:r>
      <w:r w:rsidRPr="00074B1A">
        <w:t xml:space="preserve">Results of </w:t>
      </w:r>
      <w:r>
        <w:t>comparisons in simulation pair 2</w:t>
      </w:r>
    </w:p>
    <w:p w14:paraId="26D59640" w14:textId="6AF1DDA1" w:rsidR="00B91681" w:rsidRDefault="00B91681" w:rsidP="001568AD">
      <w:r>
        <w:t>These results prove that the functionality of the DST has been preserved completely in the rewrite process.</w:t>
      </w:r>
    </w:p>
    <w:p w14:paraId="18440342" w14:textId="043DB3B4" w:rsidR="00172D9A" w:rsidRDefault="00172D9A" w:rsidP="00172D9A">
      <w:pPr>
        <w:pStyle w:val="Heading4"/>
      </w:pPr>
      <w:r>
        <w:t>Computation Speed</w:t>
      </w:r>
    </w:p>
    <w:p w14:paraId="0AF80F66" w14:textId="47DB1E4C" w:rsidR="001568AD" w:rsidRDefault="00BE5475" w:rsidP="00BE5475">
      <w:r>
        <w:t xml:space="preserve">The </w:t>
      </w:r>
      <w:r w:rsidR="00172D9A">
        <w:t xml:space="preserve">computation </w:t>
      </w:r>
      <w:r>
        <w:t xml:space="preserve">speed is a specification in </w:t>
      </w:r>
      <w:sdt>
        <w:sdtPr>
          <w:id w:val="-314023301"/>
          <w:citation/>
        </w:sdtPr>
        <w:sdtContent>
          <w:r>
            <w:fldChar w:fldCharType="begin"/>
          </w:r>
          <w:r w:rsidRPr="00BE5475">
            <w:instrText xml:space="preserve"> CITATION Man14 \l 1044 </w:instrText>
          </w:r>
          <w:r>
            <w:fldChar w:fldCharType="separate"/>
          </w:r>
          <w:r w:rsidRPr="00BE5475">
            <w:rPr>
              <w:noProof/>
            </w:rPr>
            <w:t>(Mandelli, et al. 2014)</w:t>
          </w:r>
          <w:r>
            <w:fldChar w:fldCharType="end"/>
          </w:r>
        </w:sdtContent>
      </w:sdt>
      <w:r w:rsidR="00172D9A">
        <w:t xml:space="preserve"> and should be maintained in the rewritten DST. There are however some functionality that is worth </w:t>
      </w:r>
    </w:p>
    <w:p w14:paraId="5162E3FC" w14:textId="77777777" w:rsidR="0020709A" w:rsidRPr="00714E4E" w:rsidRDefault="0020709A" w:rsidP="00714E4E"/>
    <w:p w14:paraId="59D10F24" w14:textId="77777777" w:rsidR="00D07448" w:rsidRDefault="000B2016" w:rsidP="000B2016">
      <w:pPr>
        <w:pStyle w:val="Heading3"/>
      </w:pPr>
      <w:r>
        <w:t xml:space="preserve">The </w:t>
      </w:r>
      <w:proofErr w:type="spellStart"/>
      <w:r>
        <w:t>Rainflow</w:t>
      </w:r>
      <w:proofErr w:type="spellEnd"/>
      <w:r>
        <w:t xml:space="preserve"> Counting Algorithm</w:t>
      </w:r>
    </w:p>
    <w:p w14:paraId="443EB4B1" w14:textId="77777777" w:rsidR="00BA728B" w:rsidRDefault="00730B2A" w:rsidP="00BA728B">
      <w:r>
        <w:t xml:space="preserve">The </w:t>
      </w:r>
      <w:proofErr w:type="spellStart"/>
      <w:r>
        <w:t>Rainflow</w:t>
      </w:r>
      <w:proofErr w:type="spellEnd"/>
      <w:r>
        <w:t xml:space="preserve"> Counting algorithm is an algorithm initially used to account for stress exposure in materials, initially in full cycles, and later in</w:t>
      </w:r>
      <w:r w:rsidR="00BA728B">
        <w:t xml:space="preserve"> partial cycles. One cycle is one instance of full stress exposure, a partial cycle is an instance of a partial stress exposure. The algorithm</w:t>
      </w:r>
      <w:r>
        <w:t xml:space="preserve"> has since been developed to account for </w:t>
      </w:r>
      <w:r w:rsidR="00BA728B">
        <w:t>stress in batteries</w:t>
      </w:r>
      <w:r w:rsidR="00BA728B" w:rsidRPr="00BA728B">
        <w:t xml:space="preserve"> </w:t>
      </w:r>
      <w:sdt>
        <w:sdtPr>
          <w:id w:val="2055114512"/>
          <w:citation/>
        </w:sdtPr>
        <w:sdtEndPr/>
        <w:sdtContent>
          <w:r w:rsidR="00BA728B" w:rsidRPr="00733EC1">
            <w:fldChar w:fldCharType="begin"/>
          </w:r>
          <w:r w:rsidR="00BA728B" w:rsidRPr="00733EC1">
            <w:instrText xml:space="preserve">CITATION You11 \l 1044 </w:instrText>
          </w:r>
          <w:r w:rsidR="00BA728B" w:rsidRPr="00733EC1">
            <w:fldChar w:fldCharType="separate"/>
          </w:r>
          <w:r w:rsidR="00BE5475">
            <w:rPr>
              <w:noProof/>
            </w:rPr>
            <w:t>(You and Rasmussen 2011)</w:t>
          </w:r>
          <w:r w:rsidR="00BA728B" w:rsidRPr="00733EC1">
            <w:fldChar w:fldCharType="end"/>
          </w:r>
        </w:sdtContent>
      </w:sdt>
      <w:r w:rsidR="00BA728B">
        <w:t xml:space="preserve"> and other appliances that go through similar wear. </w:t>
      </w:r>
    </w:p>
    <w:p w14:paraId="34A6B142" w14:textId="77777777" w:rsidR="00DD5990" w:rsidRPr="00730B2A" w:rsidRDefault="00DD5990" w:rsidP="00BA728B">
      <w:r>
        <w:t>The expense of battery repl</w:t>
      </w:r>
      <w:bookmarkStart w:id="1" w:name="_GoBack"/>
      <w:bookmarkEnd w:id="1"/>
      <w:r>
        <w:t xml:space="preserve">acement is high, </w:t>
      </w:r>
      <w:commentRangeStart w:id="2"/>
      <w:r>
        <w:t>importance</w:t>
      </w:r>
      <w:commentRangeEnd w:id="2"/>
      <w:r>
        <w:rPr>
          <w:rStyle w:val="CommentReference"/>
        </w:rPr>
        <w:commentReference w:id="2"/>
      </w:r>
      <w:r w:rsidR="008D6961">
        <w:t xml:space="preserve"> </w:t>
      </w:r>
      <w:proofErr w:type="gramStart"/>
      <w:r w:rsidR="008D6961">
        <w:t>If</w:t>
      </w:r>
      <w:proofErr w:type="gramEnd"/>
      <w:r w:rsidR="008D6961">
        <w:t xml:space="preserve"> the DST </w:t>
      </w:r>
      <w:r>
        <w:t xml:space="preserve">become a </w:t>
      </w:r>
      <w:r w:rsidR="008D6961">
        <w:t xml:space="preserve">widely </w:t>
      </w:r>
      <w:r>
        <w:t xml:space="preserve">utilized tool by micro and small scale enterprises, </w:t>
      </w:r>
      <w:r w:rsidR="008D6961">
        <w:t xml:space="preserve">it is necessary </w:t>
      </w:r>
      <w:r>
        <w:t>which rely on small margins</w:t>
      </w:r>
      <w:r w:rsidR="008D6961">
        <w:t xml:space="preserve">, there should be </w:t>
      </w:r>
    </w:p>
    <w:p w14:paraId="79EB0B56" w14:textId="77777777" w:rsidR="00730B2A" w:rsidRPr="00730B2A" w:rsidRDefault="00A935A1" w:rsidP="00730B2A">
      <w:pPr>
        <w:pStyle w:val="Heading4"/>
      </w:pPr>
      <w:r w:rsidRPr="00733EC1">
        <w:t xml:space="preserve">Original </w:t>
      </w:r>
      <w:r w:rsidR="008D6961">
        <w:t>A</w:t>
      </w:r>
      <w:r w:rsidRPr="00733EC1">
        <w:t xml:space="preserve">lgorithm: </w:t>
      </w:r>
      <w:sdt>
        <w:sdtPr>
          <w:id w:val="-552624762"/>
          <w:citation/>
        </w:sdtPr>
        <w:sdtEndPr/>
        <w:sdtContent>
          <w:r w:rsidR="00BA728B">
            <w:fldChar w:fldCharType="begin"/>
          </w:r>
          <w:r w:rsidR="00BA728B" w:rsidRPr="00BA728B">
            <w:instrText xml:space="preserve"> CITATION You11 \l 1044 </w:instrText>
          </w:r>
          <w:r w:rsidR="00BA728B">
            <w:fldChar w:fldCharType="separate"/>
          </w:r>
          <w:r w:rsidR="00BE5475">
            <w:rPr>
              <w:noProof/>
            </w:rPr>
            <w:t>(You and Rasmussen 2011)</w:t>
          </w:r>
          <w:r w:rsidR="00BA728B">
            <w:fldChar w:fldCharType="end"/>
          </w:r>
        </w:sdtContent>
      </w:sdt>
    </w:p>
    <w:p w14:paraId="491EE4B1" w14:textId="77777777" w:rsidR="00A935A1" w:rsidRPr="00733EC1" w:rsidRDefault="00BA728B" w:rsidP="00730B2A">
      <w:pPr>
        <w:pStyle w:val="ListParagraph"/>
        <w:numPr>
          <w:ilvl w:val="0"/>
          <w:numId w:val="9"/>
        </w:numPr>
      </w:pPr>
      <w:r w:rsidRPr="00733EC1">
        <w:t>I</w:t>
      </w:r>
      <w:r w:rsidR="00A935A1" w:rsidRPr="00733EC1">
        <w:t>nitiate</w:t>
      </w:r>
      <w:r>
        <w:t xml:space="preserve"> a vector in encounter of a stress local minimum.</w:t>
      </w:r>
    </w:p>
    <w:p w14:paraId="41383D48" w14:textId="77777777" w:rsidR="00A935A1" w:rsidRPr="00733EC1" w:rsidRDefault="00BA728B" w:rsidP="00730B2A">
      <w:pPr>
        <w:pStyle w:val="ListParagraph"/>
        <w:numPr>
          <w:ilvl w:val="0"/>
          <w:numId w:val="9"/>
        </w:numPr>
      </w:pPr>
      <w:r>
        <w:lastRenderedPageBreak/>
        <w:t>N</w:t>
      </w:r>
      <w:r w:rsidR="00A935A1" w:rsidRPr="00733EC1">
        <w:t>ote increase in stress during rainfall of vector</w:t>
      </w:r>
    </w:p>
    <w:p w14:paraId="2593CAF9" w14:textId="77777777" w:rsidR="00A935A1" w:rsidRPr="00733EC1" w:rsidRDefault="00BA728B" w:rsidP="00730B2A">
      <w:pPr>
        <w:pStyle w:val="ListParagraph"/>
        <w:numPr>
          <w:ilvl w:val="0"/>
          <w:numId w:val="9"/>
        </w:numPr>
      </w:pPr>
      <w:r>
        <w:t>C</w:t>
      </w:r>
      <w:r w:rsidR="00A935A1" w:rsidRPr="00733EC1">
        <w:t>ount occurrences of ranges as one cycle</w:t>
      </w:r>
    </w:p>
    <w:p w14:paraId="31DE87CD" w14:textId="77777777" w:rsidR="00A935A1" w:rsidRPr="00733EC1" w:rsidRDefault="00BA728B" w:rsidP="00730B2A">
      <w:pPr>
        <w:pStyle w:val="ListParagraph"/>
        <w:numPr>
          <w:ilvl w:val="0"/>
          <w:numId w:val="9"/>
        </w:numPr>
      </w:pPr>
      <w:r>
        <w:t>Sum the expended partial cycles for every stress level accounted for</w:t>
      </w:r>
    </w:p>
    <w:p w14:paraId="410C990B" w14:textId="77777777" w:rsidR="00A935A1" w:rsidRPr="00733EC1" w:rsidRDefault="00A935A1" w:rsidP="00A935A1">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1B57FF1C" w14:textId="77777777" w:rsidR="00A935A1" w:rsidRPr="00733EC1" w:rsidRDefault="00A935A1" w:rsidP="00A935A1">
      <w:r w:rsidRPr="00733EC1">
        <w:t xml:space="preserve">Where n represents the number of bins chosen in the study; </w:t>
      </w:r>
      <w:proofErr w:type="spellStart"/>
      <w:proofErr w:type="gramStart"/>
      <w:r w:rsidRPr="00733EC1">
        <w:t>Nc</w:t>
      </w:r>
      <w:proofErr w:type="spellEnd"/>
      <w:r w:rsidRPr="00733EC1">
        <w:t>(</w:t>
      </w:r>
      <w:proofErr w:type="gramEnd"/>
      <w:r w:rsidRPr="00733EC1">
        <w:t xml:space="preserve">DOD) represents the number of consumed partial cycles at a given DOD level, derived by counting in the corresponding period; No(DOD) represents the maximum number of partial cycles that can be performed before battery failure at that DOD level. </w:t>
      </w:r>
    </w:p>
    <w:p w14:paraId="19E28CEC" w14:textId="77777777" w:rsidR="00A935A1" w:rsidRPr="0040399B" w:rsidRDefault="00A935A1" w:rsidP="00A935A1">
      <w:pPr>
        <w:rPr>
          <w:rFonts w:eastAsiaTheme="minorEastAsia" w:cs="Times New Roman"/>
        </w:rPr>
      </w:pPr>
      <m:oMathPara>
        <m:oMath>
          <m:r>
            <w:rPr>
              <w:rFonts w:ascii="Cambria Math" w:hAnsi="Cambria Math" w:cs="Times New Roman"/>
            </w:rPr>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2344F29B" w14:textId="77777777" w:rsidR="00A935A1" w:rsidRPr="0040399B" w:rsidRDefault="00A935A1" w:rsidP="00A935A1">
      <w:pPr>
        <w:rPr>
          <w:rFonts w:cs="Times New Roman"/>
        </w:rPr>
      </w:pPr>
      <w:r w:rsidRPr="0040399B">
        <w:rPr>
          <w:rFonts w:cs="Times New Roman"/>
        </w:rPr>
        <w:t xml:space="preserve">Where </w:t>
      </w:r>
      <w:proofErr w:type="spellStart"/>
      <w:r w:rsidRPr="0040399B">
        <w:rPr>
          <w:rFonts w:cs="Times New Roman"/>
        </w:rPr>
        <w:t>ExpL</w:t>
      </w:r>
      <w:proofErr w:type="spellEnd"/>
      <w:r w:rsidRPr="0040399B">
        <w:rPr>
          <w:rFonts w:cs="Times New Roman"/>
        </w:rPr>
        <w:t xml:space="preserve"> denotes the expected lifetime of the BS, and </w:t>
      </w:r>
      <w:proofErr w:type="spellStart"/>
      <w:r w:rsidRPr="0040399B">
        <w:rPr>
          <w:rFonts w:cs="Times New Roman"/>
        </w:rPr>
        <w:t>Tp</w:t>
      </w:r>
      <w:proofErr w:type="spellEnd"/>
      <w:r w:rsidRPr="0040399B">
        <w:rPr>
          <w:rFonts w:cs="Times New Roman"/>
        </w:rPr>
        <w:t xml:space="preserve"> represents the length of the counting time period.</w:t>
      </w:r>
    </w:p>
    <w:p w14:paraId="271BF8FB" w14:textId="77777777" w:rsidR="00A935A1" w:rsidRPr="0040399B" w:rsidRDefault="00A935A1" w:rsidP="00A935A1">
      <w:pPr>
        <w:rPr>
          <w:rFonts w:cs="Times New Roman"/>
        </w:rPr>
      </w:pPr>
    </w:p>
    <w:p w14:paraId="772B7266" w14:textId="77777777" w:rsidR="00A935A1" w:rsidRPr="0040399B" w:rsidRDefault="00A935A1" w:rsidP="00A935A1">
      <w:pPr>
        <w:pStyle w:val="Heading4"/>
      </w:pPr>
      <w:r w:rsidRPr="0040399B">
        <w:t xml:space="preserve">Implemented </w:t>
      </w:r>
      <w:r w:rsidR="008D6961">
        <w:t>A</w:t>
      </w:r>
      <w:r w:rsidRPr="0040399B">
        <w:t>lgorithm:</w:t>
      </w:r>
    </w:p>
    <w:p w14:paraId="58D09C41" w14:textId="77777777" w:rsidR="00A935A1" w:rsidRPr="00A935A1" w:rsidRDefault="00A935A1" w:rsidP="00A935A1">
      <w:pPr>
        <w:pStyle w:val="ListParagraph"/>
        <w:numPr>
          <w:ilvl w:val="0"/>
          <w:numId w:val="8"/>
        </w:numPr>
        <w:rPr>
          <w:rFonts w:cs="Times New Roman"/>
        </w:rPr>
      </w:pPr>
      <w:r w:rsidRPr="00A935A1">
        <w:rPr>
          <w:rFonts w:cs="Times New Roman"/>
        </w:rPr>
        <w:t xml:space="preserve">Discover discharge valleys (can </w:t>
      </w:r>
      <w:r w:rsidR="00867E6D">
        <w:rPr>
          <w:rFonts w:cs="Times New Roman"/>
        </w:rPr>
        <w:t xml:space="preserve">currently </w:t>
      </w:r>
      <w:r w:rsidRPr="00A935A1">
        <w:rPr>
          <w:rFonts w:cs="Times New Roman"/>
        </w:rPr>
        <w:t>only occur after 8 consecutive hours of discharging)</w:t>
      </w:r>
    </w:p>
    <w:p w14:paraId="5607445A" w14:textId="77777777" w:rsidR="00A935A1" w:rsidRDefault="00A935A1" w:rsidP="00A935A1">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6FD60942" w14:textId="77777777" w:rsidR="00A935A1" w:rsidRDefault="00A935A1" w:rsidP="00A935A1">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012E1DA5" w14:textId="77777777" w:rsidR="00A935A1" w:rsidRPr="004869FE" w:rsidRDefault="00A935A1" w:rsidP="00A935A1">
      <w:pPr>
        <w:pStyle w:val="ListParagraph"/>
        <w:numPr>
          <w:ilvl w:val="0"/>
          <w:numId w:val="8"/>
        </w:numPr>
        <w:rPr>
          <w:noProof/>
        </w:rPr>
      </w:pPr>
      <w:r>
        <w:rPr>
          <w:noProof/>
        </w:rPr>
        <w:t>Estimate battery lifespan</w:t>
      </w:r>
      <w:r>
        <w:rPr>
          <w:noProof/>
        </w:rPr>
        <w:br/>
      </w:r>
      <m:oMathPara>
        <m:oMath>
          <m:r>
            <w:rPr>
              <w:rFonts w:ascii="Cambria Math" w:hAnsi="Cambria Math"/>
              <w:noProof/>
            </w:rPr>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6133EF5F" w14:textId="77777777" w:rsidR="00A935A1" w:rsidRDefault="00A935A1" w:rsidP="00A935A1">
      <w:pPr>
        <w:rPr>
          <w:noProof/>
        </w:rPr>
      </w:pPr>
      <w:r>
        <w:rPr>
          <w:noProof/>
        </w:rPr>
        <w:t>A requirement for finding the lifespan in years, is that the spendage of lifetime fractions are summed over one year precicely. This way we get the amount of years that the battery need.</w:t>
      </w:r>
      <w:r w:rsidR="00DD5990">
        <w:rPr>
          <w:noProof/>
        </w:rPr>
        <w:t xml:space="preserve"> </w:t>
      </w:r>
    </w:p>
    <w:p w14:paraId="207304B4" w14:textId="77777777" w:rsidR="00BA728B" w:rsidRDefault="008D6961" w:rsidP="00BA728B">
      <w:pPr>
        <w:pStyle w:val="Heading4"/>
        <w:rPr>
          <w:noProof/>
        </w:rPr>
      </w:pPr>
      <w:r>
        <w:rPr>
          <w:noProof/>
        </w:rPr>
        <w:t>Improving the Implementation</w:t>
      </w:r>
    </w:p>
    <w:p w14:paraId="77882FA0" w14:textId="77777777" w:rsidR="00DD5990" w:rsidRDefault="00DD5990" w:rsidP="00A935A1">
      <w:pPr>
        <w:rPr>
          <w:noProof/>
        </w:rPr>
      </w:pPr>
      <w:r>
        <w:rPr>
          <w:noProof/>
        </w:rPr>
        <w:t xml:space="preserve">Every </w:t>
      </w:r>
      <w:r w:rsidR="00887F13">
        <w:rPr>
          <w:noProof/>
        </w:rPr>
        <w:t>input related part of the DST</w:t>
      </w:r>
      <w:r>
        <w:rPr>
          <w:noProof/>
        </w:rPr>
        <w:t xml:space="preserve"> sh</w:t>
      </w:r>
      <w:r w:rsidR="00867E6D">
        <w:rPr>
          <w:noProof/>
        </w:rPr>
        <w:t>ould assume a generic form. T</w:t>
      </w:r>
      <w:r>
        <w:rPr>
          <w:noProof/>
        </w:rPr>
        <w:t>his implem</w:t>
      </w:r>
      <w:r w:rsidR="00887F13">
        <w:rPr>
          <w:noProof/>
        </w:rPr>
        <w:t>entation assumes the that the rainflowCounter will keep counting for exactly one year</w:t>
      </w:r>
      <w:r w:rsidR="00867E6D">
        <w:rPr>
          <w:noProof/>
        </w:rPr>
        <w:t>, there was therefore added a year counter to the algorithm as seen when calculating ExpL in the original algorithm.</w:t>
      </w:r>
      <w:r w:rsidR="00867E6D">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887F13" w14:paraId="5E7C9B85" w14:textId="77777777" w:rsidTr="00887F13">
        <w:trPr>
          <w:trHeight w:val="1499"/>
          <w:jc w:val="center"/>
        </w:trPr>
        <w:tc>
          <w:tcPr>
            <w:tcW w:w="5000" w:type="pct"/>
            <w:tcBorders>
              <w:top w:val="nil"/>
              <w:left w:val="nil"/>
              <w:bottom w:val="nil"/>
              <w:right w:val="nil"/>
            </w:tcBorders>
          </w:tcPr>
          <w:p w14:paraId="3E97FCD8" w14:textId="77777777" w:rsidR="00887F13" w:rsidRDefault="00887F13" w:rsidP="00887F13">
            <w:pPr>
              <w:keepNext/>
              <w:ind w:firstLine="0"/>
            </w:pPr>
            <w:r w:rsidRPr="008330D6">
              <w:rPr>
                <w:noProof/>
              </w:rPr>
              <w:lastRenderedPageBreak/>
              <w:drawing>
                <wp:inline distT="0" distB="0" distL="0" distR="0" wp14:anchorId="1E5123D4" wp14:editId="29D84AFE">
                  <wp:extent cx="3856007" cy="289361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67CBBDB6" w14:textId="738E27AB" w:rsidR="00887F13" w:rsidRPr="00C1042A" w:rsidRDefault="00887F13" w:rsidP="00887F13">
            <w:pPr>
              <w:pStyle w:val="Caption"/>
            </w:pPr>
            <w:bookmarkStart w:id="3" w:name="_Ref442784903"/>
            <w:r>
              <w:t xml:space="preserve">Figure </w:t>
            </w:r>
            <w:r w:rsidR="00BC0D4E">
              <w:fldChar w:fldCharType="begin"/>
            </w:r>
            <w:r w:rsidR="00BC0D4E">
              <w:instrText xml:space="preserve"> STYLEREF 1 \s </w:instrText>
            </w:r>
            <w:r w:rsidR="00BC0D4E">
              <w:fldChar w:fldCharType="separate"/>
            </w:r>
            <w:r w:rsidR="00BC0D4E">
              <w:t>2</w:t>
            </w:r>
            <w:r w:rsidR="00BC0D4E">
              <w:fldChar w:fldCharType="end"/>
            </w:r>
            <w:r w:rsidR="00BC0D4E">
              <w:t>:</w:t>
            </w:r>
            <w:r w:rsidR="00BC0D4E">
              <w:fldChar w:fldCharType="begin"/>
            </w:r>
            <w:r w:rsidR="00BC0D4E">
              <w:instrText xml:space="preserve"> SEQ Figure \* ARABIC \s 1 </w:instrText>
            </w:r>
            <w:r w:rsidR="00BC0D4E">
              <w:fldChar w:fldCharType="separate"/>
            </w:r>
            <w:r w:rsidR="00BC0D4E">
              <w:t>6</w:t>
            </w:r>
            <w:r w:rsidR="00BC0D4E">
              <w:fldChar w:fldCharType="end"/>
            </w:r>
            <w:bookmarkEnd w:id="3"/>
            <w:r>
              <w:t>: Plotting DoD(Cycles To Failure) w/initial parameters.</w:t>
            </w:r>
          </w:p>
          <w:p w14:paraId="0E39E7C1" w14:textId="77777777" w:rsidR="00887F13" w:rsidRPr="00053C5C" w:rsidRDefault="00887F13" w:rsidP="00887F13">
            <w:pPr>
              <w:pStyle w:val="Caption"/>
            </w:pPr>
            <w:r>
              <w:t>There are not sufficient points of DoD in the intervall 0-20% to represent the Cycles to Failure accurately.</w:t>
            </w:r>
          </w:p>
        </w:tc>
      </w:tr>
      <w:tr w:rsidR="00887F13" w14:paraId="2BC153B9" w14:textId="77777777" w:rsidTr="00887F13">
        <w:trPr>
          <w:trHeight w:val="68"/>
          <w:jc w:val="center"/>
        </w:trPr>
        <w:tc>
          <w:tcPr>
            <w:tcW w:w="5000" w:type="pct"/>
            <w:tcBorders>
              <w:top w:val="nil"/>
              <w:left w:val="nil"/>
              <w:bottom w:val="nil"/>
              <w:right w:val="nil"/>
            </w:tcBorders>
          </w:tcPr>
          <w:p w14:paraId="6D67374C" w14:textId="77777777" w:rsidR="00887F13" w:rsidRPr="008330D6" w:rsidRDefault="00887F13" w:rsidP="00887F13">
            <w:pPr>
              <w:keepNext/>
              <w:ind w:firstLine="0"/>
              <w:rPr>
                <w:noProof/>
              </w:rPr>
            </w:pPr>
          </w:p>
        </w:tc>
      </w:tr>
    </w:tbl>
    <w:p w14:paraId="32B5B673" w14:textId="74C8A323" w:rsidR="000C7EE7" w:rsidRDefault="00A935A1" w:rsidP="008330D6">
      <w:pPr>
        <w:rPr>
          <w:noProof/>
        </w:rPr>
      </w:pPr>
      <w:r>
        <w:rPr>
          <w:noProof/>
        </w:rPr>
        <w:t xml:space="preserve">The cyclesToFailure is calculated for every instance of DoD valley that occurs, which has an complexity of </w:t>
      </w:r>
      <w:r w:rsidRPr="00DD5990">
        <w:rPr>
          <w:b/>
          <w:noProof/>
        </w:rPr>
        <w:t>O(n).</w:t>
      </w:r>
      <w:r w:rsidR="008D6961">
        <w:rPr>
          <w:noProof/>
        </w:rPr>
        <w:t xml:space="preserve"> This resolution in cycle values</w:t>
      </w:r>
      <w:r w:rsidR="000C7EE7">
        <w:rPr>
          <w:noProof/>
        </w:rPr>
        <w:t xml:space="preserve"> might</w:t>
      </w:r>
      <w:r>
        <w:rPr>
          <w:noProof/>
        </w:rPr>
        <w:t xml:space="preserve"> not </w:t>
      </w:r>
      <w:r w:rsidR="008D6961">
        <w:rPr>
          <w:noProof/>
        </w:rPr>
        <w:t xml:space="preserve">be </w:t>
      </w:r>
      <w:r>
        <w:rPr>
          <w:noProof/>
        </w:rPr>
        <w:t>required considered the massive abstraction level of which we are operating. A future extension of the DST</w:t>
      </w:r>
      <w:r w:rsidR="008D6961">
        <w:rPr>
          <w:noProof/>
        </w:rPr>
        <w:t xml:space="preserve"> will at some point</w:t>
      </w:r>
      <w:r>
        <w:rPr>
          <w:noProof/>
        </w:rPr>
        <w:t xml:space="preserve"> trigger far more occurences of DoD, before a simulation is considered complete.</w:t>
      </w:r>
      <w:r w:rsidR="008D6961">
        <w:rPr>
          <w:noProof/>
        </w:rPr>
        <w:t xml:space="preserve"> Users might want to input longer time series or change the 8 hour consecutiveness condition.</w:t>
      </w:r>
      <w:r>
        <w:rPr>
          <w:noProof/>
        </w:rPr>
        <w:t xml:space="preserve"> In</w:t>
      </w:r>
      <w:r w:rsidR="00DD5990">
        <w:rPr>
          <w:noProof/>
        </w:rPr>
        <w:t xml:space="preserve"> earlier versions of the algorithm</w:t>
      </w:r>
      <w:sdt>
        <w:sdtPr>
          <w:rPr>
            <w:noProof/>
          </w:rPr>
          <w:id w:val="-1193912466"/>
          <w:citation/>
        </w:sdtPr>
        <w:sdtEndPr/>
        <w:sdtContent>
          <w:r>
            <w:rPr>
              <w:noProof/>
            </w:rPr>
            <w:fldChar w:fldCharType="begin"/>
          </w:r>
          <w:r w:rsidR="00172D9A">
            <w:rPr>
              <w:noProof/>
            </w:rPr>
            <w:instrText xml:space="preserve">CITATION Dow82 \l 1044 </w:instrText>
          </w:r>
          <w:r>
            <w:rPr>
              <w:noProof/>
            </w:rPr>
            <w:fldChar w:fldCharType="separate"/>
          </w:r>
          <w:r w:rsidR="00172D9A">
            <w:rPr>
              <w:noProof/>
            </w:rPr>
            <w:t xml:space="preserve"> (Downing and Socie 1982)</w:t>
          </w:r>
          <w:r>
            <w:rPr>
              <w:noProof/>
            </w:rPr>
            <w:fldChar w:fldCharType="end"/>
          </w:r>
        </w:sdtContent>
      </w:sdt>
      <w:r>
        <w:rPr>
          <w:noProof/>
        </w:rPr>
        <w:t>, the method proposed is preemptively generating a table of maximum cycles before fa</w:t>
      </w:r>
      <w:r w:rsidR="008330D6">
        <w:rPr>
          <w:noProof/>
        </w:rPr>
        <w:t>ilure for every DoD percentage.</w:t>
      </w:r>
      <w:r w:rsidR="00C1042A">
        <w:rPr>
          <w:noProof/>
        </w:rPr>
        <w:t xml:space="preserve"> </w:t>
      </w:r>
    </w:p>
    <w:p w14:paraId="0025363E" w14:textId="77777777" w:rsidR="00A935A1" w:rsidRDefault="00C1042A" w:rsidP="008330D6">
      <w:pPr>
        <w:rPr>
          <w:noProof/>
        </w:rPr>
      </w:pPr>
      <w:r>
        <w:rPr>
          <w:noProof/>
        </w:rPr>
        <w:t xml:space="preserve">Given that the rate of change in DoD is not too close to zero, so that one has horizontal asymptotes, the points of DoD will sufficiently describe the Cycles To Failure. This is because there will be many points of DoD to describe the different Cycles To Failure values.. By inspecting </w:t>
      </w:r>
      <w:r>
        <w:rPr>
          <w:noProof/>
        </w:rPr>
        <w:fldChar w:fldCharType="begin"/>
      </w:r>
      <w:r>
        <w:rPr>
          <w:noProof/>
        </w:rPr>
        <w:instrText xml:space="preserve"> REF _Ref442784903 \h </w:instrText>
      </w:r>
      <w:r>
        <w:rPr>
          <w:noProof/>
        </w:rPr>
      </w:r>
      <w:r>
        <w:rPr>
          <w:noProof/>
        </w:rPr>
        <w:fldChar w:fldCharType="separate"/>
      </w:r>
      <w:r>
        <w:t xml:space="preserve">Figure </w:t>
      </w:r>
      <w:r>
        <w:rPr>
          <w:noProof/>
        </w:rPr>
        <w:t>2</w:t>
      </w:r>
      <w:r>
        <w:t>:</w:t>
      </w:r>
      <w:r>
        <w:rPr>
          <w:noProof/>
        </w:rPr>
        <w:t>1</w:t>
      </w:r>
      <w:r>
        <w:rPr>
          <w:noProof/>
        </w:rPr>
        <w:fldChar w:fldCharType="end"/>
      </w:r>
      <w:r>
        <w:rPr>
          <w:noProof/>
        </w:rPr>
        <w:t xml:space="preserve">, one </w:t>
      </w:r>
      <w:r w:rsidR="000C7EE7">
        <w:rPr>
          <w:noProof/>
        </w:rPr>
        <w:t>can plainly</w:t>
      </w:r>
      <w:r>
        <w:rPr>
          <w:noProof/>
        </w:rPr>
        <w:t xml:space="preserve"> see that it would not be safe to approach the problem at 1% granulity,</w:t>
      </w:r>
      <w:r w:rsidR="000C7EE7">
        <w:rPr>
          <w:noProof/>
        </w:rPr>
        <w:t xml:space="preserve"> the rate of change is too low until about 20% and</w:t>
      </w:r>
      <w:r>
        <w:rPr>
          <w:noProof/>
        </w:rPr>
        <w:t xml:space="preserve"> we will not accept a DoD lower than 60% due to the excessive loss of cycles this choice imply.</w:t>
      </w:r>
      <w:r w:rsidR="000C7EE7">
        <w:rPr>
          <w:noProof/>
        </w:rPr>
        <w:t xml:space="preserve"> </w:t>
      </w:r>
      <w:r w:rsidR="008D6961">
        <w:rPr>
          <w:noProof/>
        </w:rPr>
        <w:t>This can be solved by increasing the resolution of the DoD values to 0,1% or even smaller</w:t>
      </w:r>
      <w:r w:rsidR="00867E6D">
        <w:rPr>
          <w:noProof/>
        </w:rPr>
        <w:t xml:space="preserve"> in the precalculated array</w:t>
      </w:r>
      <w:r w:rsidR="008D6961">
        <w:rPr>
          <w:noProof/>
        </w:rPr>
        <w:t>, but seeing that the overall</w:t>
      </w:r>
      <w:r w:rsidR="00887F13">
        <w:rPr>
          <w:noProof/>
        </w:rPr>
        <w:t xml:space="preserve"> run time of the program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sidR="00887F13">
        <w:rPr>
          <w:rFonts w:eastAsiaTheme="minorEastAsia"/>
          <w:noProof/>
        </w:rPr>
        <w:t xml:space="preserve"> there is a neglible amount of time to gain, compared to the testing that would be needed to ensure satisfactory results. </w:t>
      </w:r>
      <w:r w:rsidR="000C7EE7">
        <w:rPr>
          <w:noProof/>
        </w:rPr>
        <w:t>Hence the initial algorithm that calculates on each occurrence of DoD, will be kept in the DST.</w:t>
      </w:r>
    </w:p>
    <w:p w14:paraId="2E9EA18C" w14:textId="4CA7947C" w:rsidR="00867E6D" w:rsidRPr="009E255A" w:rsidRDefault="00867E6D" w:rsidP="008330D6">
      <w:pPr>
        <w:rPr>
          <w:noProof/>
        </w:rPr>
      </w:pPr>
      <w:r>
        <w:rPr>
          <w:noProof/>
        </w:rPr>
        <w:t xml:space="preserve">The mentioned 8-hour consecutiveness condition is also implemented in </w:t>
      </w:r>
      <w:sdt>
        <w:sdtPr>
          <w:rPr>
            <w:noProof/>
          </w:rPr>
          <w:id w:val="379529632"/>
          <w:citation/>
        </w:sdtPr>
        <w:sdtEndPr/>
        <w:sdtContent>
          <w:r>
            <w:rPr>
              <w:noProof/>
            </w:rPr>
            <w:fldChar w:fldCharType="begin"/>
          </w:r>
          <w:r w:rsidR="00172D9A">
            <w:rPr>
              <w:noProof/>
            </w:rPr>
            <w:instrText xml:space="preserve">CITATION Dow82 \l 1044 </w:instrText>
          </w:r>
          <w:r>
            <w:rPr>
              <w:noProof/>
            </w:rPr>
            <w:fldChar w:fldCharType="separate"/>
          </w:r>
          <w:r w:rsidR="00172D9A">
            <w:rPr>
              <w:noProof/>
            </w:rPr>
            <w:t>(Downing and Socie 1982)</w:t>
          </w:r>
          <w:r>
            <w:rPr>
              <w:noProof/>
            </w:rPr>
            <w:fldChar w:fldCharType="end"/>
          </w:r>
        </w:sdtContent>
      </w:sdt>
      <w:r>
        <w:rPr>
          <w:noProof/>
        </w:rPr>
        <w:t xml:space="preserve">, here the condition is 3 </w:t>
      </w:r>
      <w:commentRangeStart w:id="4"/>
      <w:r>
        <w:rPr>
          <w:noProof/>
        </w:rPr>
        <w:t>points</w:t>
      </w:r>
      <w:commentRangeEnd w:id="4"/>
      <w:r>
        <w:rPr>
          <w:rStyle w:val="CommentReference"/>
        </w:rPr>
        <w:commentReference w:id="4"/>
      </w:r>
      <w:r>
        <w:rPr>
          <w:noProof/>
        </w:rPr>
        <w:t xml:space="preserve">. </w:t>
      </w:r>
    </w:p>
    <w:p w14:paraId="16A8341B" w14:textId="77777777" w:rsidR="00A935A1" w:rsidRDefault="00A935A1" w:rsidP="00A935A1">
      <w:pPr>
        <w:pStyle w:val="Heading2"/>
      </w:pPr>
      <w:r>
        <w:lastRenderedPageBreak/>
        <w:t>Biomass Power Generation</w:t>
      </w:r>
    </w:p>
    <w:p w14:paraId="4DE3B32B" w14:textId="77777777" w:rsidR="00A935A1" w:rsidRDefault="00A935A1" w:rsidP="00A935A1">
      <w:pPr>
        <w:pStyle w:val="Heading1"/>
      </w:pPr>
      <w:r>
        <w:t>Summary and Recommendations for Further Work</w:t>
      </w:r>
    </w:p>
    <w:p w14:paraId="335D5DC6" w14:textId="77777777" w:rsidR="00A935A1" w:rsidRDefault="00A935A1" w:rsidP="00A935A1">
      <w:pPr>
        <w:pStyle w:val="Heading2"/>
      </w:pPr>
      <w:r>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A935A1">
      <w:pPr>
        <w:pStyle w:val="Heading2"/>
      </w:pPr>
      <w:r>
        <w:t>Discussion</w:t>
      </w:r>
    </w:p>
    <w:p w14:paraId="30B15686" w14:textId="77777777" w:rsidR="00A935A1" w:rsidRPr="00A935A1" w:rsidRDefault="00A935A1" w:rsidP="00A935A1">
      <w:pPr>
        <w:pStyle w:val="Heading2"/>
      </w:pPr>
      <w:r>
        <w:t>Recommendation for Further Work</w:t>
      </w:r>
    </w:p>
    <w:sectPr w:rsidR="00A935A1" w:rsidRPr="00A935A1" w:rsidSect="00331D61">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ard Hillestad" w:date="2016-02-09T12:00:00Z" w:initials="GH">
    <w:p w14:paraId="4795AAAD" w14:textId="77777777" w:rsidR="00DD5990" w:rsidRDefault="00DD5990">
      <w:pPr>
        <w:pStyle w:val="CommentText"/>
      </w:pPr>
      <w:r>
        <w:rPr>
          <w:rStyle w:val="CommentReference"/>
        </w:rPr>
        <w:annotationRef/>
      </w:r>
      <w:r>
        <w:t>Insert table: battery expenses related to replacement.</w:t>
      </w:r>
    </w:p>
  </w:comment>
  <w:comment w:id="4" w:author="Gard Hillestad" w:date="2016-02-09T19:26:00Z" w:initials="GH">
    <w:p w14:paraId="53C1937A" w14:textId="77777777" w:rsidR="00867E6D" w:rsidRDefault="00867E6D">
      <w:pPr>
        <w:pStyle w:val="CommentText"/>
      </w:pPr>
      <w:r>
        <w:rPr>
          <w:rStyle w:val="CommentReference"/>
        </w:rPr>
        <w:annotationRef/>
      </w:r>
      <w:r>
        <w:t>Compare when removing the condition, or minimizing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95AAAD" w15:done="0"/>
  <w15:commentEx w15:paraId="53C1937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F63"/>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5">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8">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6"/>
  </w:num>
  <w:num w:numId="6">
    <w:abstractNumId w:val="2"/>
  </w:num>
  <w:num w:numId="7">
    <w:abstractNumId w:val="8"/>
  </w:num>
  <w:num w:numId="8">
    <w:abstractNumId w:val="7"/>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10BB8"/>
    <w:rsid w:val="00023429"/>
    <w:rsid w:val="00053C5C"/>
    <w:rsid w:val="00054040"/>
    <w:rsid w:val="000712EC"/>
    <w:rsid w:val="00073C89"/>
    <w:rsid w:val="000B2016"/>
    <w:rsid w:val="000C7EE7"/>
    <w:rsid w:val="0010034C"/>
    <w:rsid w:val="00107484"/>
    <w:rsid w:val="00126A81"/>
    <w:rsid w:val="001568AD"/>
    <w:rsid w:val="00172D9A"/>
    <w:rsid w:val="001844E3"/>
    <w:rsid w:val="001E4E9D"/>
    <w:rsid w:val="0020709A"/>
    <w:rsid w:val="00223D76"/>
    <w:rsid w:val="002E360A"/>
    <w:rsid w:val="003017E4"/>
    <w:rsid w:val="00310874"/>
    <w:rsid w:val="00313898"/>
    <w:rsid w:val="00331D61"/>
    <w:rsid w:val="00345ECC"/>
    <w:rsid w:val="00362257"/>
    <w:rsid w:val="00446EBF"/>
    <w:rsid w:val="00582604"/>
    <w:rsid w:val="005D6E80"/>
    <w:rsid w:val="005F518D"/>
    <w:rsid w:val="00686C17"/>
    <w:rsid w:val="00714E4E"/>
    <w:rsid w:val="00730B2A"/>
    <w:rsid w:val="0074069D"/>
    <w:rsid w:val="008330D6"/>
    <w:rsid w:val="00867E6D"/>
    <w:rsid w:val="008733F2"/>
    <w:rsid w:val="00884636"/>
    <w:rsid w:val="00887F13"/>
    <w:rsid w:val="008D6961"/>
    <w:rsid w:val="00901A56"/>
    <w:rsid w:val="0099398B"/>
    <w:rsid w:val="00A654AF"/>
    <w:rsid w:val="00A75FB4"/>
    <w:rsid w:val="00A935A1"/>
    <w:rsid w:val="00AF13A8"/>
    <w:rsid w:val="00AF1580"/>
    <w:rsid w:val="00B50B56"/>
    <w:rsid w:val="00B91681"/>
    <w:rsid w:val="00BA728B"/>
    <w:rsid w:val="00BC0D4E"/>
    <w:rsid w:val="00BE5475"/>
    <w:rsid w:val="00C1042A"/>
    <w:rsid w:val="00C37C9E"/>
    <w:rsid w:val="00C47E6A"/>
    <w:rsid w:val="00C96658"/>
    <w:rsid w:val="00D07448"/>
    <w:rsid w:val="00D3040E"/>
    <w:rsid w:val="00D5640B"/>
    <w:rsid w:val="00D87075"/>
    <w:rsid w:val="00D91D20"/>
    <w:rsid w:val="00DD5990"/>
    <w:rsid w:val="00DE4569"/>
    <w:rsid w:val="00E33FF2"/>
    <w:rsid w:val="00ED3603"/>
    <w:rsid w:val="00EE49D9"/>
    <w:rsid w:val="00F414DB"/>
    <w:rsid w:val="00F7739C"/>
    <w:rsid w:val="00FB4DD8"/>
    <w:rsid w:val="00FD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60A"/>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345ECC"/>
    <w:pPr>
      <w:keepNext/>
      <w:keepLines/>
      <w:numPr>
        <w:numId w:val="3"/>
      </w:numPr>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345ECC"/>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331D61"/>
    <w:pPr>
      <w:numPr>
        <w:ilvl w:val="2"/>
      </w:numPr>
      <w:outlineLvl w:val="2"/>
    </w:pPr>
    <w:rPr>
      <w:sz w:val="24"/>
      <w:szCs w:val="24"/>
    </w:rPr>
  </w:style>
  <w:style w:type="paragraph" w:styleId="Heading4">
    <w:name w:val="heading 4"/>
    <w:basedOn w:val="Heading3"/>
    <w:next w:val="Normal"/>
    <w:link w:val="Heading4Char"/>
    <w:uiPriority w:val="9"/>
    <w:unhideWhenUsed/>
    <w:qFormat/>
    <w:rsid w:val="00BA728B"/>
    <w:pPr>
      <w:numPr>
        <w:ilvl w:val="0"/>
        <w:numId w:val="0"/>
      </w:numPr>
      <w:outlineLvl w:val="3"/>
    </w:pPr>
    <w:rPr>
      <w:iCs/>
    </w:rPr>
  </w:style>
  <w:style w:type="paragraph" w:styleId="Heading5">
    <w:name w:val="heading 5"/>
    <w:basedOn w:val="Normal"/>
    <w:next w:val="Normal"/>
    <w:link w:val="Heading5Char"/>
    <w:uiPriority w:val="9"/>
    <w:semiHidden/>
    <w:unhideWhenUsed/>
    <w:qFormat/>
    <w:rsid w:val="00345EC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6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331D61"/>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331D61"/>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BA728B"/>
    <w:rPr>
      <w:rFonts w:ascii="Arial" w:eastAsiaTheme="majorEastAsia" w:hAnsi="Arial" w:cstheme="majorBidi"/>
      <w:b/>
      <w:iCs/>
      <w:color w:val="000000" w:themeColor="text1"/>
      <w:sz w:val="24"/>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uiPriority w:val="35"/>
    <w:unhideWhenUsed/>
    <w:qFormat/>
    <w:rsid w:val="003017E4"/>
    <w:pPr>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EE49D9"/>
    <w:pPr>
      <w:spacing w:before="0" w:after="0" w:line="240" w:lineRule="auto"/>
      <w:ind w:firstLine="0"/>
    </w:pPr>
    <w:rPr>
      <w:rFonts w:ascii="Courier New" w:eastAsiaTheme="minorEastAsia" w:hAnsi="Courier New"/>
      <w:noProof/>
    </w:rPr>
  </w:style>
  <w:style w:type="paragraph" w:customStyle="1" w:styleId="tableHeader">
    <w:name w:val="tableHeader"/>
    <w:basedOn w:val="code"/>
    <w:qFormat/>
    <w:rsid w:val="002E360A"/>
    <w:rPr>
      <w:rFonts w:ascii="Times New Roman" w:hAnsi="Times New Roman"/>
      <w:b/>
    </w:rPr>
  </w:style>
  <w:style w:type="character" w:customStyle="1" w:styleId="codeChar">
    <w:name w:val="code Char"/>
    <w:basedOn w:val="DefaultParagraphFont"/>
    <w:link w:val="code"/>
    <w:rsid w:val="00EE49D9"/>
    <w:rPr>
      <w:rFonts w:ascii="Courier New" w:eastAsiaTheme="minorEastAsia" w:hAnsi="Courier New"/>
      <w:noProof/>
    </w:rPr>
  </w:style>
  <w:style w:type="paragraph" w:customStyle="1" w:styleId="codeComment">
    <w:name w:val="codeComment"/>
    <w:basedOn w:val="code"/>
    <w:link w:val="codeCommentChar"/>
    <w:qFormat/>
    <w:rsid w:val="00F7739C"/>
    <w:rPr>
      <w:color w:val="92D050"/>
    </w:rPr>
  </w:style>
  <w:style w:type="character" w:customStyle="1" w:styleId="codeCommentChar">
    <w:name w:val="codeComment Char"/>
    <w:basedOn w:val="codeChar"/>
    <w:link w:val="codeComment"/>
    <w:rsid w:val="00F7739C"/>
    <w:rPr>
      <w:rFonts w:ascii="Courier New" w:eastAsiaTheme="minorEastAsia" w:hAnsi="Courier New"/>
      <w:noProof/>
      <w:color w:val="92D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2502">
      <w:bodyDiv w:val="1"/>
      <w:marLeft w:val="0"/>
      <w:marRight w:val="0"/>
      <w:marTop w:val="0"/>
      <w:marBottom w:val="0"/>
      <w:divBdr>
        <w:top w:val="none" w:sz="0" w:space="0" w:color="auto"/>
        <w:left w:val="none" w:sz="0" w:space="0" w:color="auto"/>
        <w:bottom w:val="none" w:sz="0" w:space="0" w:color="auto"/>
        <w:right w:val="none" w:sz="0" w:space="0" w:color="auto"/>
      </w:divBdr>
    </w:div>
    <w:div w:id="449128526">
      <w:bodyDiv w:val="1"/>
      <w:marLeft w:val="0"/>
      <w:marRight w:val="0"/>
      <w:marTop w:val="0"/>
      <w:marBottom w:val="0"/>
      <w:divBdr>
        <w:top w:val="none" w:sz="0" w:space="0" w:color="auto"/>
        <w:left w:val="none" w:sz="0" w:space="0" w:color="auto"/>
        <w:bottom w:val="none" w:sz="0" w:space="0" w:color="auto"/>
        <w:right w:val="none" w:sz="0" w:space="0" w:color="auto"/>
      </w:divBdr>
    </w:div>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677000293">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 w:id="1344671927">
      <w:bodyDiv w:val="1"/>
      <w:marLeft w:val="0"/>
      <w:marRight w:val="0"/>
      <w:marTop w:val="0"/>
      <w:marBottom w:val="0"/>
      <w:divBdr>
        <w:top w:val="none" w:sz="0" w:space="0" w:color="auto"/>
        <w:left w:val="none" w:sz="0" w:space="0" w:color="auto"/>
        <w:bottom w:val="none" w:sz="0" w:space="0" w:color="auto"/>
        <w:right w:val="none" w:sz="0" w:space="0" w:color="auto"/>
      </w:divBdr>
    </w:div>
    <w:div w:id="1408726646">
      <w:bodyDiv w:val="1"/>
      <w:marLeft w:val="0"/>
      <w:marRight w:val="0"/>
      <w:marTop w:val="0"/>
      <w:marBottom w:val="0"/>
      <w:divBdr>
        <w:top w:val="none" w:sz="0" w:space="0" w:color="auto"/>
        <w:left w:val="none" w:sz="0" w:space="0" w:color="auto"/>
        <w:bottom w:val="none" w:sz="0" w:space="0" w:color="auto"/>
        <w:right w:val="none" w:sz="0" w:space="0" w:color="auto"/>
      </w:divBdr>
    </w:div>
    <w:div w:id="1513950837">
      <w:bodyDiv w:val="1"/>
      <w:marLeft w:val="0"/>
      <w:marRight w:val="0"/>
      <w:marTop w:val="0"/>
      <w:marBottom w:val="0"/>
      <w:divBdr>
        <w:top w:val="none" w:sz="0" w:space="0" w:color="auto"/>
        <w:left w:val="none" w:sz="0" w:space="0" w:color="auto"/>
        <w:bottom w:val="none" w:sz="0" w:space="0" w:color="auto"/>
        <w:right w:val="none" w:sz="0" w:space="0" w:color="auto"/>
      </w:divBdr>
    </w:div>
    <w:div w:id="1694183018">
      <w:bodyDiv w:val="1"/>
      <w:marLeft w:val="0"/>
      <w:marRight w:val="0"/>
      <w:marTop w:val="0"/>
      <w:marBottom w:val="0"/>
      <w:divBdr>
        <w:top w:val="none" w:sz="0" w:space="0" w:color="auto"/>
        <w:left w:val="none" w:sz="0" w:space="0" w:color="auto"/>
        <w:bottom w:val="none" w:sz="0" w:space="0" w:color="auto"/>
        <w:right w:val="none" w:sz="0" w:space="0" w:color="auto"/>
      </w:divBdr>
    </w:div>
    <w:div w:id="1814132092">
      <w:bodyDiv w:val="1"/>
      <w:marLeft w:val="0"/>
      <w:marRight w:val="0"/>
      <w:marTop w:val="0"/>
      <w:marBottom w:val="0"/>
      <w:divBdr>
        <w:top w:val="none" w:sz="0" w:space="0" w:color="auto"/>
        <w:left w:val="none" w:sz="0" w:space="0" w:color="auto"/>
        <w:bottom w:val="none" w:sz="0" w:space="0" w:color="auto"/>
        <w:right w:val="none" w:sz="0" w:space="0" w:color="auto"/>
      </w:divBdr>
    </w:div>
    <w:div w:id="210071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057"/>
    <w:rsid w:val="001E7FC1"/>
    <w:rsid w:val="00734057"/>
    <w:rsid w:val="00BF6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6A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2</b:RefOrder>
  </b:Source>
  <b:Source>
    <b:Tag>Man14</b:Tag>
    <b:SourceType>JournalArticle</b:SourceType>
    <b:Guid>{49FD651D-6724-48FC-ADA3-1F6CBE3A4542}</b:Guid>
    <b:Title>A Methodology to Develop Design Support Tools</b:Title>
    <b:City>Milano</b:City>
    <b:Year>2014</b:Year>
    <b:Publisher>RESEARCH JOURNAL OF APPLIED SCIENCES, ENGINEERING AND TECHNOLOGY</b:Publisher>
    <b:Volume>8</b:Volume>
    <b:Issue>6</b:Issue>
    <b:Author>
      <b:Author>
        <b:NameList>
          <b:Person>
            <b:Last>Mandelli</b:Last>
            <b:First>Stefano</b:First>
          </b:Person>
          <b:Person>
            <b:Last>Colombo</b:Last>
            <b:First>Emanuela</b:First>
          </b:Person>
          <b:Person>
            <b:Last>Merlo</b:Last>
            <b:First>Marco </b:First>
          </b:Person>
          <b:Person>
            <b:Last>Brivio</b:Last>
            <b:First>Claudio </b:First>
          </b:Person>
        </b:NameList>
      </b:Author>
    </b:Author>
    <b:RefOrder>1</b:RefOrder>
  </b:Source>
  <b:Source>
    <b:Tag>Dow82</b:Tag>
    <b:SourceType>JournalArticle</b:SourceType>
    <b:Guid>{2D8147AB-25D1-439B-BA37-1DAA048D47D4}</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LCID>en-US</b:LCID>
    <b:RefOrder>3</b:RefOrder>
  </b:Source>
</b:Sources>
</file>

<file path=customXml/itemProps1.xml><?xml version="1.0" encoding="utf-8"?>
<ds:datastoreItem xmlns:ds="http://schemas.openxmlformats.org/officeDocument/2006/customXml" ds:itemID="{241E8813-EFD7-478B-9D2A-B41E3BAD2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7</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30</cp:revision>
  <dcterms:created xsi:type="dcterms:W3CDTF">2016-02-12T09:02:00Z</dcterms:created>
  <dcterms:modified xsi:type="dcterms:W3CDTF">2016-02-12T17:02:00Z</dcterms:modified>
</cp:coreProperties>
</file>