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69A33" w14:textId="77777777" w:rsidR="008C35BD" w:rsidRDefault="00B25CDD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114300" distR="114300" wp14:anchorId="004E0743" wp14:editId="4C79400C">
            <wp:extent cx="1384300" cy="68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0838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684BF" w14:textId="77777777" w:rsidR="008C35BD" w:rsidRDefault="00B25CDD">
      <w:pPr>
        <w:pStyle w:val="Title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projectName</w:t>
      </w:r>
      <w:proofErr w:type="spellEnd"/>
    </w:p>
    <w:p w14:paraId="255F74A5" w14:textId="0B0BE654" w:rsidR="008C35BD" w:rsidRDefault="00B25CD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b/>
        </w:rPr>
        <w:t>Deployment pack</w:t>
      </w:r>
      <w:r>
        <w:rPr>
          <w:b/>
        </w:rPr>
        <w:br/>
        <w:t xml:space="preserve">Benefits </w:t>
      </w:r>
      <w:r w:rsidR="00DB5DAC">
        <w:rPr>
          <w:b/>
        </w:rPr>
        <w:t>realization</w:t>
      </w:r>
      <w:r>
        <w:rPr>
          <w:b/>
        </w:rPr>
        <w:t xml:space="preserve"> plan</w:t>
      </w:r>
    </w:p>
    <w:p w14:paraId="5A0AAEF0" w14:textId="77777777" w:rsidR="008C35BD" w:rsidRDefault="00B25CDD">
      <w:pPr>
        <w:pBdr>
          <w:top w:val="nil"/>
          <w:left w:val="nil"/>
          <w:bottom w:val="nil"/>
          <w:right w:val="nil"/>
          <w:between w:val="nil"/>
        </w:pBdr>
      </w:pPr>
      <w:r>
        <w:t>PHASE 3: EXPLORATION, ENGINEERING AND DEPLOYMENT</w:t>
      </w:r>
    </w:p>
    <w:p w14:paraId="66E61496" w14:textId="77777777" w:rsidR="008C35BD" w:rsidRDefault="00B25C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Purpose of this document</w:t>
      </w:r>
    </w:p>
    <w:p w14:paraId="23B0B1CF" w14:textId="77777777" w:rsidR="008C35BD" w:rsidRDefault="00B25CDD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 xml:space="preserve">DSDM handbook 8.5.3.1; Appendix C 4.3.1 </w:t>
      </w:r>
      <w:r>
        <w:br/>
        <w:t>Document template version 0.2</w:t>
      </w:r>
    </w:p>
    <w:p w14:paraId="4CA21A94" w14:textId="77777777" w:rsidR="008C35BD" w:rsidRDefault="00B25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Based on the benefits laid out in the business </w:t>
      </w:r>
      <w:r>
        <w:t>c</w:t>
      </w:r>
      <w:r>
        <w:t xml:space="preserve">ase element of the business </w:t>
      </w:r>
      <w:r>
        <w:t>f</w:t>
      </w:r>
      <w:r>
        <w:t>oundations product:</w:t>
      </w:r>
    </w:p>
    <w:p w14:paraId="01E28B71" w14:textId="77777777" w:rsidR="008C35BD" w:rsidRDefault="00B25C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Identify key information that can be measured after the solution or, where appropriate, partial solution has been deployed.</w:t>
      </w:r>
    </w:p>
    <w:p w14:paraId="6B0C2233" w14:textId="77777777" w:rsidR="008C35BD" w:rsidRDefault="00B25CD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Quantify the expected value for each measure at various points in the future</w:t>
      </w:r>
    </w:p>
    <w:p w14:paraId="4B88E88E" w14:textId="77777777" w:rsidR="008C35BD" w:rsidRDefault="00B25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Determine how and when the baseline of the current state of the metrics will be made for future comparison.</w:t>
      </w:r>
    </w:p>
    <w:p w14:paraId="5E4E5AE3" w14:textId="77777777" w:rsidR="008C35BD" w:rsidRDefault="00B25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Identify and plan activities required to ensure that any new or changed working practices are properly embedded.</w:t>
      </w:r>
    </w:p>
    <w:p w14:paraId="7F01A55B" w14:textId="77777777" w:rsidR="008C35BD" w:rsidRDefault="00B25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Describe how and when future measur</w:t>
      </w:r>
      <w:r>
        <w:t>ements will be taken, to demonstrate whether target metrics are being achieved and thus whether predicted benefits are being achieved.</w:t>
      </w:r>
    </w:p>
    <w:p w14:paraId="7D318DAA" w14:textId="43FC15D5" w:rsidR="008C35BD" w:rsidRDefault="00B25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Describe how and when such measurements will be reported to the </w:t>
      </w:r>
      <w:r>
        <w:t>b</w:t>
      </w:r>
      <w:r>
        <w:t xml:space="preserve">usiness </w:t>
      </w:r>
      <w:r>
        <w:t>s</w:t>
      </w:r>
      <w:r>
        <w:t>ponsor and other interested parties. The Benefi</w:t>
      </w:r>
      <w:r>
        <w:t xml:space="preserve">ts </w:t>
      </w:r>
      <w:r w:rsidR="00DB5DAC">
        <w:t>Realization</w:t>
      </w:r>
      <w:r>
        <w:t xml:space="preserve"> Report is the product intended to convey this information.</w:t>
      </w:r>
    </w:p>
    <w:p w14:paraId="7114AB77" w14:textId="77777777" w:rsidR="008C35BD" w:rsidRDefault="00B25C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Quality criteria</w:t>
      </w:r>
    </w:p>
    <w:p w14:paraId="4102E60C" w14:textId="77777777" w:rsidR="008C35BD" w:rsidRDefault="00B25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Do the measures identified accurately illustrate achievement of all the quantitative benefits as laid down in the </w:t>
      </w:r>
      <w:r>
        <w:t>b</w:t>
      </w:r>
      <w:r>
        <w:t xml:space="preserve">usiness </w:t>
      </w:r>
      <w:r>
        <w:t>c</w:t>
      </w:r>
      <w:r>
        <w:t>ase?</w:t>
      </w:r>
    </w:p>
    <w:p w14:paraId="274030E7" w14:textId="77777777" w:rsidR="008C35BD" w:rsidRDefault="00B25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Is the plan for capturing information in the future in line with the timescales laid out in the </w:t>
      </w:r>
      <w:r>
        <w:t>b</w:t>
      </w:r>
      <w:r>
        <w:t xml:space="preserve">usiness </w:t>
      </w:r>
      <w:r>
        <w:t>c</w:t>
      </w:r>
      <w:r>
        <w:t>ase?</w:t>
      </w:r>
    </w:p>
    <w:p w14:paraId="64A0DFE3" w14:textId="477A1EB7" w:rsidR="008C35BD" w:rsidRDefault="00B25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lastRenderedPageBreak/>
        <w:t xml:space="preserve">Have the managers of the affected operational areas agreed to any required benefits </w:t>
      </w:r>
      <w:r w:rsidR="00DB5DAC">
        <w:t>realization</w:t>
      </w:r>
      <w:r>
        <w:t xml:space="preserve"> activities and to the feasibility of collecting t</w:t>
      </w:r>
      <w:r>
        <w:t>he metrics contained within the plan?</w:t>
      </w:r>
    </w:p>
    <w:p w14:paraId="0AB9FCBB" w14:textId="77777777" w:rsidR="008C35BD" w:rsidRDefault="00B25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Have the individuals identified as responsible for capturing information in the future accepted their responsibilities in this regard?</w:t>
      </w:r>
    </w:p>
    <w:p w14:paraId="1C214FAD" w14:textId="77777777" w:rsidR="008C35BD" w:rsidRDefault="00B25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Will the data be accessible by those responsible for measuring it?</w:t>
      </w:r>
    </w:p>
    <w:p w14:paraId="44FA6D19" w14:textId="77777777" w:rsidR="008C35BD" w:rsidRDefault="00B25C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Is it clear who </w:t>
      </w:r>
      <w:r>
        <w:t>will coordinate this measurement work?</w:t>
      </w:r>
    </w:p>
    <w:p w14:paraId="56383C56" w14:textId="77777777" w:rsidR="008C35BD" w:rsidRDefault="00B25C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Document sign-off</w:t>
      </w:r>
    </w:p>
    <w:tbl>
      <w:tblPr>
        <w:tblStyle w:val="a"/>
        <w:tblW w:w="91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955"/>
        <w:gridCol w:w="3315"/>
        <w:gridCol w:w="1455"/>
      </w:tblGrid>
      <w:tr w:rsidR="008C35BD" w14:paraId="1DF9D0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6F8A6E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RACI</w:t>
            </w:r>
          </w:p>
        </w:tc>
        <w:tc>
          <w:tcPr>
            <w:tcW w:w="2955" w:type="dxa"/>
          </w:tcPr>
          <w:p w14:paraId="401E79F9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315" w:type="dxa"/>
          </w:tcPr>
          <w:p w14:paraId="6C3A2164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55" w:type="dxa"/>
          </w:tcPr>
          <w:p w14:paraId="0D1FF4AA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C35BD" w14:paraId="42E0A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3C5BD82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2955" w:type="dxa"/>
          </w:tcPr>
          <w:p w14:paraId="2403D1DC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Business visionary</w:t>
            </w:r>
          </w:p>
        </w:tc>
        <w:tc>
          <w:tcPr>
            <w:tcW w:w="3315" w:type="dxa"/>
          </w:tcPr>
          <w:p w14:paraId="4196B026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55" w:type="dxa"/>
          </w:tcPr>
          <w:p w14:paraId="4CF089BB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-mm-dd</w:t>
            </w:r>
          </w:p>
        </w:tc>
      </w:tr>
      <w:tr w:rsidR="008C35BD" w14:paraId="2FBB48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BF35DF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Accountable</w:t>
            </w:r>
          </w:p>
        </w:tc>
        <w:tc>
          <w:tcPr>
            <w:tcW w:w="2955" w:type="dxa"/>
          </w:tcPr>
          <w:p w14:paraId="488273F1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Business sponsor</w:t>
            </w:r>
          </w:p>
        </w:tc>
        <w:tc>
          <w:tcPr>
            <w:tcW w:w="3315" w:type="dxa"/>
          </w:tcPr>
          <w:p w14:paraId="4FA6CCC7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</w:tcPr>
          <w:p w14:paraId="4D0ABB2B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5BD" w14:paraId="592058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D53A7C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Consulted</w:t>
            </w:r>
          </w:p>
        </w:tc>
        <w:tc>
          <w:tcPr>
            <w:tcW w:w="2955" w:type="dxa"/>
          </w:tcPr>
          <w:p w14:paraId="15318130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analyst</w:t>
            </w:r>
          </w:p>
        </w:tc>
        <w:tc>
          <w:tcPr>
            <w:tcW w:w="3315" w:type="dxa"/>
          </w:tcPr>
          <w:p w14:paraId="2735D59F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</w:tcPr>
          <w:p w14:paraId="5750FDAA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5BD" w14:paraId="344AF2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3A7F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Verified</w:t>
            </w:r>
          </w:p>
        </w:tc>
        <w:tc>
          <w:tcPr>
            <w:tcW w:w="2955" w:type="dxa"/>
          </w:tcPr>
          <w:p w14:paraId="35BA06C9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 impacted by the new solution</w:t>
            </w:r>
          </w:p>
        </w:tc>
        <w:tc>
          <w:tcPr>
            <w:tcW w:w="3315" w:type="dxa"/>
          </w:tcPr>
          <w:p w14:paraId="3CA30F08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</w:tcPr>
          <w:p w14:paraId="568480B8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413D6B" w14:textId="77777777" w:rsidR="008C35BD" w:rsidRDefault="00B25C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Revision history</w:t>
      </w:r>
    </w:p>
    <w:tbl>
      <w:tblPr>
        <w:tblStyle w:val="a0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027"/>
        <w:gridCol w:w="3261"/>
        <w:gridCol w:w="1515"/>
        <w:gridCol w:w="1410"/>
      </w:tblGrid>
      <w:tr w:rsidR="008C35BD" w14:paraId="6A46EE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3DE04F7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1027" w:type="dxa"/>
          </w:tcPr>
          <w:p w14:paraId="2771626E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1" w:type="dxa"/>
          </w:tcPr>
          <w:p w14:paraId="43D9E29D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change</w:t>
            </w:r>
          </w:p>
        </w:tc>
        <w:tc>
          <w:tcPr>
            <w:tcW w:w="1515" w:type="dxa"/>
          </w:tcPr>
          <w:p w14:paraId="18D773E9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10" w:type="dxa"/>
          </w:tcPr>
          <w:p w14:paraId="1C866114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C35BD" w14:paraId="49A2F9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487F1E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7E418241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0.1.0</w:t>
            </w:r>
          </w:p>
        </w:tc>
        <w:tc>
          <w:tcPr>
            <w:tcW w:w="3261" w:type="dxa"/>
          </w:tcPr>
          <w:p w14:paraId="322EE815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  <w:tc>
          <w:tcPr>
            <w:tcW w:w="1515" w:type="dxa"/>
          </w:tcPr>
          <w:p w14:paraId="4C8A39D5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1410" w:type="dxa"/>
          </w:tcPr>
          <w:p w14:paraId="6DD96FCD" w14:textId="77777777" w:rsidR="008C35BD" w:rsidRDefault="00B25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-mm-dd</w:t>
            </w:r>
          </w:p>
        </w:tc>
      </w:tr>
      <w:tr w:rsidR="008C35BD" w14:paraId="02A844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5D5C1E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74A3B261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46FF1804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5" w:type="dxa"/>
          </w:tcPr>
          <w:p w14:paraId="43493722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6AD4D97B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5BD" w14:paraId="214A3F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582C2E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2DA3A01B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7941E989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5" w:type="dxa"/>
          </w:tcPr>
          <w:p w14:paraId="70A9377F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26C2FBFF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5BD" w14:paraId="6C1B8D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60BDC5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725CFA51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73FBE7C3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5" w:type="dxa"/>
          </w:tcPr>
          <w:p w14:paraId="21F72B3D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22427F54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5BD" w14:paraId="2587B8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81F052B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59163C61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45173585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5" w:type="dxa"/>
          </w:tcPr>
          <w:p w14:paraId="266D18D1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425DDA2D" w14:textId="77777777" w:rsidR="008C35BD" w:rsidRDefault="008C3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BB23C2" w14:textId="77777777" w:rsidR="008C35BD" w:rsidRDefault="00B25C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Quality criteria</w:t>
      </w:r>
    </w:p>
    <w:p w14:paraId="4057B479" w14:textId="77777777" w:rsidR="008C35BD" w:rsidRDefault="00B25CD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Do the measures identified accurately illustrate achievement of all the quantitative benefits as laid down in the business </w:t>
      </w:r>
      <w:r>
        <w:rPr>
          <w:b/>
          <w:i/>
          <w:color w:val="C00000"/>
        </w:rPr>
        <w:t>c</w:t>
      </w:r>
      <w:r>
        <w:rPr>
          <w:b/>
          <w:i/>
          <w:color w:val="C00000"/>
        </w:rPr>
        <w:t>ase?</w:t>
      </w:r>
    </w:p>
    <w:p w14:paraId="7FB36E7A" w14:textId="77777777" w:rsidR="008C35BD" w:rsidRDefault="00B25CD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Is the plan for capturing information in the future in line with the timescales laid out in the </w:t>
      </w:r>
      <w:r>
        <w:rPr>
          <w:b/>
          <w:i/>
          <w:color w:val="C00000"/>
        </w:rPr>
        <w:t>b</w:t>
      </w:r>
      <w:r>
        <w:rPr>
          <w:b/>
          <w:i/>
          <w:color w:val="C00000"/>
        </w:rPr>
        <w:t xml:space="preserve">usiness </w:t>
      </w:r>
      <w:r>
        <w:rPr>
          <w:b/>
          <w:i/>
          <w:color w:val="C00000"/>
        </w:rPr>
        <w:t>c</w:t>
      </w:r>
      <w:r>
        <w:rPr>
          <w:b/>
          <w:i/>
          <w:color w:val="C00000"/>
        </w:rPr>
        <w:t>ase?</w:t>
      </w:r>
    </w:p>
    <w:p w14:paraId="21A24D6F" w14:textId="17C4954A" w:rsidR="008C35BD" w:rsidRDefault="00B25CD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Have the managers of the affected operational areas agreed to any required benefits </w:t>
      </w:r>
      <w:r w:rsidR="00BD6FDE">
        <w:rPr>
          <w:b/>
          <w:i/>
          <w:color w:val="C00000"/>
        </w:rPr>
        <w:t>realization</w:t>
      </w:r>
      <w:r>
        <w:rPr>
          <w:b/>
          <w:i/>
          <w:color w:val="C00000"/>
        </w:rPr>
        <w:t xml:space="preserve"> activities and to the feasibility of collecting t</w:t>
      </w:r>
      <w:r>
        <w:rPr>
          <w:b/>
          <w:i/>
          <w:color w:val="C00000"/>
        </w:rPr>
        <w:t>he metrics contained within the plan?</w:t>
      </w:r>
    </w:p>
    <w:p w14:paraId="6A8172C3" w14:textId="77777777" w:rsidR="008C35BD" w:rsidRDefault="00B25CD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Have the individuals identified as responsible for capturing information in the future accepted their responsibilities in this regard?</w:t>
      </w:r>
    </w:p>
    <w:p w14:paraId="031CA212" w14:textId="77777777" w:rsidR="008C35BD" w:rsidRDefault="00B25CD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Will the data be accessible by those responsible for measuring it?</w:t>
      </w:r>
    </w:p>
    <w:p w14:paraId="7C825059" w14:textId="77777777" w:rsidR="008C35BD" w:rsidRDefault="00B25CD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Is it clear who </w:t>
      </w:r>
      <w:r>
        <w:rPr>
          <w:b/>
          <w:i/>
          <w:color w:val="C00000"/>
        </w:rPr>
        <w:t>will coordinate this measurement work?</w:t>
      </w:r>
    </w:p>
    <w:p w14:paraId="2E514EF0" w14:textId="71097A9C" w:rsidR="008C35BD" w:rsidRDefault="00B25CD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 xml:space="preserve">Benefits </w:t>
      </w:r>
      <w:r w:rsidR="00BD6FDE">
        <w:t>realization</w:t>
      </w:r>
      <w:r>
        <w:t xml:space="preserve"> </w:t>
      </w:r>
      <w:bookmarkStart w:id="1" w:name="_GoBack"/>
      <w:bookmarkEnd w:id="1"/>
      <w:r>
        <w:t>plan</w:t>
      </w:r>
    </w:p>
    <w:sectPr w:rsidR="008C35BD"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D2B5F" w14:textId="77777777" w:rsidR="00B25CDD" w:rsidRDefault="00B25CDD">
      <w:pPr>
        <w:spacing w:after="0" w:line="240" w:lineRule="auto"/>
      </w:pPr>
      <w:r>
        <w:separator/>
      </w:r>
    </w:p>
  </w:endnote>
  <w:endnote w:type="continuationSeparator" w:id="0">
    <w:p w14:paraId="76F772CD" w14:textId="77777777" w:rsidR="00B25CDD" w:rsidRDefault="00B2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7B53" w14:textId="77777777" w:rsidR="008C35BD" w:rsidRDefault="00B25C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 w:rsidR="00DB5DAC">
      <w:fldChar w:fldCharType="separate"/>
    </w:r>
    <w:r w:rsidR="00DB5DAC">
      <w:rPr>
        <w:noProof/>
      </w:rPr>
      <w:t>1</w:t>
    </w:r>
    <w:r>
      <w:fldChar w:fldCharType="end"/>
    </w:r>
  </w:p>
  <w:p w14:paraId="53E4D70C" w14:textId="77777777" w:rsidR="008C35BD" w:rsidRDefault="008C35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B954E" w14:textId="77777777" w:rsidR="00B25CDD" w:rsidRDefault="00B25CDD">
      <w:pPr>
        <w:spacing w:after="0" w:line="240" w:lineRule="auto"/>
      </w:pPr>
      <w:r>
        <w:separator/>
      </w:r>
    </w:p>
  </w:footnote>
  <w:footnote w:type="continuationSeparator" w:id="0">
    <w:p w14:paraId="2F3F3C11" w14:textId="77777777" w:rsidR="00B25CDD" w:rsidRDefault="00B25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2F33"/>
    <w:multiLevelType w:val="multilevel"/>
    <w:tmpl w:val="C978BB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4B2666B"/>
    <w:multiLevelType w:val="multilevel"/>
    <w:tmpl w:val="D9FE9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2260F"/>
    <w:multiLevelType w:val="multilevel"/>
    <w:tmpl w:val="A21EF0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5BD"/>
    <w:rsid w:val="008C35BD"/>
    <w:rsid w:val="00B25CDD"/>
    <w:rsid w:val="00BD6FDE"/>
    <w:rsid w:val="00D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33AF"/>
  <w15:docId w15:val="{DE5AFBA8-9801-4011-A348-E44B0BEF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40" w:after="2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8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Gareth J M Saunders</cp:lastModifiedBy>
  <cp:revision>3</cp:revision>
  <dcterms:created xsi:type="dcterms:W3CDTF">2018-08-05T18:34:00Z</dcterms:created>
  <dcterms:modified xsi:type="dcterms:W3CDTF">2018-08-05T18:34:00Z</dcterms:modified>
</cp:coreProperties>
</file>