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00"/>
              <w:left w:type="dxa" w:w="300"/>
              <w:bottom w:type="dxa" w:w="80"/>
              <w:right w:type="dxa" w:w="3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SwimFit</w:t>
            </w:r>
            <w:r>
              <w:rPr>
                <w:rFonts w:ascii="Arial" w:cs="Arial" w:eastAsia="Arial" w:hAnsi="Arial"/>
                <w:b/>
                <w:bCs/>
                <w:color w:val="00C9B1"/>
                <w:sz w:val="60"/>
                <w:szCs w:val="60"/>
              </w:rPr>
              <w:t xml:space="preserve">Pro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C9B1"/>
                <w:sz w:val="18"/>
                <w:szCs w:val="18"/>
              </w:rPr>
              <w:t xml:space="preserve">TRAIN SMARTER.  FUEL BETTER.  SWIM FASTER.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0"/>
              <w:left w:type="dxa" w:w="300"/>
              <w:bottom w:type="dxa" w:w="0"/>
              <w:right w:type="dxa" w:w="300"/>
            </w:tcMar>
          </w:tcPr>
          <w:p>
            <w:pPr>
              <w:pBdr>
                <w:bottom w:val="single" w:color="00C9B1" w:sz="8" w:space="1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300"/>
              <w:bottom w:type="dxa" w:w="80"/>
              <w:right w:type="dxa" w:w="3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The Complete Performance Platform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for Competitive Swimmers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20"/>
                <w:szCs w:val="20"/>
              </w:rPr>
              <w:t xml:space="preserve">All the tools you need to train, fuel, track, and race at your best.  Built by swimmers, for swimmers.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sz w:val="40"/>
                <w:szCs w:val="40"/>
              </w:rPr>
              <w:t xml:space="preserve">🎯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18"/>
                <w:szCs w:val="18"/>
              </w:rPr>
              <w:t xml:space="preserve">Purpose Built
for Swimmers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6"/>
                <w:szCs w:val="16"/>
              </w:rPr>
              <w:t xml:space="preserve">Every feature is designed specifically for swim performance.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sz w:val="40"/>
                <w:szCs w:val="40"/>
              </w:rPr>
              <w:t xml:space="preserve">📈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18"/>
                <w:szCs w:val="18"/>
              </w:rPr>
              <w:t xml:space="preserve">Data Driven
Results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6"/>
                <w:szCs w:val="16"/>
              </w:rPr>
              <w:t xml:space="preserve">Smarter training, better fuelling, faster improvements.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sz w:val="40"/>
                <w:szCs w:val="40"/>
              </w:rPr>
              <w:t xml:space="preserve">🔒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18"/>
                <w:szCs w:val="18"/>
              </w:rPr>
              <w:t xml:space="preserve">Private &amp;
Secure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6"/>
                <w:szCs w:val="16"/>
              </w:rPr>
              <w:t xml:space="preserve">Your data stays on your device. Always private, always safe.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sz w:val="40"/>
                <w:szCs w:val="40"/>
              </w:rPr>
              <w:t xml:space="preserve">📱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18"/>
                <w:szCs w:val="18"/>
              </w:rPr>
              <w:t xml:space="preserve">Works
Anywhere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6"/>
                <w:szCs w:val="16"/>
              </w:rPr>
              <w:t xml:space="preserve">Online or offline. On any device. Always with you.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52"/>
                <w:szCs w:val="5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Strokes Supported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52"/>
                <w:szCs w:val="52"/>
              </w:rPr>
              <w:t xml:space="preserve">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Events Tracked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52"/>
                <w:szCs w:val="52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Intelligence Gates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52"/>
                <w:szCs w:val="52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Coach-Compatible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40"/>
              <w:bottom w:type="dxa" w:w="6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C9B1"/>
                <w:sz w:val="22"/>
                <w:szCs w:val="22"/>
              </w:rPr>
              <w:t xml:space="preserve">EVERYTHING YOU NEED IN ONE APP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 Dashboard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Daily readiness check, streaks, sessions, body stats, season kilometres and what's next.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💪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 Workouts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Stroke-aware dryland training with auto-calculated loads, RPE logging, mobility and phase progression.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 &amp; Standards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Track all 17 events (SCM &amp; LCM). Compare against provincial &amp; national standards with gap and projection insights.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 Day Mode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Meet calendar, warm-up protocols, race scheduling, recovery &amp; fuelling guidance that adapts to you.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🍎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Fuel &amp; Nutrition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Personalised calories &amp; macros, food search, meal timing, compliance tracking and fuelling for every training day.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Analytics &amp; Progress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Session history, RPE, body composition, weight, swim km, mobility stats and performance trends over time.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40"/>
              <w:bottom w:type="dxa" w:w="6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C9B1"/>
                <w:sz w:val="22"/>
                <w:szCs w:val="22"/>
              </w:rPr>
              <w:t xml:space="preserve">WHAT MAKES SWIMFITPRO UNIQUE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Correlation Engine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Race outcomes feed directly back into dryland programming. Three progressive intelligence gates unlock deeper insights automatically — the more they train and race, the smarter it 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Insight, Not Prescription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Every output is framed as "your data shows" — deliberately built to work with a coach, not around them. Principle baked into every line of copy.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🏊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Load Feeds Dryland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Log a 6km pool session and that evening's dryland load adjusts automatically. Fatigue is acknowledged without ever compromising block progression or long-term 1RM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💪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Stroke-Specific Dryland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A butterfly swimmer and a breaststroker get fundamentally different sessions — different muscle priorities, exercise selections, and progressionType tags. Not a label change. A completely different programme.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Integrity Protection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The periodisation arc — GPP, Hypertrophy, Strength, Power, Taper — is never compromised by daily fatigue. Readiness adjusts the day's load. The block moves forward. The swimmer gets stronger across the season.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🏁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 Day Intelligence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On race day the entire app shifts context automatically. Fuel targets change, warm-up protocols appear, the training engine stands down. The swimmer gets exactly what they need for that day.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9B1" w:sz="12"/>
              <w:bottom w:val="single" w:color="1E3A5F" w:sz="4"/>
              <w:right w:val="none" w:color="FFFFFF" w:sz="0"/>
            </w:tcBorders>
            <w:shd w:fill="0A162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📈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Career-Long Tracking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Race history, 1RM progression, training arcs, and PB timelines build a career-long data layer across multiple seasons. Gets more valuable the longer the swimmer uses it.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 FOR PERFORMANCE.  DESIGNED FOR LIFE.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C9B1"/>
                <w:sz w:val="28"/>
                <w:szCs w:val="28"/>
              </w:rPr>
              <w:t xml:space="preserve">⚡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Fast &amp; Lightweight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Smooth, responsive experience on any device.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C9B1"/>
                <w:sz w:val="28"/>
                <w:szCs w:val="28"/>
              </w:rPr>
              <w:t xml:space="preserve">📶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Offline Ready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Access your data anytime, even without Wi-Fi.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C9B1"/>
                <w:sz w:val="28"/>
                <w:szCs w:val="28"/>
              </w:rPr>
              <w:t xml:space="preserve">🛡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Your Data. Your Control.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No accounts required. 100% local storage on your device.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C9B1"/>
                <w:sz w:val="28"/>
                <w:szCs w:val="28"/>
              </w:rPr>
              <w:t xml:space="preserve">☁️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Backup &amp; Restore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Secure backup and restore when you need it.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C9B1"/>
                <w:sz w:val="28"/>
                <w:szCs w:val="28"/>
              </w:rPr>
              <w:t xml:space="preserve">📲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Install to Home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Works like an app on iOS and Android devices.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80"/>
              <w:left w:type="dxa" w:w="140"/>
              <w:bottom w:type="dxa" w:w="180"/>
              <w:right w:type="dxa" w:w="2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C9B1"/>
                <w:sz w:val="20"/>
                <w:szCs w:val="20"/>
              </w:rPr>
              <w:t xml:space="preserve">WHO IT'S FOR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SwimFitPro is built for the competitive swimmer who is serious about getting faster — training 5–8 sessions per week, working with a club coach, and chasing provincial or national qualifying standards.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It is not a beginner app. It is not a casual fitness tracker. It is a performance tool for athletes who want to understand why they're getting faster, not just whether they are.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72"/>
                <w:szCs w:val="72"/>
              </w:rPr>
              <w:t xml:space="preserve">$24.95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per month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8"/>
                <w:szCs w:val="18"/>
              </w:rPr>
              <w:t xml:space="preserve">iOS  ·  Android  ·  Ages 14–25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EA6C0"/>
                <w:sz w:val="16"/>
                <w:szCs w:val="16"/>
              </w:rPr>
              <w:t xml:space="preserve">A professional training tool at a fraction of the cost of one private coaching session.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B1" w:sz="8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300"/>
              <w:bottom w:type="dxa" w:w="12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9B1"/>
                <w:sz w:val="22"/>
                <w:szCs w:val="22"/>
              </w:rPr>
              <w:t xml:space="preserve">ONE APP.  EVERY TOOL.  ENDLESS IMPROVEMENT.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7"/>
                <w:szCs w:val="17"/>
              </w:rPr>
              <w:t xml:space="preserve">TRAIN  •  FUEL  •  TRACK  •  RACE  •  IMPROVE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MADE FOR ATHLETES.  TRUSTED BY COACHES.  LOVED BY SWIMMERS.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EA6C0"/>
                <w:sz w:val="15"/>
                <w:szCs w:val="15"/>
              </w:rPr>
              <w:t xml:space="preserve">SwimFitPro  ·  Confidential  ·  Not for distribution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2026-05-14T02:42:17.952Z</dcterms:created>
  <dcterms:modified xsi:type="dcterms:W3CDTF">2026-05-14T02:42:17.952Z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