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C6FF"/>
                <w:sz w:val="56"/>
                <w:szCs w:val="56"/>
              </w:rPr>
              <w:t xml:space="preserve">SwimFitPro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 Intelligent Training Companion for Competitive Swimmers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C6FF"/>
                <w:sz w:val="18"/>
                <w:szCs w:val="18"/>
              </w:rPr>
              <w:t xml:space="preserve">$24.95 / month  ·  iOS &amp; Android  ·  Ages 14–25  ·  All Strokes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20"/>
              <w:left w:type="dxa" w:w="120"/>
              <w:bottom w:type="dxa" w:w="220"/>
              <w:right w:type="dxa" w:w="160"/>
            </w:tcMar>
            <w:vAlign w:val="center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C6FF"/>
                <w:sz w:val="22"/>
                <w:szCs w:val="22"/>
              </w:rPr>
              <w:t xml:space="preserve">Club to National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Train smarter.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C6FF"/>
                <w:sz w:val="20"/>
                <w:szCs w:val="20"/>
              </w:rPr>
              <w:t xml:space="preserve">Race faster.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What is SwimFitPro?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SwimFitPro is the only training app built exclusively for competitive swimmers. It connects the four things that determine race performance — dryland strength, race data, nutrition, and recovery — into a single intelligent system that gets smarter every time the swimmer trains, logs a race, or steps on the blocks.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Every other fitness app treats swimmers like generic athletes. SwimFitPro knows the difference between a butterfly swimmer and a breaststroker, knows that a 6km pool session changes tonight's dryland load, and knows that a recurring fade in the back half of a 100 free is a specific problem with a specific fix.</w:t>
      </w:r>
    </w:p>
    <w:p>
      <w:pPr>
        <w:pBdr>
          <w:bottom w:val="single" w:color="0099CC" w:sz="4" w:space="1"/>
        </w:pBdr>
        <w:spacing w:after="10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6FF"/>
                <w:sz w:val="40"/>
                <w:szCs w:val="40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Strokes Supported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6FF"/>
                <w:sz w:val="40"/>
                <w:szCs w:val="40"/>
              </w:rPr>
              <w:t xml:space="preserve">17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Events Tracked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6FF"/>
                <w:sz w:val="40"/>
                <w:szCs w:val="40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Intelligence Gates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6FF"/>
                <w:sz w:val="40"/>
                <w:szCs w:val="40"/>
              </w:rPr>
              <w:t xml:space="preserve">100%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Coach-Compatible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0099CC" w:sz="4" w:space="1"/>
        </w:pBdr>
        <w:spacing w:after="10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What Makes SwimFitPro Unique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Most training apps are logging tools. SwimFitPro is an intelligence layer. These are the seven things no other swimming app does: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C6FF"/>
                <w:sz w:val="20"/>
                <w:szCs w:val="20"/>
              </w:rPr>
              <w:t xml:space="preserve">🧠  Performance Correlation Engine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Race outcomes feed directly back into dryland programming. The more the swimmer races and trains, the smarter the app gets. Three progressive gates unlock deeper insights automatically — no manual setup required.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C6FF"/>
                <w:sz w:val="20"/>
                <w:szCs w:val="20"/>
              </w:rPr>
              <w:t xml:space="preserve">🎯  Insight, Not Prescription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Every output is framed as 'your data shows' or 'research suggests.' The app informs, never directs. It is deliberately built to work with a coach, not around them — a principle baked into every line of copy.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C6FF"/>
                <w:sz w:val="20"/>
                <w:szCs w:val="20"/>
              </w:rPr>
              <w:t xml:space="preserve">🏊  Pool Load Feeds Dryland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When a swimmer logs a 6km pool session, the app quietly adjusts that evening's dryland load. The swimmer sees the adaptation note. The block progression and long-term 1RM targets are never touched — fatigue is acknowledged without compromising development.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C6FF"/>
                <w:sz w:val="20"/>
                <w:szCs w:val="20"/>
              </w:rPr>
              <w:t xml:space="preserve">💪  Stroke-Specific Dryland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A butterfly swimmer and a breaststroker get fundamentally different sessions — different muscle priorities, different exercise selections, different progressionType tags. Not a label change. A completely different training programme.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C6FF"/>
                <w:sz w:val="20"/>
                <w:szCs w:val="20"/>
              </w:rPr>
              <w:t xml:space="preserve">🔒  Block Integrity Protection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The periodisation arc — GPP, Hypertrophy, Strength, Power, Taper — is never compromised by daily fatigue signals. Readiness adjusts the day's load. The block moves forward regardless. The swimmer gets stronger across the season, not just on good days.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C6FF"/>
                <w:sz w:val="20"/>
                <w:szCs w:val="20"/>
              </w:rPr>
              <w:t xml:space="preserve">🏁  Meet Day Intelligence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On race day, the entire app shifts context automatically. Fuel targets change. The schedule shows warm-up protocols and inter-session recovery guidance. The training engine stands down. The swimmer gets exactly what they need for that day, not a generic training session.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C6FF"/>
                <w:sz w:val="20"/>
                <w:szCs w:val="20"/>
              </w:rPr>
              <w:t xml:space="preserve">📈  Career-Long Tracking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SwimFitPro tracks across multiple seasons and programme transitions. Race history, 1RM progression, training arcs, and PB timelines build a career-long data layer that gets more valuable the longer the swimmer uses it.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0099CC" w:sz="4" w:space="1"/>
        </w:pBdr>
        <w:spacing w:after="10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Core Features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Adaptive Dryland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Auto-calculated 1RM targets, readiness-adjusted loads, stall detection, deload auto-trigger, and full periodisation sequencing. Every session built for that swimmer, that day.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Race &amp; Times Tracking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PB tracking across all 17 events with split-time entry. Provincial and national qualifying standards built in. Gap projection to target meet with weekly improvement rate.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Fuel &amp; Nutrition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Daily macro targets that adjust by day type. Saved meal slots for one-tap logging. Global food search via Open Food Facts. Fuel-to-performance correlation card.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Meet Calendar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Race schedule with automatic Meet Day mode. Warm-up protocols, inter-session recovery guidance, and race-day fuel plans generated automatically from the meet schedule.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Pool &amp; Season Tracking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Post-practice check-in feeds the season km tracker automatically. Pool load signal wires into dryland readiness. One entry point, multiple outputs.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Smart Onboarding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Two-minute setup with context for every question. Progress narrative shows new users exactly what the app is building toward — and why it gets smarter over time.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0099CC" w:sz="4" w:space="1"/>
        </w:pBdr>
        <w:spacing w:after="10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Who It's For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0"/>
          <w:szCs w:val="20"/>
        </w:rPr>
        <w:t xml:space="preserve">SwimFitPro is built for the competitive swimmer who is serious about getting faster — training 5–8 sessions per week, working with a club coach, and chasing provincial or national qualifying standards.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It is not a beginner app. It is not a casual fitness tracker. It is a performance tool for athletes who want to understand why they're getting faster, not just whether they are.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0099CC"/>
          <w:sz w:val="20"/>
          <w:szCs w:val="20"/>
        </w:rPr>
        <w:t xml:space="preserve">The $24.95/month price reflects that positioning. This is a professional training tool at a fraction of the cost of one private coaching session.</w:t>
      </w:r>
    </w:p>
    <w:p>
      <w:pPr>
        <w:pBdr>
          <w:bottom w:val="single" w:color="0099CC" w:sz="4" w:space="1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SwimFitPro  ·  Confidential  ·  Not for distribution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2026-05-14T02:23:10.453Z</dcterms:created>
  <dcterms:modified xsi:type="dcterms:W3CDTF">2026-05-14T02:23:10.453Z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