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000"/>
        <w:gridCol w:w="2095"/>
        <w:gridCol w:w="2095"/>
      </w:tblGrid>
      <w:tr w:rsidR="00F84352" w:rsidRPr="00E974B7" w14:paraId="025BA643" w14:textId="77777777" w:rsidTr="00E974B7">
        <w:trPr>
          <w:trHeight w:val="238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C4C47AB" w14:textId="77777777" w:rsidR="00F84352" w:rsidRPr="00E974B7" w:rsidRDefault="00F843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</w:tcPr>
          <w:p w14:paraId="156659A5" w14:textId="5D37FE0E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Overall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14:paraId="1289BF6C" w14:textId="26A3A02E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Shared </w:t>
            </w:r>
            <w:r w:rsidR="00E974B7">
              <w:rPr>
                <w:rFonts w:ascii="Times New Roman" w:hAnsi="Times New Roman" w:cs="Times New Roman"/>
              </w:rPr>
              <w:t>Milk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14:paraId="498159B7" w14:textId="393B762A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Non-Shared </w:t>
            </w:r>
            <w:r w:rsidR="00E974B7">
              <w:rPr>
                <w:rFonts w:ascii="Times New Roman" w:hAnsi="Times New Roman" w:cs="Times New Roman"/>
              </w:rPr>
              <w:t>Milk</w:t>
            </w:r>
          </w:p>
        </w:tc>
      </w:tr>
      <w:tr w:rsidR="00F84352" w:rsidRPr="00E974B7" w14:paraId="620FAED6" w14:textId="77777777" w:rsidTr="00E974B7">
        <w:trPr>
          <w:trHeight w:val="238"/>
        </w:trPr>
        <w:tc>
          <w:tcPr>
            <w:tcW w:w="3240" w:type="dxa"/>
            <w:tcBorders>
              <w:top w:val="single" w:sz="4" w:space="0" w:color="auto"/>
            </w:tcBorders>
          </w:tcPr>
          <w:p w14:paraId="336774EE" w14:textId="3A520481" w:rsidR="00F84352" w:rsidRDefault="00F84352" w:rsidP="00E974B7">
            <w:pPr>
              <w:jc w:val="lef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Time in system (min</w:t>
            </w:r>
            <w:r w:rsidR="00E974B7" w:rsidRPr="00E974B7">
              <w:rPr>
                <w:rFonts w:ascii="Times New Roman" w:hAnsi="Times New Roman" w:cs="Times New Roman"/>
              </w:rPr>
              <w:t>utes- median, 2.5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– 97.5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quantiles</w:t>
            </w:r>
            <w:r w:rsidRPr="00E974B7">
              <w:rPr>
                <w:rFonts w:ascii="Times New Roman" w:hAnsi="Times New Roman" w:cs="Times New Roman"/>
              </w:rPr>
              <w:t>)</w:t>
            </w:r>
          </w:p>
          <w:p w14:paraId="657C34BF" w14:textId="1267CE71" w:rsidR="00E974B7" w:rsidRPr="00E974B7" w:rsidRDefault="00E974B7" w:rsidP="00E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  <w:tcBorders>
              <w:top w:val="single" w:sz="4" w:space="0" w:color="auto"/>
            </w:tcBorders>
          </w:tcPr>
          <w:p w14:paraId="69007B32" w14:textId="4C2B0541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13 (0 – 1</w:t>
            </w:r>
            <w:r w:rsidR="00E974B7" w:rsidRPr="00E974B7">
              <w:rPr>
                <w:rFonts w:ascii="Times New Roman" w:hAnsi="Times New Roman" w:cs="Times New Roman"/>
              </w:rPr>
              <w:t>,</w:t>
            </w:r>
            <w:r w:rsidRPr="00E974B7">
              <w:rPr>
                <w:rFonts w:ascii="Times New Roman" w:hAnsi="Times New Roman" w:cs="Times New Roman"/>
              </w:rPr>
              <w:t xml:space="preserve">398) </w:t>
            </w:r>
          </w:p>
        </w:tc>
        <w:tc>
          <w:tcPr>
            <w:tcW w:w="2095" w:type="dxa"/>
            <w:tcBorders>
              <w:top w:val="single" w:sz="4" w:space="0" w:color="auto"/>
            </w:tcBorders>
          </w:tcPr>
          <w:p w14:paraId="52831803" w14:textId="5A410E01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25 (1 – 1</w:t>
            </w:r>
            <w:r w:rsidR="00E974B7" w:rsidRPr="00E974B7">
              <w:rPr>
                <w:rFonts w:ascii="Times New Roman" w:hAnsi="Times New Roman" w:cs="Times New Roman"/>
              </w:rPr>
              <w:t>,</w:t>
            </w:r>
            <w:r w:rsidRPr="00E974B7">
              <w:rPr>
                <w:rFonts w:ascii="Times New Roman" w:hAnsi="Times New Roman" w:cs="Times New Roman"/>
              </w:rPr>
              <w:t xml:space="preserve">435) </w:t>
            </w:r>
          </w:p>
        </w:tc>
        <w:tc>
          <w:tcPr>
            <w:tcW w:w="2095" w:type="dxa"/>
            <w:tcBorders>
              <w:top w:val="single" w:sz="4" w:space="0" w:color="auto"/>
            </w:tcBorders>
          </w:tcPr>
          <w:p w14:paraId="0A3D05AF" w14:textId="62165BA3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11 </w:t>
            </w:r>
            <w:r w:rsidRPr="00E974B7">
              <w:rPr>
                <w:rFonts w:ascii="Times New Roman" w:hAnsi="Times New Roman" w:cs="Times New Roman"/>
              </w:rPr>
              <w:t>(</w:t>
            </w:r>
            <w:r w:rsidRPr="00E974B7">
              <w:rPr>
                <w:rFonts w:ascii="Times New Roman" w:hAnsi="Times New Roman" w:cs="Times New Roman"/>
              </w:rPr>
              <w:t>0 -24</w:t>
            </w:r>
            <w:r w:rsidRPr="00E974B7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F84352" w:rsidRPr="00E974B7" w14:paraId="463F6508" w14:textId="77777777" w:rsidTr="00E974B7">
        <w:trPr>
          <w:trHeight w:val="464"/>
        </w:trPr>
        <w:tc>
          <w:tcPr>
            <w:tcW w:w="3240" w:type="dxa"/>
          </w:tcPr>
          <w:p w14:paraId="7892FF1D" w14:textId="77777777" w:rsidR="00F84352" w:rsidRDefault="00F84352" w:rsidP="00E974B7">
            <w:pPr>
              <w:jc w:val="lef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Population </w:t>
            </w:r>
            <w:r w:rsidR="00E974B7" w:rsidRPr="00E974B7">
              <w:rPr>
                <w:rFonts w:ascii="Times New Roman" w:hAnsi="Times New Roman" w:cs="Times New Roman"/>
              </w:rPr>
              <w:t>change (</w:t>
            </w:r>
            <w:r w:rsidRPr="00E974B7">
              <w:rPr>
                <w:rFonts w:ascii="Times New Roman" w:hAnsi="Times New Roman" w:cs="Times New Roman"/>
              </w:rPr>
              <w:t>log</w:t>
            </w:r>
            <w:r w:rsidR="00E974B7" w:rsidRPr="00E974B7">
              <w:rPr>
                <w:rFonts w:ascii="Times New Roman" w:hAnsi="Times New Roman" w:cs="Times New Roman"/>
              </w:rPr>
              <w:t xml:space="preserve"> CFU/ mL - </w:t>
            </w:r>
            <w:r w:rsidR="00E974B7" w:rsidRPr="00E974B7">
              <w:rPr>
                <w:rFonts w:ascii="Times New Roman" w:hAnsi="Times New Roman" w:cs="Times New Roman"/>
              </w:rPr>
              <w:t>median, 2.5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– 97.5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quantiles</w:t>
            </w:r>
            <w:r w:rsidR="00E974B7" w:rsidRPr="00E974B7">
              <w:rPr>
                <w:rFonts w:ascii="Times New Roman" w:hAnsi="Times New Roman" w:cs="Times New Roman"/>
              </w:rPr>
              <w:t>)</w:t>
            </w:r>
          </w:p>
          <w:p w14:paraId="0EB344A7" w14:textId="22FDAAED" w:rsidR="00E974B7" w:rsidRPr="00E974B7" w:rsidRDefault="00E974B7" w:rsidP="00E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</w:tcPr>
          <w:p w14:paraId="0E5D6648" w14:textId="1193AB3B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0.001 (0 – 1.01) </w:t>
            </w:r>
          </w:p>
        </w:tc>
        <w:tc>
          <w:tcPr>
            <w:tcW w:w="2095" w:type="dxa"/>
          </w:tcPr>
          <w:p w14:paraId="302980B2" w14:textId="691CBCA4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0.0</w:t>
            </w:r>
            <w:r w:rsidRPr="00E974B7">
              <w:rPr>
                <w:rFonts w:ascii="Times New Roman" w:hAnsi="Times New Roman" w:cs="Times New Roman"/>
              </w:rPr>
              <w:t>2</w:t>
            </w:r>
            <w:r w:rsidRPr="00E974B7">
              <w:rPr>
                <w:rFonts w:ascii="Times New Roman" w:hAnsi="Times New Roman" w:cs="Times New Roman"/>
              </w:rPr>
              <w:t xml:space="preserve"> (0 – 1.</w:t>
            </w:r>
            <w:r w:rsidRPr="00E974B7">
              <w:rPr>
                <w:rFonts w:ascii="Times New Roman" w:hAnsi="Times New Roman" w:cs="Times New Roman"/>
              </w:rPr>
              <w:t>12</w:t>
            </w:r>
            <w:r w:rsidRPr="00E974B7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095" w:type="dxa"/>
          </w:tcPr>
          <w:p w14:paraId="433AEA68" w14:textId="0E7DC0FD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0.0</w:t>
            </w:r>
            <w:r w:rsidRPr="00E974B7">
              <w:rPr>
                <w:rFonts w:ascii="Times New Roman" w:hAnsi="Times New Roman" w:cs="Times New Roman"/>
              </w:rPr>
              <w:t>07</w:t>
            </w:r>
            <w:r w:rsidRPr="00E974B7">
              <w:rPr>
                <w:rFonts w:ascii="Times New Roman" w:hAnsi="Times New Roman" w:cs="Times New Roman"/>
              </w:rPr>
              <w:t xml:space="preserve"> (0 – </w:t>
            </w:r>
            <w:r w:rsidRPr="00E974B7">
              <w:rPr>
                <w:rFonts w:ascii="Times New Roman" w:hAnsi="Times New Roman" w:cs="Times New Roman"/>
              </w:rPr>
              <w:t>0.019</w:t>
            </w:r>
            <w:r w:rsidRPr="00E974B7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F84352" w:rsidRPr="00E974B7" w14:paraId="137F00ED" w14:textId="77777777" w:rsidTr="00E974B7">
        <w:trPr>
          <w:trHeight w:val="702"/>
        </w:trPr>
        <w:tc>
          <w:tcPr>
            <w:tcW w:w="3240" w:type="dxa"/>
            <w:tcBorders>
              <w:bottom w:val="single" w:sz="4" w:space="0" w:color="auto"/>
            </w:tcBorders>
          </w:tcPr>
          <w:p w14:paraId="0913C82A" w14:textId="583A6AED" w:rsidR="00F84352" w:rsidRPr="00E974B7" w:rsidRDefault="00E974B7" w:rsidP="00E974B7">
            <w:pPr>
              <w:jc w:val="lef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Percentage of milks spoiled (%)</w:t>
            </w:r>
            <w:r>
              <w:rPr>
                <w:rFonts w:ascii="Times New Roman" w:hAnsi="Times New Roman" w:cs="Times New Roman"/>
              </w:rPr>
              <w:t>, above 6 log CFU/ mL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14:paraId="47A546FF" w14:textId="77777777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0.0009%</w:t>
            </w:r>
          </w:p>
          <w:p w14:paraId="56F2A815" w14:textId="64403747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1/114,949</w:t>
            </w:r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14:paraId="3BBFF8CB" w14:textId="0F5BB2A7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0.0038%</w:t>
            </w:r>
          </w:p>
          <w:p w14:paraId="4BE17693" w14:textId="086BCA1D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1/26,190</w:t>
            </w:r>
          </w:p>
          <w:p w14:paraId="362709A4" w14:textId="651A446D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14:paraId="387BC9F9" w14:textId="77777777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0.0%</w:t>
            </w:r>
          </w:p>
          <w:p w14:paraId="12A9B485" w14:textId="318A7413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0/88,757</w:t>
            </w:r>
          </w:p>
        </w:tc>
      </w:tr>
    </w:tbl>
    <w:p w14:paraId="2B09B030" w14:textId="5424DEE3" w:rsidR="009457F2" w:rsidRDefault="009457F2"/>
    <w:p w14:paraId="25878DAC" w14:textId="5C52C5D7" w:rsidR="00E974B7" w:rsidRDefault="00E974B7"/>
    <w:p w14:paraId="6E7CB872" w14:textId="41BCEA78" w:rsidR="00E974B7" w:rsidRDefault="00E974B7"/>
    <w:p w14:paraId="077BDD95" w14:textId="35F04464" w:rsidR="00E974B7" w:rsidRDefault="00E974B7"/>
    <w:p w14:paraId="5D7C910F" w14:textId="0ED5D966" w:rsidR="00E974B7" w:rsidRDefault="00E974B7"/>
    <w:p w14:paraId="3D01D594" w14:textId="77777777" w:rsidR="00E974B7" w:rsidRDefault="00E974B7"/>
    <w:sectPr w:rsidR="00E9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NDK2MDU0NrQ0NTVR0lEKTi0uzszPAykwrAUA0px9qiwAAAA="/>
  </w:docVars>
  <w:rsids>
    <w:rsidRoot w:val="00F84352"/>
    <w:rsid w:val="000A65EC"/>
    <w:rsid w:val="009457F2"/>
    <w:rsid w:val="00B563CF"/>
    <w:rsid w:val="00D9687A"/>
    <w:rsid w:val="00E974B7"/>
    <w:rsid w:val="00F8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31E"/>
  <w15:chartTrackingRefBased/>
  <w15:docId w15:val="{D424E3A0-EAF0-4E35-8023-3FAE8817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7A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687A"/>
    <w:pPr>
      <w:spacing w:after="120"/>
      <w:ind w:left="360" w:hanging="360"/>
      <w:jc w:val="left"/>
      <w:outlineLvl w:val="0"/>
    </w:pPr>
    <w:rPr>
      <w:rFonts w:ascii="Calibri" w:eastAsiaTheme="majorEastAsia" w:hAnsi="Calibri" w:cstheme="majorBidi"/>
      <w:b/>
      <w:color w:val="13294B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9687A"/>
    <w:pPr>
      <w:keepNext/>
      <w:spacing w:before="240" w:after="60"/>
      <w:outlineLvl w:val="1"/>
    </w:pPr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9687A"/>
    <w:pPr>
      <w:spacing w:after="0"/>
      <w:outlineLvl w:val="2"/>
    </w:pPr>
    <w:rPr>
      <w:i/>
      <w:iCs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87A"/>
    <w:pPr>
      <w:outlineLvl w:val="3"/>
    </w:pPr>
    <w:rPr>
      <w:b/>
      <w:bCs/>
      <w:i/>
      <w:iCs/>
      <w:color w:val="E84A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7A"/>
    <w:rPr>
      <w:rFonts w:ascii="Calibri" w:eastAsiaTheme="majorEastAsia" w:hAnsi="Calibri" w:cstheme="majorBidi"/>
      <w:b/>
      <w:color w:val="13294B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D9687A"/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687A"/>
    <w:rPr>
      <w:rFonts w:ascii="Calibri" w:eastAsiaTheme="majorEastAsia" w:hAnsi="Calibri" w:cstheme="majorBidi"/>
      <w:b/>
      <w:i/>
      <w:iCs/>
      <w:color w:val="13294B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687A"/>
    <w:rPr>
      <w:b/>
      <w:bCs/>
      <w:i/>
      <w:iCs/>
      <w:color w:val="E84A27"/>
    </w:rPr>
  </w:style>
  <w:style w:type="paragraph" w:styleId="Header">
    <w:name w:val="header"/>
    <w:basedOn w:val="Normal"/>
    <w:link w:val="HeaderChar"/>
    <w:uiPriority w:val="99"/>
    <w:unhideWhenUsed/>
    <w:rsid w:val="00D968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687A"/>
  </w:style>
  <w:style w:type="paragraph" w:styleId="Footer">
    <w:name w:val="footer"/>
    <w:basedOn w:val="Normal"/>
    <w:link w:val="FooterChar"/>
    <w:uiPriority w:val="99"/>
    <w:unhideWhenUsed/>
    <w:rsid w:val="00D968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687A"/>
  </w:style>
  <w:style w:type="paragraph" w:styleId="Title">
    <w:name w:val="Title"/>
    <w:basedOn w:val="Normal"/>
    <w:next w:val="Normal"/>
    <w:link w:val="TitleChar"/>
    <w:uiPriority w:val="10"/>
    <w:qFormat/>
    <w:rsid w:val="00D9687A"/>
    <w:pPr>
      <w:spacing w:after="0"/>
      <w:contextualSpacing/>
      <w:jc w:val="center"/>
    </w:pPr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87A"/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7A"/>
    <w:pPr>
      <w:numPr>
        <w:ilvl w:val="1"/>
      </w:numPr>
      <w:spacing w:before="120" w:after="120"/>
      <w:jc w:val="center"/>
    </w:pPr>
    <w:rPr>
      <w:rFonts w:ascii="Calibri" w:eastAsiaTheme="minorEastAsia" w:hAnsi="Calibri"/>
      <w:b/>
      <w:color w:val="E84A27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687A"/>
    <w:rPr>
      <w:rFonts w:ascii="Calibri" w:eastAsiaTheme="minorEastAsia" w:hAnsi="Calibri"/>
      <w:b/>
      <w:color w:val="E84A27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D968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9687A"/>
    <w:rPr>
      <w:b/>
      <w:bCs/>
    </w:rPr>
  </w:style>
  <w:style w:type="paragraph" w:styleId="NormalWeb">
    <w:name w:val="Normal (Web)"/>
    <w:basedOn w:val="Normal"/>
    <w:uiPriority w:val="99"/>
    <w:unhideWhenUsed/>
    <w:rsid w:val="00D968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87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9687A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D9687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9687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9687A"/>
    <w:rPr>
      <w:smallCaps/>
      <w:color w:val="5A5A5A" w:themeColor="text1" w:themeTint="A5"/>
    </w:rPr>
  </w:style>
  <w:style w:type="table" w:styleId="GridTable2-Accent2">
    <w:name w:val="Grid Table 2 Accent 2"/>
    <w:basedOn w:val="TableNormal"/>
    <w:uiPriority w:val="47"/>
    <w:rsid w:val="00D9687A"/>
    <w:pPr>
      <w:spacing w:after="0" w:line="240" w:lineRule="auto"/>
    </w:pPr>
    <w:tblPr>
      <w:tblStyleRowBandSize w:val="1"/>
      <w:tblStyleColBandSize w:val="1"/>
      <w:tblBorders>
        <w:top w:val="single" w:sz="4" w:space="0" w:color="E84A27"/>
        <w:bottom w:val="single" w:sz="4" w:space="0" w:color="E84A27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4" w:space="0" w:color="E84A27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E84A27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687A"/>
    <w:rPr>
      <w:color w:val="605E5C"/>
      <w:shd w:val="clear" w:color="auto" w:fill="E1DFDD"/>
    </w:rPr>
  </w:style>
  <w:style w:type="paragraph" w:customStyle="1" w:styleId="Style1">
    <w:name w:val="Style1"/>
    <w:basedOn w:val="Heading2"/>
    <w:link w:val="Style1Char"/>
    <w:qFormat/>
    <w:rsid w:val="00D9687A"/>
  </w:style>
  <w:style w:type="character" w:customStyle="1" w:styleId="Style1Char">
    <w:name w:val="Style1 Char"/>
    <w:basedOn w:val="Heading2Char"/>
    <w:link w:val="Style1"/>
    <w:rsid w:val="00D9687A"/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table" w:styleId="TableGrid">
    <w:name w:val="Table Grid"/>
    <w:basedOn w:val="TableNormal"/>
    <w:uiPriority w:val="39"/>
    <w:rsid w:val="00F8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Polanco, Gustavo Abel</dc:creator>
  <cp:keywords/>
  <dc:description/>
  <cp:lastModifiedBy>Reyes Polanco, Gustavo Abel</cp:lastModifiedBy>
  <cp:revision>2</cp:revision>
  <dcterms:created xsi:type="dcterms:W3CDTF">2023-04-05T23:53:00Z</dcterms:created>
  <dcterms:modified xsi:type="dcterms:W3CDTF">2023-04-06T00:16:00Z</dcterms:modified>
</cp:coreProperties>
</file>