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/>
      </w:r>
    </w:p>
    <w:p>
      <w:pPr/>
      <w:r>
        <w:rPr/>
        <w:t xml:space="preserve">Hola</w:t>
      </w:r>
    </w:p>
    <w:sectPr>
      <w:headerReference w:type="first" r:id="rId7"/>
      <w:titlePg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0000" w:type="dxa"/>
    </w:tblGrid>
    <w:tr>
      <w:trPr/>
      <w:tc>
        <w:tcPr>
          <w:tcW w:w="10000" w:type="dxa"/>
          <w:noWrap/>
        </w:tcPr>
        <w:p>
          <w:pPr/>
          <w:r>
            <w:rPr>
              <w:rFonts w:ascii="Arial" w:hAnsi="Arial" w:eastAsia="Arial" w:cs="Arial"/>
              <w:color w:val="000000"/>
              <w:sz w:val="20"/>
              <w:szCs w:val="20"/>
            </w:rPr>
            <w:t xml:space="preserve">2do. Informe de Gobierno</w:t>
          </w:r>
        </w:p>
      </w:tc>
    </w:tr>
    <w:tr>
      <w:trPr/>
      <w:tc>
        <w:tcPr>
          <w:tcW w:w="10000" w:type="dxa"/>
          <w:noWrap/>
        </w:tcPr>
        <w:p>
          <w:pPr/>
          <w:r>
            <w:rPr>
              <w:rFonts w:ascii="Arial" w:hAnsi="Arial" w:eastAsia="Arial" w:cs="Arial"/>
              <w:color w:val="000000"/>
              <w:sz w:val="20"/>
              <w:szCs w:val="20"/>
            </w:rPr>
            <w:t xml:space="preserve">Dependencia: Jefatura de Gabinete (Jefatura de Gabinete)</w:t>
          </w:r>
        </w:p>
      </w:tc>
    </w:tr>
    <w:tr>
      <w:trPr/>
      <w:tc>
        <w:tcPr>
          <w:tcW w:w="10000" w:type="dxa"/>
          <w:noWrap/>
        </w:tcPr>
        <w:p>
          <w:pPr/>
          <w:r>
            <w:rPr>
              <w:rFonts w:ascii="Arial" w:hAnsi="Arial" w:eastAsia="Arial" w:cs="Arial"/>
              <w:color w:val="000000"/>
              <w:sz w:val="20"/>
              <w:szCs w:val="20"/>
            </w:rPr>
            <w:t xml:space="preserve">Tema: 1.4 Atención integral a la población migrante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true"/>
  <w:doNotTrackMoves w:val="true"/>
  <w:doNotTrackFormatting w:val="true"/>
  <w:evenAndOddHeaders w:val="false"/>
  <w:updateFields w:val="false"/>
  <w:bookFoldPrinting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Verdana" w:hAnsi="Verdana" w:eastAsia="Verdana" w:cs="Verdana"/>
      <w:color w:val="000000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Instancia Técnica de Evaluación</dc:creator>
  <dc:title>Texto</dc:title>
  <dc:description/>
  <dc:subject/>
  <cp:keywords/>
  <cp:category/>
  <cp:lastModifiedBy/>
  <dcterms:created xsi:type="dcterms:W3CDTF">2024-05-08T14:59:46-06:00</dcterms:created>
  <dcterms:modified xsi:type="dcterms:W3CDTF">2024-05-08T14:59:46-06:00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