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B343CC" w:rsidP="0008293B">
      <w:pPr>
        <w:pStyle w:val="NoSpacing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08293B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 w:rsidRPr="004629BB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-1092835</wp:posOffset>
            </wp:positionV>
            <wp:extent cx="7743825" cy="1619250"/>
            <wp:effectExtent l="0" t="0" r="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3972" w:rsidRPr="00AD10A0" w:rsidRDefault="0069375B" w:rsidP="00AD10A0">
      <w:pPr>
        <w:pStyle w:val="NoSpacing"/>
        <w:jc w:val="center"/>
        <w:rPr>
          <w:rFonts w:ascii="Cambria" w:hAnsi="Cambria"/>
          <w:b/>
          <w:color w:val="385623" w:themeColor="accent6" w:themeShade="80"/>
          <w:sz w:val="32"/>
          <w:szCs w:val="32"/>
        </w:rPr>
      </w:pPr>
      <w:r>
        <w:rPr>
          <w:rFonts w:ascii="Cambria" w:hAnsi="Cambria"/>
          <w:b/>
          <w:color w:val="385623" w:themeColor="accent6" w:themeShade="80"/>
          <w:sz w:val="32"/>
          <w:szCs w:val="32"/>
        </w:rPr>
        <w:t>OFFICE OF THE PRESIDENT</w:t>
      </w:r>
    </w:p>
    <w:p w:rsidR="00C11937" w:rsidRDefault="00C11937" w:rsidP="00FC6CA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11937" w:rsidRDefault="00C11937" w:rsidP="00FC6CA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B343CC" w:rsidRDefault="00B343CC" w:rsidP="00B343CC">
      <w:pPr>
        <w:pStyle w:val="NoSpacing"/>
        <w:spacing w:line="360" w:lineRule="auto"/>
        <w:rPr>
          <w:rFonts w:ascii="Cambria" w:hAnsi="Cambria"/>
          <w:b/>
          <w:sz w:val="26"/>
          <w:szCs w:val="26"/>
        </w:rPr>
      </w:pPr>
    </w:p>
    <w:p w:rsidR="00B343CC" w:rsidRPr="00B57ACC" w:rsidRDefault="00B343CC" w:rsidP="00B343CC">
      <w:pPr>
        <w:pStyle w:val="NoSpacing"/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B343CC" w:rsidRPr="00B57ACC" w:rsidRDefault="00B343CC" w:rsidP="00B343CC">
      <w:pPr>
        <w:pStyle w:val="NoSpacing"/>
        <w:jc w:val="both"/>
        <w:rPr>
          <w:rFonts w:ascii="Cambria" w:hAnsi="Cambria"/>
          <w:sz w:val="26"/>
          <w:szCs w:val="26"/>
        </w:rPr>
      </w:pPr>
      <w:r w:rsidRPr="00B57ACC">
        <w:rPr>
          <w:rFonts w:ascii="Cambria" w:hAnsi="Cambria"/>
          <w:b/>
          <w:sz w:val="26"/>
          <w:szCs w:val="26"/>
        </w:rPr>
        <w:t>TO</w:t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 w:rsidRPr="00B57ACC">
        <w:rPr>
          <w:rFonts w:ascii="Cambria" w:hAnsi="Cambria"/>
          <w:b/>
          <w:sz w:val="26"/>
          <w:szCs w:val="26"/>
        </w:rPr>
        <w:t>:</w:t>
      </w:r>
      <w:r w:rsidRPr="00B57ACC">
        <w:rPr>
          <w:rFonts w:ascii="Cambria" w:hAnsi="Cambria"/>
          <w:b/>
          <w:sz w:val="26"/>
          <w:szCs w:val="26"/>
        </w:rPr>
        <w:tab/>
      </w:r>
      <w:r w:rsidRPr="00B343CC">
        <w:rPr>
          <w:rFonts w:ascii="Cambria" w:hAnsi="Cambria"/>
          <w:b/>
          <w:bCs/>
          <w:sz w:val="26"/>
          <w:szCs w:val="26"/>
        </w:rPr>
        <w:t>All Non-teaching Personnel</w:t>
      </w:r>
      <w:r w:rsidRPr="00B57ACC"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 xml:space="preserve">            </w:t>
      </w:r>
      <w:r w:rsidRPr="00B57ACC">
        <w:rPr>
          <w:rFonts w:ascii="Cambria" w:hAnsi="Cambria"/>
          <w:b/>
          <w:sz w:val="26"/>
          <w:szCs w:val="26"/>
        </w:rPr>
        <w:t>DATE:   October 27, 2020</w:t>
      </w:r>
    </w:p>
    <w:p w:rsidR="00B343CC" w:rsidRPr="00B57ACC" w:rsidRDefault="00B343CC" w:rsidP="00B343CC">
      <w:pPr>
        <w:pStyle w:val="NoSpacing"/>
        <w:spacing w:line="360" w:lineRule="auto"/>
        <w:rPr>
          <w:rFonts w:ascii="Cambria" w:hAnsi="Cambria"/>
          <w:sz w:val="26"/>
          <w:szCs w:val="26"/>
        </w:rPr>
      </w:pPr>
    </w:p>
    <w:p w:rsidR="00B343CC" w:rsidRDefault="00B343CC" w:rsidP="00B343CC">
      <w:pPr>
        <w:pStyle w:val="NoSpacing"/>
        <w:rPr>
          <w:rFonts w:ascii="Cambria" w:hAnsi="Cambria"/>
          <w:b/>
          <w:sz w:val="26"/>
          <w:szCs w:val="26"/>
        </w:rPr>
      </w:pPr>
    </w:p>
    <w:p w:rsidR="00B343CC" w:rsidRPr="00B343CC" w:rsidRDefault="00B343CC" w:rsidP="00B343CC">
      <w:pPr>
        <w:pStyle w:val="NoSpacing"/>
        <w:rPr>
          <w:rFonts w:ascii="Cambria" w:hAnsi="Cambria"/>
          <w:b/>
          <w:sz w:val="26"/>
          <w:szCs w:val="26"/>
        </w:rPr>
      </w:pPr>
      <w:r w:rsidRPr="00B57ACC">
        <w:rPr>
          <w:rFonts w:ascii="Cambria" w:hAnsi="Cambria"/>
          <w:b/>
          <w:sz w:val="26"/>
          <w:szCs w:val="26"/>
        </w:rPr>
        <w:t>THROUGH</w:t>
      </w:r>
      <w:r>
        <w:rPr>
          <w:rFonts w:ascii="Cambria" w:hAnsi="Cambria"/>
          <w:b/>
          <w:sz w:val="26"/>
          <w:szCs w:val="26"/>
        </w:rPr>
        <w:tab/>
      </w:r>
      <w:r w:rsidRPr="00B57ACC">
        <w:rPr>
          <w:rFonts w:ascii="Cambria" w:hAnsi="Cambria"/>
          <w:b/>
          <w:sz w:val="26"/>
          <w:szCs w:val="26"/>
        </w:rPr>
        <w:t>:</w:t>
      </w:r>
      <w:r w:rsidRPr="00B57ACC">
        <w:rPr>
          <w:rFonts w:ascii="Cambria" w:hAnsi="Cambria"/>
          <w:b/>
          <w:sz w:val="26"/>
          <w:szCs w:val="26"/>
        </w:rPr>
        <w:tab/>
      </w:r>
      <w:r w:rsidRPr="00B343CC">
        <w:rPr>
          <w:rFonts w:ascii="Cambria" w:hAnsi="Cambria"/>
          <w:b/>
          <w:sz w:val="26"/>
          <w:szCs w:val="26"/>
        </w:rPr>
        <w:t>The Deans, Directors, Principals and Office Heads</w:t>
      </w:r>
    </w:p>
    <w:p w:rsidR="00B343CC" w:rsidRPr="00B343CC" w:rsidRDefault="00B343CC" w:rsidP="00B343CC">
      <w:pPr>
        <w:pStyle w:val="NoSpacing"/>
        <w:spacing w:line="360" w:lineRule="auto"/>
        <w:contextualSpacing/>
        <w:rPr>
          <w:rFonts w:ascii="Cambria" w:hAnsi="Cambria"/>
          <w:b/>
          <w:sz w:val="26"/>
          <w:szCs w:val="26"/>
        </w:rPr>
      </w:pPr>
    </w:p>
    <w:p w:rsidR="00B343CC" w:rsidRDefault="00B343CC" w:rsidP="00B343CC">
      <w:pPr>
        <w:pStyle w:val="NoSpacing"/>
        <w:rPr>
          <w:rFonts w:ascii="Cambria" w:hAnsi="Cambria"/>
          <w:b/>
          <w:sz w:val="26"/>
          <w:szCs w:val="26"/>
        </w:rPr>
      </w:pPr>
    </w:p>
    <w:p w:rsidR="00B343CC" w:rsidRPr="00B57ACC" w:rsidRDefault="00B343CC" w:rsidP="00B343CC">
      <w:pPr>
        <w:pStyle w:val="NoSpacing"/>
        <w:rPr>
          <w:rFonts w:ascii="Cambria" w:hAnsi="Cambria"/>
          <w:sz w:val="26"/>
          <w:szCs w:val="26"/>
        </w:rPr>
      </w:pPr>
      <w:r w:rsidRPr="00B57ACC">
        <w:rPr>
          <w:rFonts w:ascii="Cambria" w:hAnsi="Cambria"/>
          <w:b/>
          <w:sz w:val="26"/>
          <w:szCs w:val="26"/>
        </w:rPr>
        <w:t>SUBJECT</w:t>
      </w:r>
      <w:r>
        <w:rPr>
          <w:rFonts w:ascii="Cambria" w:hAnsi="Cambria"/>
          <w:b/>
          <w:sz w:val="26"/>
          <w:szCs w:val="26"/>
        </w:rPr>
        <w:tab/>
      </w:r>
      <w:r w:rsidRPr="00B57ACC">
        <w:rPr>
          <w:rFonts w:ascii="Cambria" w:hAnsi="Cambria"/>
          <w:b/>
          <w:sz w:val="26"/>
          <w:szCs w:val="26"/>
        </w:rPr>
        <w:t>:</w:t>
      </w:r>
      <w:r w:rsidRPr="00B57ACC">
        <w:rPr>
          <w:rFonts w:ascii="Cambria" w:hAnsi="Cambria"/>
          <w:sz w:val="26"/>
          <w:szCs w:val="26"/>
        </w:rPr>
        <w:tab/>
      </w:r>
      <w:r w:rsidRPr="009F7B1E">
        <w:rPr>
          <w:rFonts w:ascii="Cambria" w:hAnsi="Cambria"/>
          <w:b/>
          <w:sz w:val="26"/>
          <w:szCs w:val="26"/>
          <w:u w:val="single"/>
        </w:rPr>
        <w:t>No On-site Duty on Saturdays for Non-teaching Personnel</w:t>
      </w:r>
      <w:r>
        <w:rPr>
          <w:rFonts w:ascii="Cambria" w:hAnsi="Cambria"/>
          <w:sz w:val="26"/>
          <w:szCs w:val="26"/>
        </w:rPr>
        <w:t xml:space="preserve"> </w:t>
      </w:r>
    </w:p>
    <w:p w:rsidR="00B343CC" w:rsidRDefault="00B343CC" w:rsidP="00B343CC">
      <w:pPr>
        <w:pStyle w:val="NoSpacing"/>
        <w:rPr>
          <w:rFonts w:ascii="Cambria" w:hAnsi="Cambria"/>
          <w:sz w:val="26"/>
          <w:szCs w:val="26"/>
        </w:rPr>
      </w:pPr>
    </w:p>
    <w:p w:rsidR="00B343CC" w:rsidRPr="00B57ACC" w:rsidRDefault="00B343CC" w:rsidP="00B343CC">
      <w:pPr>
        <w:pStyle w:val="NoSpacing"/>
        <w:rPr>
          <w:rFonts w:ascii="Cambria" w:hAnsi="Cambria"/>
          <w:sz w:val="26"/>
          <w:szCs w:val="26"/>
        </w:rPr>
      </w:pPr>
    </w:p>
    <w:p w:rsidR="00B343CC" w:rsidRDefault="00B343CC" w:rsidP="00B343CC">
      <w:pPr>
        <w:pStyle w:val="NoSpacing"/>
        <w:jc w:val="both"/>
        <w:rPr>
          <w:rFonts w:ascii="Cambria" w:hAnsi="Cambria"/>
          <w:b/>
          <w:bCs/>
          <w:i/>
          <w:iCs/>
          <w:sz w:val="26"/>
          <w:szCs w:val="26"/>
        </w:rPr>
      </w:pPr>
    </w:p>
    <w:p w:rsidR="00B343CC" w:rsidRDefault="00B343CC" w:rsidP="00B343CC">
      <w:pPr>
        <w:pStyle w:val="NoSpacing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During this pandemic, the Administration has decided that effective October 24, 2020, there shall be no more </w:t>
      </w:r>
      <w:r w:rsidRPr="008D033E">
        <w:rPr>
          <w:rFonts w:ascii="Cambria" w:hAnsi="Cambria"/>
          <w:sz w:val="26"/>
          <w:szCs w:val="26"/>
        </w:rPr>
        <w:t xml:space="preserve">on-site </w:t>
      </w:r>
      <w:r>
        <w:rPr>
          <w:rFonts w:ascii="Cambria" w:hAnsi="Cambria"/>
          <w:sz w:val="26"/>
          <w:szCs w:val="26"/>
        </w:rPr>
        <w:t>duty</w:t>
      </w:r>
      <w:r w:rsidRPr="008D033E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for</w:t>
      </w:r>
      <w:r w:rsidRPr="008D033E">
        <w:rPr>
          <w:rFonts w:ascii="Cambria" w:hAnsi="Cambria"/>
          <w:sz w:val="26"/>
          <w:szCs w:val="26"/>
        </w:rPr>
        <w:t xml:space="preserve"> non-teaching personnel</w:t>
      </w:r>
      <w:r>
        <w:rPr>
          <w:rFonts w:ascii="Cambria" w:hAnsi="Cambria"/>
          <w:sz w:val="26"/>
          <w:szCs w:val="26"/>
        </w:rPr>
        <w:t xml:space="preserve"> on Saturdays.  The required number of days for on-site schedule shall be</w:t>
      </w:r>
      <w:r w:rsidRPr="008D033E">
        <w:rPr>
          <w:rFonts w:ascii="Cambria" w:hAnsi="Cambria"/>
          <w:sz w:val="26"/>
          <w:szCs w:val="26"/>
        </w:rPr>
        <w:t xml:space="preserve"> evenly distributed on Monday to Friday</w:t>
      </w:r>
      <w:r>
        <w:rPr>
          <w:rFonts w:ascii="Cambria" w:hAnsi="Cambria"/>
          <w:sz w:val="26"/>
          <w:szCs w:val="26"/>
        </w:rPr>
        <w:t xml:space="preserve"> as </w:t>
      </w:r>
      <w:r w:rsidRPr="008D033E">
        <w:rPr>
          <w:rFonts w:ascii="Cambria" w:hAnsi="Cambria"/>
          <w:sz w:val="26"/>
          <w:szCs w:val="26"/>
        </w:rPr>
        <w:t>Saturday</w:t>
      </w:r>
      <w:r>
        <w:rPr>
          <w:rFonts w:ascii="Cambria" w:hAnsi="Cambria"/>
          <w:sz w:val="26"/>
          <w:szCs w:val="26"/>
        </w:rPr>
        <w:t xml:space="preserve">s shall be </w:t>
      </w:r>
      <w:r w:rsidRPr="008D033E">
        <w:rPr>
          <w:rFonts w:ascii="Cambria" w:hAnsi="Cambria"/>
          <w:sz w:val="26"/>
          <w:szCs w:val="26"/>
        </w:rPr>
        <w:t>work from home (WFH)</w:t>
      </w:r>
      <w:r>
        <w:rPr>
          <w:rFonts w:ascii="Cambria" w:hAnsi="Cambria"/>
          <w:sz w:val="26"/>
          <w:szCs w:val="26"/>
        </w:rPr>
        <w:t>.</w:t>
      </w:r>
    </w:p>
    <w:p w:rsidR="00B343CC" w:rsidRPr="00B57ACC" w:rsidRDefault="00B343CC" w:rsidP="00B343CC">
      <w:pPr>
        <w:pStyle w:val="NoSpacing"/>
        <w:jc w:val="both"/>
        <w:rPr>
          <w:rFonts w:ascii="Cambria" w:hAnsi="Cambria"/>
          <w:sz w:val="26"/>
          <w:szCs w:val="26"/>
        </w:rPr>
      </w:pPr>
    </w:p>
    <w:p w:rsidR="00B343CC" w:rsidRDefault="00B343CC" w:rsidP="00B343CC">
      <w:pPr>
        <w:pStyle w:val="NoSpacing"/>
        <w:jc w:val="both"/>
        <w:rPr>
          <w:rFonts w:ascii="Cambria" w:hAnsi="Cambria"/>
          <w:sz w:val="26"/>
          <w:szCs w:val="26"/>
        </w:rPr>
      </w:pPr>
      <w:r w:rsidRPr="00034CB1">
        <w:rPr>
          <w:rFonts w:ascii="Cambria" w:hAnsi="Cambria"/>
          <w:sz w:val="26"/>
          <w:szCs w:val="26"/>
        </w:rPr>
        <w:t>The office/department heads</w:t>
      </w:r>
      <w:r>
        <w:rPr>
          <w:rFonts w:ascii="Cambria" w:hAnsi="Cambria"/>
          <w:sz w:val="26"/>
          <w:szCs w:val="26"/>
        </w:rPr>
        <w:t xml:space="preserve"> are requested to immediately </w:t>
      </w:r>
      <w:r w:rsidRPr="00034CB1">
        <w:rPr>
          <w:rFonts w:ascii="Cambria" w:hAnsi="Cambria"/>
          <w:sz w:val="26"/>
          <w:szCs w:val="26"/>
        </w:rPr>
        <w:t xml:space="preserve">submit their personnel's </w:t>
      </w:r>
      <w:r>
        <w:rPr>
          <w:rFonts w:ascii="Cambria" w:hAnsi="Cambria"/>
          <w:sz w:val="26"/>
          <w:szCs w:val="26"/>
        </w:rPr>
        <w:t xml:space="preserve">updated </w:t>
      </w:r>
      <w:r w:rsidRPr="00034CB1">
        <w:rPr>
          <w:rFonts w:ascii="Cambria" w:hAnsi="Cambria"/>
          <w:sz w:val="26"/>
          <w:szCs w:val="26"/>
        </w:rPr>
        <w:t>schedule to the Human Resource</w:t>
      </w:r>
      <w:r>
        <w:rPr>
          <w:rFonts w:ascii="Cambria" w:hAnsi="Cambria"/>
          <w:sz w:val="26"/>
          <w:szCs w:val="26"/>
        </w:rPr>
        <w:t xml:space="preserve"> </w:t>
      </w:r>
      <w:r w:rsidRPr="00034CB1">
        <w:rPr>
          <w:rFonts w:ascii="Cambria" w:hAnsi="Cambria"/>
          <w:sz w:val="26"/>
          <w:szCs w:val="26"/>
        </w:rPr>
        <w:t>Management Office</w:t>
      </w:r>
      <w:r>
        <w:rPr>
          <w:rFonts w:ascii="Cambria" w:hAnsi="Cambria"/>
          <w:sz w:val="26"/>
          <w:szCs w:val="26"/>
        </w:rPr>
        <w:t xml:space="preserve"> (HRMO)</w:t>
      </w:r>
      <w:r w:rsidRPr="00034CB1">
        <w:rPr>
          <w:rFonts w:ascii="Cambria" w:hAnsi="Cambria"/>
          <w:sz w:val="26"/>
          <w:szCs w:val="26"/>
        </w:rPr>
        <w:t>.  Should there be a need to report to the office/department on a Saturday in case of exigencies, an approval shall be sought from the proper authorities</w:t>
      </w:r>
      <w:r>
        <w:rPr>
          <w:rFonts w:ascii="Cambria" w:hAnsi="Cambria"/>
          <w:sz w:val="26"/>
          <w:szCs w:val="26"/>
        </w:rPr>
        <w:t xml:space="preserve"> </w:t>
      </w:r>
      <w:r w:rsidRPr="00034CB1">
        <w:rPr>
          <w:rFonts w:ascii="Cambria" w:hAnsi="Cambria"/>
          <w:sz w:val="26"/>
          <w:szCs w:val="26"/>
        </w:rPr>
        <w:t>following the existing policies and procedures in this regard</w:t>
      </w:r>
      <w:r>
        <w:rPr>
          <w:rFonts w:ascii="Cambria" w:hAnsi="Cambria"/>
          <w:sz w:val="26"/>
          <w:szCs w:val="26"/>
        </w:rPr>
        <w:t>.</w:t>
      </w:r>
    </w:p>
    <w:p w:rsidR="00B343CC" w:rsidRDefault="00B343CC" w:rsidP="00B343CC">
      <w:pPr>
        <w:pStyle w:val="NoSpacing"/>
        <w:jc w:val="both"/>
        <w:rPr>
          <w:rFonts w:ascii="Cambria" w:hAnsi="Cambria"/>
          <w:sz w:val="26"/>
          <w:szCs w:val="26"/>
        </w:rPr>
      </w:pPr>
    </w:p>
    <w:p w:rsidR="00B343CC" w:rsidRPr="00B57ACC" w:rsidRDefault="00B343CC" w:rsidP="00B343CC">
      <w:pPr>
        <w:pStyle w:val="NoSpacing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For your guidance and compliance.  </w:t>
      </w:r>
      <w:r w:rsidRPr="00B57ACC">
        <w:rPr>
          <w:rFonts w:ascii="Cambria" w:hAnsi="Cambria"/>
          <w:sz w:val="26"/>
          <w:szCs w:val="26"/>
        </w:rPr>
        <w:t xml:space="preserve">Thank you! </w:t>
      </w:r>
    </w:p>
    <w:p w:rsidR="00C11937" w:rsidRPr="00B343CC" w:rsidRDefault="00B343CC" w:rsidP="00C11937">
      <w:pPr>
        <w:pStyle w:val="NoSpacing"/>
        <w:jc w:val="both"/>
        <w:rPr>
          <w:rFonts w:ascii="Cambria" w:hAnsi="Cambria"/>
          <w:sz w:val="26"/>
          <w:szCs w:val="26"/>
        </w:rPr>
      </w:pPr>
      <w:r w:rsidRPr="00B57ACC">
        <w:rPr>
          <w:rFonts w:ascii="Cambria" w:hAnsi="Cambria"/>
          <w:b/>
          <w:sz w:val="26"/>
          <w:szCs w:val="26"/>
        </w:rPr>
        <w:t xml:space="preserve"> </w:t>
      </w:r>
    </w:p>
    <w:p w:rsidR="00B343CC" w:rsidRDefault="00B343CC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75030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1" locked="0" layoutInCell="1" allowOverlap="1" wp14:anchorId="440340B0" wp14:editId="4BD5731C">
            <wp:simplePos x="0" y="0"/>
            <wp:positionH relativeFrom="column">
              <wp:posOffset>3657600</wp:posOffset>
            </wp:positionH>
            <wp:positionV relativeFrom="paragraph">
              <wp:posOffset>43815</wp:posOffset>
            </wp:positionV>
            <wp:extent cx="2590800" cy="1171575"/>
            <wp:effectExtent l="0" t="0" r="0" b="95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8D2FE2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1A672D" w:rsidRDefault="008D2FE2" w:rsidP="001A672D">
      <w:pPr>
        <w:pStyle w:val="NoSpacing"/>
        <w:ind w:left="5040"/>
        <w:jc w:val="both"/>
        <w:rPr>
          <w:rFonts w:ascii="Cambria" w:hAnsi="Cambria" w:cs="Tahoma"/>
          <w:sz w:val="24"/>
          <w:szCs w:val="24"/>
        </w:rPr>
      </w:pPr>
      <w:r w:rsidRPr="00D72A92">
        <w:rPr>
          <w:rFonts w:ascii="Cambria" w:hAnsi="Cambria" w:cs="Tahoma"/>
          <w:sz w:val="24"/>
          <w:szCs w:val="24"/>
        </w:rPr>
        <w:t>REV. FR. CRISTOPHER C. MASPARA, OAR</w:t>
      </w:r>
    </w:p>
    <w:p w:rsidR="0069375B" w:rsidRDefault="00475030" w:rsidP="001A672D">
      <w:pPr>
        <w:pStyle w:val="NoSpacing"/>
        <w:ind w:left="50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President</w:t>
      </w:r>
      <w:r w:rsidR="00F257BC">
        <w:rPr>
          <w:rFonts w:ascii="Cambria" w:hAnsi="Cambria"/>
          <w:sz w:val="24"/>
          <w:szCs w:val="24"/>
        </w:rPr>
        <w:t xml:space="preserve"> </w:t>
      </w:r>
    </w:p>
    <w:p w:rsidR="00983972" w:rsidRDefault="00983972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11937" w:rsidRDefault="00C11937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/bvs</w:t>
      </w:r>
    </w:p>
    <w:p w:rsidR="00C11937" w:rsidRPr="00AD10A0" w:rsidRDefault="00C11937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sectPr w:rsidR="00C11937" w:rsidRPr="00AD10A0" w:rsidSect="00475030">
      <w:pgSz w:w="12240" w:h="15840"/>
      <w:pgMar w:top="1440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2A4"/>
    <w:multiLevelType w:val="hybridMultilevel"/>
    <w:tmpl w:val="41A4B2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0BA0"/>
    <w:multiLevelType w:val="hybridMultilevel"/>
    <w:tmpl w:val="99F0126C"/>
    <w:lvl w:ilvl="0" w:tplc="69E6F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410B0"/>
    <w:multiLevelType w:val="hybridMultilevel"/>
    <w:tmpl w:val="95C2AED2"/>
    <w:lvl w:ilvl="0" w:tplc="87D6C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3B"/>
    <w:rsid w:val="0008293B"/>
    <w:rsid w:val="001A672D"/>
    <w:rsid w:val="002123DF"/>
    <w:rsid w:val="004629BB"/>
    <w:rsid w:val="00475030"/>
    <w:rsid w:val="004A5920"/>
    <w:rsid w:val="00580756"/>
    <w:rsid w:val="005C0DB6"/>
    <w:rsid w:val="0069375B"/>
    <w:rsid w:val="008B25B6"/>
    <w:rsid w:val="008D2FE2"/>
    <w:rsid w:val="00955806"/>
    <w:rsid w:val="00983972"/>
    <w:rsid w:val="00992FC2"/>
    <w:rsid w:val="009F5165"/>
    <w:rsid w:val="00AD10A0"/>
    <w:rsid w:val="00B24BD4"/>
    <w:rsid w:val="00B343CC"/>
    <w:rsid w:val="00B40E99"/>
    <w:rsid w:val="00C11937"/>
    <w:rsid w:val="00D64817"/>
    <w:rsid w:val="00D72A92"/>
    <w:rsid w:val="00E2141F"/>
    <w:rsid w:val="00EF329F"/>
    <w:rsid w:val="00F257BC"/>
    <w:rsid w:val="00FB7B4E"/>
    <w:rsid w:val="00FC6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084DB-25D5-43F7-BB24-8CE1387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9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5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2</cp:revision>
  <dcterms:created xsi:type="dcterms:W3CDTF">2020-10-28T02:53:00Z</dcterms:created>
  <dcterms:modified xsi:type="dcterms:W3CDTF">2020-10-28T02:53:00Z</dcterms:modified>
</cp:coreProperties>
</file>