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77F" w:rsidRDefault="00A9477F" w:rsidP="005770A4">
      <w:pPr>
        <w:jc w:val="center"/>
        <w:rPr>
          <w:rFonts w:ascii="黑体" w:eastAsia="黑体" w:hAnsi="黑体"/>
          <w:b/>
          <w:sz w:val="52"/>
          <w:szCs w:val="52"/>
        </w:rPr>
      </w:pPr>
    </w:p>
    <w:p w:rsidR="00A9477F" w:rsidRDefault="00A9477F" w:rsidP="005770A4">
      <w:pPr>
        <w:jc w:val="center"/>
        <w:rPr>
          <w:rFonts w:ascii="黑体" w:eastAsia="黑体" w:hAnsi="黑体"/>
          <w:b/>
          <w:sz w:val="52"/>
          <w:szCs w:val="52"/>
        </w:rPr>
      </w:pPr>
    </w:p>
    <w:p w:rsidR="00E52983" w:rsidRPr="00062682" w:rsidRDefault="00E52983" w:rsidP="005770A4">
      <w:pPr>
        <w:jc w:val="center"/>
        <w:rPr>
          <w:rFonts w:ascii="黑体" w:eastAsia="黑体" w:hAnsi="黑体"/>
          <w:b/>
          <w:sz w:val="52"/>
          <w:szCs w:val="52"/>
        </w:rPr>
      </w:pPr>
    </w:p>
    <w:p w:rsidR="0081482D" w:rsidRPr="00062682" w:rsidRDefault="004750F9" w:rsidP="005770A4">
      <w:pPr>
        <w:jc w:val="center"/>
        <w:rPr>
          <w:rFonts w:ascii="黑体" w:eastAsia="黑体" w:hAnsi="黑体"/>
          <w:b/>
          <w:sz w:val="52"/>
          <w:szCs w:val="52"/>
        </w:rPr>
      </w:pPr>
      <w:r w:rsidRPr="00062682">
        <w:rPr>
          <w:rFonts w:ascii="黑体" w:eastAsia="黑体" w:hAnsi="黑体" w:hint="eastAsia"/>
          <w:b/>
          <w:sz w:val="52"/>
          <w:szCs w:val="52"/>
        </w:rPr>
        <w:t>中文情感分类算法</w:t>
      </w:r>
    </w:p>
    <w:p w:rsidR="004750F9" w:rsidRPr="00062682" w:rsidRDefault="004750F9" w:rsidP="005770A4">
      <w:pPr>
        <w:jc w:val="center"/>
        <w:rPr>
          <w:rFonts w:ascii="黑体" w:eastAsia="黑体" w:hAnsi="黑体"/>
          <w:b/>
          <w:sz w:val="52"/>
          <w:szCs w:val="52"/>
        </w:rPr>
      </w:pPr>
      <w:r w:rsidRPr="00062682">
        <w:rPr>
          <w:rFonts w:ascii="黑体" w:eastAsia="黑体" w:hAnsi="黑体" w:hint="eastAsia"/>
          <w:b/>
          <w:sz w:val="52"/>
          <w:szCs w:val="52"/>
        </w:rPr>
        <w:t>实验报告</w:t>
      </w:r>
    </w:p>
    <w:p w:rsidR="000700B1" w:rsidRDefault="000700B1"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C076EA" w:rsidRDefault="00C076EA" w:rsidP="005770A4">
      <w:pPr>
        <w:jc w:val="center"/>
        <w:rPr>
          <w:rFonts w:ascii="黑体" w:eastAsia="黑体" w:hAnsi="黑体"/>
          <w:b/>
          <w:sz w:val="28"/>
          <w:szCs w:val="28"/>
        </w:rPr>
      </w:pPr>
    </w:p>
    <w:p w:rsidR="00C076EA" w:rsidRDefault="00C076EA"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Pr="00656C70" w:rsidRDefault="00D15E7B" w:rsidP="005770A4">
      <w:pPr>
        <w:jc w:val="center"/>
        <w:rPr>
          <w:rFonts w:ascii="黑体" w:eastAsia="黑体" w:hAnsi="黑体"/>
          <w:sz w:val="30"/>
          <w:szCs w:val="30"/>
        </w:rPr>
      </w:pPr>
      <w:r w:rsidRPr="00656C70">
        <w:rPr>
          <w:rFonts w:ascii="黑体" w:eastAsia="黑体" w:hAnsi="黑体" w:hint="eastAsia"/>
          <w:sz w:val="30"/>
          <w:szCs w:val="30"/>
        </w:rPr>
        <w:t>组员：蒋浩浩 卢丽华 聂卉 薛景</w:t>
      </w:r>
    </w:p>
    <w:p w:rsidR="00314A06" w:rsidRDefault="00314A06" w:rsidP="005770A4">
      <w:pPr>
        <w:jc w:val="center"/>
        <w:rPr>
          <w:rFonts w:ascii="黑体" w:eastAsia="黑体" w:hAnsi="黑体"/>
          <w:b/>
          <w:sz w:val="28"/>
          <w:szCs w:val="28"/>
        </w:rPr>
      </w:pPr>
    </w:p>
    <w:p w:rsidR="00A9477F" w:rsidRDefault="00A9477F" w:rsidP="005770A4">
      <w:pPr>
        <w:jc w:val="center"/>
        <w:rPr>
          <w:rFonts w:ascii="黑体" w:eastAsia="黑体" w:hAnsi="黑体"/>
          <w:b/>
          <w:sz w:val="28"/>
          <w:szCs w:val="28"/>
        </w:rPr>
      </w:pPr>
    </w:p>
    <w:p w:rsidR="00314A06" w:rsidRDefault="00314A06" w:rsidP="005770A4">
      <w:pPr>
        <w:jc w:val="center"/>
        <w:rPr>
          <w:rFonts w:ascii="黑体" w:eastAsia="黑体" w:hAnsi="黑体"/>
          <w:b/>
          <w:sz w:val="28"/>
          <w:szCs w:val="28"/>
        </w:rPr>
      </w:pPr>
    </w:p>
    <w:p w:rsidR="00314A06" w:rsidRPr="000700B1" w:rsidRDefault="00314A06" w:rsidP="005770A4">
      <w:pPr>
        <w:jc w:val="center"/>
        <w:rPr>
          <w:rFonts w:ascii="黑体" w:eastAsia="黑体" w:hAnsi="黑体"/>
          <w:b/>
          <w:sz w:val="28"/>
          <w:szCs w:val="28"/>
        </w:rPr>
      </w:pPr>
    </w:p>
    <w:p w:rsidR="001C3F34" w:rsidRDefault="009E173B" w:rsidP="003F0F3D">
      <w:pPr>
        <w:spacing w:line="360" w:lineRule="auto"/>
        <w:rPr>
          <w:rFonts w:asciiTheme="minorEastAsia" w:hAnsiTheme="minorEastAsia"/>
          <w:sz w:val="24"/>
          <w:szCs w:val="24"/>
        </w:rPr>
      </w:pPr>
      <w:r w:rsidRPr="003F0F3D">
        <w:rPr>
          <w:rFonts w:asciiTheme="minorEastAsia" w:hAnsiTheme="minorEastAsia" w:hint="eastAsia"/>
          <w:b/>
          <w:sz w:val="24"/>
          <w:szCs w:val="24"/>
        </w:rPr>
        <w:lastRenderedPageBreak/>
        <w:t>摘要：</w:t>
      </w:r>
      <w:r w:rsidR="00F066FF" w:rsidRPr="003F0F3D">
        <w:rPr>
          <w:rFonts w:asciiTheme="minorEastAsia" w:hAnsiTheme="minorEastAsia" w:hint="eastAsia"/>
          <w:sz w:val="24"/>
          <w:szCs w:val="24"/>
        </w:rPr>
        <w:t>20世纪初以来，文本的情感分析在自然语言处理领域成为了研究的热点，吸引了众多学者越来越多的关注。对于中文文本的情感倾向性研究在这样一大环境下也得到了显著的发展。</w:t>
      </w:r>
      <w:r w:rsidR="00BF7AD8" w:rsidRPr="003F0F3D">
        <w:rPr>
          <w:rFonts w:asciiTheme="minorEastAsia" w:hAnsiTheme="minorEastAsia" w:hint="eastAsia"/>
          <w:sz w:val="24"/>
          <w:szCs w:val="24"/>
        </w:rPr>
        <w:t>本文主要是基于机器学习方法的中文文本情感分类</w:t>
      </w:r>
      <w:r w:rsidR="001C3F34" w:rsidRPr="003F0F3D">
        <w:rPr>
          <w:rFonts w:asciiTheme="minorEastAsia" w:hAnsiTheme="minorEastAsia" w:hint="eastAsia"/>
          <w:sz w:val="24"/>
          <w:szCs w:val="24"/>
        </w:rPr>
        <w:t>，</w:t>
      </w:r>
      <w:r w:rsidR="00F066FF" w:rsidRPr="003F0F3D">
        <w:rPr>
          <w:rFonts w:asciiTheme="minorEastAsia" w:hAnsiTheme="minorEastAsia" w:hint="eastAsia"/>
          <w:sz w:val="24"/>
          <w:szCs w:val="24"/>
        </w:rPr>
        <w:t>主要包括</w:t>
      </w:r>
      <w:r w:rsidR="00655DF3" w:rsidRPr="003F0F3D">
        <w:rPr>
          <w:rFonts w:asciiTheme="minorEastAsia" w:hAnsiTheme="minorEastAsia" w:hint="eastAsia"/>
          <w:sz w:val="24"/>
          <w:szCs w:val="24"/>
        </w:rPr>
        <w:t>：</w:t>
      </w:r>
      <w:r w:rsidR="00E77CB8">
        <w:rPr>
          <w:rFonts w:asciiTheme="minorEastAsia" w:hAnsiTheme="minorEastAsia" w:hint="eastAsia"/>
          <w:sz w:val="24"/>
          <w:szCs w:val="24"/>
        </w:rPr>
        <w:t>使</w:t>
      </w:r>
      <w:r w:rsidR="00AB5965" w:rsidRPr="003F0F3D">
        <w:rPr>
          <w:rFonts w:asciiTheme="minorEastAsia" w:hAnsiTheme="minorEastAsia" w:hint="eastAsia"/>
          <w:sz w:val="24"/>
          <w:szCs w:val="24"/>
        </w:rPr>
        <w:t>用</w:t>
      </w:r>
      <w:r w:rsidR="006164F2">
        <w:rPr>
          <w:rFonts w:asciiTheme="minorEastAsia" w:hAnsiTheme="minorEastAsia" w:hint="eastAsia"/>
          <w:sz w:val="24"/>
          <w:szCs w:val="24"/>
        </w:rPr>
        <w:t>开源的</w:t>
      </w:r>
      <w:r w:rsidR="00AB5965" w:rsidRPr="003F0F3D">
        <w:rPr>
          <w:rFonts w:asciiTheme="minorEastAsia" w:hAnsiTheme="minorEastAsia" w:hint="eastAsia"/>
          <w:sz w:val="24"/>
          <w:szCs w:val="24"/>
        </w:rPr>
        <w:t>Markup</w:t>
      </w:r>
      <w:r w:rsidR="00B910B7">
        <w:rPr>
          <w:rFonts w:asciiTheme="minorEastAsia" w:hAnsiTheme="minorEastAsia" w:hint="eastAsia"/>
          <w:sz w:val="24"/>
          <w:szCs w:val="24"/>
        </w:rPr>
        <w:t>处理程序</w:t>
      </w:r>
      <w:r w:rsidR="00AB5965" w:rsidRPr="003F0F3D">
        <w:rPr>
          <w:rFonts w:asciiTheme="minorEastAsia" w:hAnsiTheme="minorEastAsia" w:hint="eastAsia"/>
          <w:sz w:val="24"/>
          <w:szCs w:val="24"/>
        </w:rPr>
        <w:t>对XML文件</w:t>
      </w:r>
      <w:r w:rsidR="00427A04" w:rsidRPr="003F0F3D">
        <w:rPr>
          <w:rFonts w:asciiTheme="minorEastAsia" w:hAnsiTheme="minorEastAsia" w:hint="eastAsia"/>
          <w:sz w:val="24"/>
          <w:szCs w:val="24"/>
        </w:rPr>
        <w:t>进行分析处理、</w:t>
      </w:r>
      <w:r w:rsidR="009A309A">
        <w:rPr>
          <w:rFonts w:asciiTheme="minorEastAsia" w:hAnsiTheme="minorEastAsia" w:hint="eastAsia"/>
          <w:sz w:val="24"/>
          <w:szCs w:val="24"/>
        </w:rPr>
        <w:t>中科院计算所开源的中文分词处理</w:t>
      </w:r>
      <w:r w:rsidR="00671E0F">
        <w:rPr>
          <w:rFonts w:asciiTheme="minorEastAsia" w:hAnsiTheme="minorEastAsia" w:hint="eastAsia"/>
          <w:sz w:val="24"/>
          <w:szCs w:val="24"/>
        </w:rPr>
        <w:t>程序</w:t>
      </w:r>
      <w:r w:rsidR="00427A04" w:rsidRPr="003F0F3D">
        <w:rPr>
          <w:rFonts w:asciiTheme="minorEastAsia" w:hAnsiTheme="minorEastAsia" w:hint="eastAsia"/>
          <w:sz w:val="24"/>
          <w:szCs w:val="24"/>
        </w:rPr>
        <w:t>ICTCLAS对文本进行分词处理、去除停用词等</w:t>
      </w:r>
      <w:r w:rsidR="00F066FF" w:rsidRPr="003F0F3D">
        <w:rPr>
          <w:rFonts w:asciiTheme="minorEastAsia" w:hAnsiTheme="minorEastAsia" w:hint="eastAsia"/>
          <w:sz w:val="24"/>
          <w:szCs w:val="24"/>
        </w:rPr>
        <w:t>文本预处理</w:t>
      </w:r>
      <w:r w:rsidR="00427A04" w:rsidRPr="003F0F3D">
        <w:rPr>
          <w:rFonts w:asciiTheme="minorEastAsia" w:hAnsiTheme="minorEastAsia" w:hint="eastAsia"/>
          <w:sz w:val="24"/>
          <w:szCs w:val="24"/>
        </w:rPr>
        <w:t>，</w:t>
      </w:r>
      <w:r w:rsidR="00740B60">
        <w:rPr>
          <w:rFonts w:asciiTheme="minorEastAsia" w:hAnsiTheme="minorEastAsia" w:hint="eastAsia"/>
          <w:sz w:val="24"/>
          <w:szCs w:val="24"/>
        </w:rPr>
        <w:t>在</w:t>
      </w:r>
      <w:r w:rsidR="00427A04" w:rsidRPr="003F0F3D">
        <w:rPr>
          <w:rFonts w:asciiTheme="minorEastAsia" w:hAnsiTheme="minorEastAsia" w:hint="eastAsia"/>
          <w:sz w:val="24"/>
          <w:szCs w:val="24"/>
        </w:rPr>
        <w:t>基于向量空间模型VSM的文本表示</w:t>
      </w:r>
      <w:r w:rsidR="00205F3B" w:rsidRPr="003F0F3D">
        <w:rPr>
          <w:rFonts w:asciiTheme="minorEastAsia" w:hAnsiTheme="minorEastAsia" w:hint="eastAsia"/>
          <w:sz w:val="24"/>
          <w:szCs w:val="24"/>
        </w:rPr>
        <w:t>，</w:t>
      </w:r>
      <w:r w:rsidR="005D2BF9">
        <w:rPr>
          <w:rFonts w:asciiTheme="minorEastAsia" w:hAnsiTheme="minorEastAsia" w:hint="eastAsia"/>
          <w:sz w:val="24"/>
          <w:szCs w:val="24"/>
        </w:rPr>
        <w:t>使用</w:t>
      </w:r>
      <w:r w:rsidR="00FF1204">
        <w:rPr>
          <w:rFonts w:asciiTheme="minorEastAsia" w:hAnsiTheme="minorEastAsia" w:hint="eastAsia"/>
          <w:sz w:val="24"/>
          <w:szCs w:val="24"/>
        </w:rPr>
        <w:t>卡方</w:t>
      </w:r>
      <w:r w:rsidR="00427A04" w:rsidRPr="003F0F3D">
        <w:rPr>
          <w:rFonts w:asciiTheme="minorEastAsia" w:hAnsiTheme="minorEastAsia" w:hint="eastAsia"/>
          <w:sz w:val="24"/>
          <w:szCs w:val="24"/>
        </w:rPr>
        <w:t>统计量CHI的</w:t>
      </w:r>
      <w:r w:rsidR="00FF1204">
        <w:rPr>
          <w:rFonts w:asciiTheme="minorEastAsia" w:hAnsiTheme="minorEastAsia" w:hint="eastAsia"/>
          <w:sz w:val="24"/>
          <w:szCs w:val="24"/>
        </w:rPr>
        <w:t>进行</w:t>
      </w:r>
      <w:r w:rsidR="00F066FF" w:rsidRPr="003F0F3D">
        <w:rPr>
          <w:rFonts w:asciiTheme="minorEastAsia" w:hAnsiTheme="minorEastAsia" w:hint="eastAsia"/>
          <w:sz w:val="24"/>
          <w:szCs w:val="24"/>
        </w:rPr>
        <w:t>特征选择</w:t>
      </w:r>
      <w:r w:rsidR="00427A04" w:rsidRPr="003F0F3D">
        <w:rPr>
          <w:rFonts w:asciiTheme="minorEastAsia" w:hAnsiTheme="minorEastAsia" w:hint="eastAsia"/>
          <w:sz w:val="24"/>
          <w:szCs w:val="24"/>
        </w:rPr>
        <w:t>，TFIDF</w:t>
      </w:r>
      <w:r w:rsidR="00BA2C6F">
        <w:rPr>
          <w:rFonts w:asciiTheme="minorEastAsia" w:hAnsiTheme="minorEastAsia" w:hint="eastAsia"/>
          <w:sz w:val="24"/>
          <w:szCs w:val="24"/>
        </w:rPr>
        <w:t>权值计算方法进行</w:t>
      </w:r>
      <w:r w:rsidR="00427A04" w:rsidRPr="003F0F3D">
        <w:rPr>
          <w:rFonts w:asciiTheme="minorEastAsia" w:hAnsiTheme="minorEastAsia" w:hint="eastAsia"/>
          <w:sz w:val="24"/>
          <w:szCs w:val="24"/>
        </w:rPr>
        <w:t>的</w:t>
      </w:r>
      <w:r w:rsidR="00F066FF" w:rsidRPr="003F0F3D">
        <w:rPr>
          <w:rFonts w:asciiTheme="minorEastAsia" w:hAnsiTheme="minorEastAsia" w:hint="eastAsia"/>
          <w:sz w:val="24"/>
          <w:szCs w:val="24"/>
        </w:rPr>
        <w:t>特征</w:t>
      </w:r>
      <w:r w:rsidR="00BA2C6F">
        <w:rPr>
          <w:rFonts w:asciiTheme="minorEastAsia" w:hAnsiTheme="minorEastAsia" w:hint="eastAsia"/>
          <w:sz w:val="24"/>
          <w:szCs w:val="24"/>
        </w:rPr>
        <w:t>权值计算</w:t>
      </w:r>
      <w:r w:rsidR="00593922" w:rsidRPr="003F0F3D">
        <w:rPr>
          <w:rFonts w:asciiTheme="minorEastAsia" w:hAnsiTheme="minorEastAsia" w:hint="eastAsia"/>
          <w:sz w:val="24"/>
          <w:szCs w:val="24"/>
        </w:rPr>
        <w:t>，</w:t>
      </w:r>
      <w:r w:rsidR="002F101B">
        <w:rPr>
          <w:rFonts w:asciiTheme="minorEastAsia" w:hAnsiTheme="minorEastAsia" w:hint="eastAsia"/>
          <w:sz w:val="24"/>
          <w:szCs w:val="24"/>
        </w:rPr>
        <w:t>最后使用</w:t>
      </w:r>
      <w:r w:rsidR="00D85796">
        <w:rPr>
          <w:rFonts w:asciiTheme="minorEastAsia" w:hAnsiTheme="minorEastAsia" w:hint="eastAsia"/>
          <w:sz w:val="24"/>
          <w:szCs w:val="24"/>
        </w:rPr>
        <w:t>支持向量机</w:t>
      </w:r>
      <w:r w:rsidR="00593922" w:rsidRPr="003F0F3D">
        <w:rPr>
          <w:rFonts w:asciiTheme="minorEastAsia" w:hAnsiTheme="minorEastAsia" w:hint="eastAsia"/>
          <w:sz w:val="24"/>
          <w:szCs w:val="24"/>
        </w:rPr>
        <w:t>S</w:t>
      </w:r>
      <w:r w:rsidR="00427A04" w:rsidRPr="003F0F3D">
        <w:rPr>
          <w:rFonts w:asciiTheme="minorEastAsia" w:hAnsiTheme="minorEastAsia" w:hint="eastAsia"/>
          <w:sz w:val="24"/>
          <w:szCs w:val="24"/>
        </w:rPr>
        <w:t>VM</w:t>
      </w:r>
      <w:r w:rsidR="00ED0F4E">
        <w:rPr>
          <w:rFonts w:asciiTheme="minorEastAsia" w:hAnsiTheme="minorEastAsia" w:hint="eastAsia"/>
          <w:sz w:val="24"/>
          <w:szCs w:val="24"/>
        </w:rPr>
        <w:t>进行</w:t>
      </w:r>
      <w:r w:rsidR="0094206C">
        <w:rPr>
          <w:rFonts w:asciiTheme="minorEastAsia" w:hAnsiTheme="minorEastAsia" w:hint="eastAsia"/>
          <w:sz w:val="24"/>
          <w:szCs w:val="24"/>
        </w:rPr>
        <w:t>中文</w:t>
      </w:r>
      <w:r w:rsidR="00F066FF" w:rsidRPr="003F0F3D">
        <w:rPr>
          <w:rFonts w:asciiTheme="minorEastAsia" w:hAnsiTheme="minorEastAsia" w:hint="eastAsia"/>
          <w:sz w:val="24"/>
          <w:szCs w:val="24"/>
        </w:rPr>
        <w:t>文本</w:t>
      </w:r>
      <w:bookmarkStart w:id="0" w:name="_GoBack"/>
      <w:bookmarkEnd w:id="0"/>
      <w:r w:rsidR="00F066FF" w:rsidRPr="003F0F3D">
        <w:rPr>
          <w:rFonts w:asciiTheme="minorEastAsia" w:hAnsiTheme="minorEastAsia" w:hint="eastAsia"/>
          <w:sz w:val="24"/>
          <w:szCs w:val="24"/>
        </w:rPr>
        <w:t>情感</w:t>
      </w:r>
      <w:r w:rsidR="009C2E42">
        <w:rPr>
          <w:rFonts w:asciiTheme="minorEastAsia" w:hAnsiTheme="minorEastAsia" w:hint="eastAsia"/>
          <w:sz w:val="24"/>
          <w:szCs w:val="24"/>
        </w:rPr>
        <w:t>的分类</w:t>
      </w:r>
      <w:r w:rsidR="00F066FF" w:rsidRPr="003F0F3D">
        <w:rPr>
          <w:rFonts w:asciiTheme="minorEastAsia" w:hAnsiTheme="minorEastAsia" w:hint="eastAsia"/>
          <w:sz w:val="24"/>
          <w:szCs w:val="24"/>
        </w:rPr>
        <w:t>。</w:t>
      </w:r>
      <w:r w:rsidR="00F10C1D">
        <w:rPr>
          <w:rFonts w:asciiTheme="minorEastAsia" w:hAnsiTheme="minorEastAsia" w:hint="eastAsia"/>
          <w:sz w:val="24"/>
          <w:szCs w:val="24"/>
        </w:rPr>
        <w:t>在</w:t>
      </w:r>
      <w:r w:rsidR="001C3F34" w:rsidRPr="003F0F3D">
        <w:rPr>
          <w:rFonts w:asciiTheme="minorEastAsia" w:hAnsiTheme="minorEastAsia" w:hint="eastAsia"/>
          <w:sz w:val="24"/>
          <w:szCs w:val="24"/>
        </w:rPr>
        <w:t>实验</w:t>
      </w:r>
      <w:r w:rsidR="00F10C1D">
        <w:rPr>
          <w:rFonts w:asciiTheme="minorEastAsia" w:hAnsiTheme="minorEastAsia" w:hint="eastAsia"/>
          <w:sz w:val="24"/>
          <w:szCs w:val="24"/>
        </w:rPr>
        <w:t>过程中，</w:t>
      </w:r>
      <w:r w:rsidR="001C3F34" w:rsidRPr="003F0F3D">
        <w:rPr>
          <w:rFonts w:asciiTheme="minorEastAsia" w:hAnsiTheme="minorEastAsia" w:hint="eastAsia"/>
          <w:sz w:val="24"/>
          <w:szCs w:val="24"/>
        </w:rPr>
        <w:t>对比了特征数量的大小对情感分类结果的影响</w:t>
      </w:r>
      <w:r w:rsidR="002D4FD1">
        <w:rPr>
          <w:rFonts w:asciiTheme="minorEastAsia" w:hAnsiTheme="minorEastAsia" w:hint="eastAsia"/>
          <w:sz w:val="24"/>
          <w:szCs w:val="24"/>
        </w:rPr>
        <w:t>、</w:t>
      </w:r>
      <w:r w:rsidR="001C3F34" w:rsidRPr="003F0F3D">
        <w:rPr>
          <w:rFonts w:asciiTheme="minorEastAsia" w:hAnsiTheme="minorEastAsia" w:hint="eastAsia"/>
          <w:sz w:val="24"/>
          <w:szCs w:val="24"/>
        </w:rPr>
        <w:t>布尔权值、TF权值和TFIDF权值三种不同计算方法对情感分类结果的影响以及SVM分类器对于不同类型文本数据的分类效果。</w:t>
      </w:r>
      <w:r w:rsidR="00920B44" w:rsidRPr="003F0F3D">
        <w:rPr>
          <w:rFonts w:asciiTheme="minorEastAsia" w:hAnsiTheme="minorEastAsia" w:hint="eastAsia"/>
          <w:sz w:val="24"/>
          <w:szCs w:val="24"/>
        </w:rPr>
        <w:t>从整个实验结果来看，TFIDF权值计算相较于其他两种更有利于文本的情感分类。SVM分类器作为文本情感分类器对于不同类型的文本数据，其分类效果不同，但总体上取得了较好的效果。</w:t>
      </w:r>
    </w:p>
    <w:p w:rsidR="00DA534D" w:rsidRPr="003F0F3D" w:rsidRDefault="00DA534D" w:rsidP="003F0F3D">
      <w:pPr>
        <w:spacing w:line="360" w:lineRule="auto"/>
        <w:rPr>
          <w:rFonts w:asciiTheme="minorEastAsia" w:hAnsiTheme="minorEastAsia"/>
          <w:sz w:val="24"/>
          <w:szCs w:val="24"/>
        </w:rPr>
      </w:pPr>
    </w:p>
    <w:p w:rsidR="00314896" w:rsidRPr="00050259" w:rsidRDefault="00146AB7">
      <w:pPr>
        <w:rPr>
          <w:b/>
          <w:sz w:val="24"/>
          <w:szCs w:val="24"/>
        </w:rPr>
      </w:pPr>
      <w:r w:rsidRPr="00050259">
        <w:rPr>
          <w:rFonts w:hint="eastAsia"/>
          <w:b/>
          <w:sz w:val="24"/>
          <w:szCs w:val="24"/>
        </w:rPr>
        <w:t>关键词：</w:t>
      </w:r>
      <w:r w:rsidR="005669F1">
        <w:rPr>
          <w:rFonts w:hint="eastAsia"/>
          <w:b/>
          <w:sz w:val="24"/>
          <w:szCs w:val="24"/>
        </w:rPr>
        <w:t>中文文本情感分类</w:t>
      </w:r>
      <w:r w:rsidR="005669F1">
        <w:rPr>
          <w:rFonts w:hint="eastAsia"/>
          <w:b/>
          <w:sz w:val="24"/>
          <w:szCs w:val="24"/>
        </w:rPr>
        <w:t xml:space="preserve"> </w:t>
      </w:r>
      <w:r w:rsidR="00767A5B">
        <w:rPr>
          <w:rFonts w:hint="eastAsia"/>
          <w:b/>
          <w:sz w:val="24"/>
          <w:szCs w:val="24"/>
        </w:rPr>
        <w:t xml:space="preserve"> </w:t>
      </w:r>
      <w:r w:rsidR="002D1F5E">
        <w:rPr>
          <w:rFonts w:hint="eastAsia"/>
          <w:b/>
          <w:sz w:val="24"/>
          <w:szCs w:val="24"/>
        </w:rPr>
        <w:t>SVM</w:t>
      </w:r>
      <w:r w:rsidR="002D1F5E">
        <w:rPr>
          <w:rFonts w:hint="eastAsia"/>
          <w:b/>
          <w:sz w:val="24"/>
          <w:szCs w:val="24"/>
        </w:rPr>
        <w:t>分类器</w:t>
      </w:r>
      <w:r w:rsidR="002D1F5E">
        <w:rPr>
          <w:rFonts w:hint="eastAsia"/>
          <w:b/>
          <w:sz w:val="24"/>
          <w:szCs w:val="24"/>
        </w:rPr>
        <w:t xml:space="preserve">  </w:t>
      </w:r>
      <w:r w:rsidR="00D4065E">
        <w:rPr>
          <w:rFonts w:hint="eastAsia"/>
          <w:b/>
          <w:sz w:val="24"/>
          <w:szCs w:val="24"/>
        </w:rPr>
        <w:t>特征选择</w:t>
      </w:r>
    </w:p>
    <w:p w:rsidR="00F46090" w:rsidRPr="00314896"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791025" w:rsidRDefault="00791025" w:rsidP="009C0879">
      <w:pPr>
        <w:spacing w:line="360" w:lineRule="auto"/>
        <w:rPr>
          <w:rFonts w:ascii="黑体" w:eastAsia="黑体" w:hAnsi="黑体"/>
          <w:b/>
          <w:sz w:val="36"/>
          <w:szCs w:val="36"/>
        </w:rPr>
        <w:sectPr w:rsidR="00791025" w:rsidSect="00DD16A6">
          <w:footerReference w:type="default" r:id="rId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2294353"/>
        <w:docPartObj>
          <w:docPartGallery w:val="Table of Contents"/>
          <w:docPartUnique/>
        </w:docPartObj>
      </w:sdtPr>
      <w:sdtEndPr>
        <w:rPr>
          <w:rFonts w:asciiTheme="minorEastAsia" w:hAnsiTheme="minorEastAsia"/>
          <w:sz w:val="24"/>
          <w:szCs w:val="24"/>
          <w:lang w:val="en-US"/>
        </w:rPr>
      </w:sdtEndPr>
      <w:sdtContent>
        <w:p w:rsidR="00CC2572" w:rsidRPr="00B06BF8" w:rsidRDefault="00CC2572" w:rsidP="00B06BF8">
          <w:pPr>
            <w:pStyle w:val="TOC"/>
            <w:jc w:val="center"/>
            <w:rPr>
              <w:lang w:val="zh-CN"/>
            </w:rPr>
          </w:pPr>
          <w:r w:rsidRPr="001E75B8">
            <w:rPr>
              <w:color w:val="auto"/>
              <w:sz w:val="32"/>
              <w:szCs w:val="32"/>
              <w:lang w:val="zh-CN"/>
            </w:rPr>
            <w:t>目录</w:t>
          </w:r>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r w:rsidRPr="00E134FF">
            <w:rPr>
              <w:rFonts w:asciiTheme="minorEastAsia" w:hAnsiTheme="minorEastAsia"/>
              <w:sz w:val="24"/>
              <w:szCs w:val="24"/>
            </w:rPr>
            <w:fldChar w:fldCharType="begin"/>
          </w:r>
          <w:r w:rsidR="00CC2572" w:rsidRPr="00E134FF">
            <w:rPr>
              <w:rFonts w:asciiTheme="minorEastAsia" w:hAnsiTheme="minorEastAsia"/>
              <w:sz w:val="24"/>
              <w:szCs w:val="24"/>
            </w:rPr>
            <w:instrText xml:space="preserve"> TOC \o "1-3" \h \z \u </w:instrText>
          </w:r>
          <w:r w:rsidRPr="00E134FF">
            <w:rPr>
              <w:rFonts w:asciiTheme="minorEastAsia" w:hAnsiTheme="minorEastAsia"/>
              <w:sz w:val="24"/>
              <w:szCs w:val="24"/>
            </w:rPr>
            <w:fldChar w:fldCharType="separate"/>
          </w:r>
          <w:hyperlink w:anchor="_Toc408826742" w:history="1">
            <w:r w:rsidR="00CC2572" w:rsidRPr="00E134FF">
              <w:rPr>
                <w:rStyle w:val="a7"/>
                <w:rFonts w:asciiTheme="minorEastAsia" w:hAnsiTheme="minorEastAsia"/>
                <w:noProof/>
                <w:sz w:val="24"/>
                <w:szCs w:val="24"/>
              </w:rPr>
              <w:t>1</w:t>
            </w:r>
            <w:r w:rsidR="00CC2572" w:rsidRPr="00E134FF">
              <w:rPr>
                <w:rStyle w:val="a7"/>
                <w:rFonts w:asciiTheme="minorEastAsia" w:hAnsiTheme="minorEastAsia" w:hint="eastAsia"/>
                <w:noProof/>
                <w:sz w:val="24"/>
                <w:szCs w:val="24"/>
              </w:rPr>
              <w:t>绪论</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_Toc408826742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w:t>
            </w:r>
            <w:r w:rsidRPr="00E134FF">
              <w:rPr>
                <w:rFonts w:asciiTheme="minorEastAsia" w:hAnsiTheme="minorEastAsia"/>
                <w:noProof/>
                <w:webHidden/>
                <w:sz w:val="24"/>
                <w:szCs w:val="24"/>
              </w:rPr>
              <w:fldChar w:fldCharType="end"/>
            </w:r>
          </w:hyperlink>
        </w:p>
        <w:p w:rsidR="00CC2572" w:rsidRPr="00E134FF" w:rsidRDefault="004B2584" w:rsidP="00E134FF">
          <w:pPr>
            <w:pStyle w:val="30"/>
            <w:tabs>
              <w:tab w:val="right" w:leader="dot" w:pos="8296"/>
            </w:tabs>
            <w:spacing w:line="360" w:lineRule="auto"/>
            <w:rPr>
              <w:rFonts w:asciiTheme="minorEastAsia" w:hAnsiTheme="minorEastAsia"/>
              <w:noProof/>
              <w:sz w:val="24"/>
              <w:szCs w:val="24"/>
            </w:rPr>
          </w:pPr>
          <w:hyperlink w:anchor="_Toc408826743" w:history="1">
            <w:r w:rsidR="00CC2572" w:rsidRPr="00E134FF">
              <w:rPr>
                <w:rStyle w:val="a7"/>
                <w:rFonts w:asciiTheme="minorEastAsia" w:hAnsiTheme="minorEastAsia"/>
                <w:noProof/>
                <w:sz w:val="24"/>
                <w:szCs w:val="24"/>
              </w:rPr>
              <w:t xml:space="preserve">1.1 </w:t>
            </w:r>
            <w:r w:rsidR="00CC2572" w:rsidRPr="00E134FF">
              <w:rPr>
                <w:rStyle w:val="a7"/>
                <w:rFonts w:asciiTheme="minorEastAsia" w:hAnsiTheme="minorEastAsia" w:hint="eastAsia"/>
                <w:noProof/>
                <w:sz w:val="24"/>
                <w:szCs w:val="24"/>
              </w:rPr>
              <w:t>国内外研究现状</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_Toc408826743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44" w:history="1">
            <w:r w:rsidR="00CC2572" w:rsidRPr="00E134FF">
              <w:rPr>
                <w:rStyle w:val="a7"/>
                <w:rFonts w:asciiTheme="minorEastAsia" w:hAnsiTheme="minorEastAsia"/>
                <w:noProof/>
                <w:sz w:val="24"/>
                <w:szCs w:val="24"/>
              </w:rPr>
              <w:t xml:space="preserve">1.2 </w:t>
            </w:r>
            <w:r w:rsidR="00CC2572" w:rsidRPr="00E134FF">
              <w:rPr>
                <w:rStyle w:val="a7"/>
                <w:rFonts w:asciiTheme="minorEastAsia" w:hAnsiTheme="minorEastAsia" w:hint="eastAsia"/>
                <w:noProof/>
                <w:sz w:val="24"/>
                <w:szCs w:val="24"/>
              </w:rPr>
              <w:t>存在的问题和挑战</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_Toc408826744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2</w:t>
            </w:r>
            <w:r w:rsidRPr="00E134FF">
              <w:rPr>
                <w:rFonts w:asciiTheme="minorEastAsia" w:hAnsiTheme="minorEastAsia"/>
                <w:noProof/>
                <w:webHidden/>
                <w:sz w:val="24"/>
                <w:szCs w:val="24"/>
              </w:rPr>
              <w:fldChar w:fldCharType="end"/>
            </w:r>
          </w:hyperlink>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hyperlink w:anchor="_Toc408826745" w:history="1">
            <w:r w:rsidR="00CC2572" w:rsidRPr="00E134FF">
              <w:rPr>
                <w:rStyle w:val="a7"/>
                <w:rFonts w:asciiTheme="minorEastAsia" w:hAnsiTheme="minorEastAsia"/>
                <w:noProof/>
                <w:sz w:val="24"/>
                <w:szCs w:val="24"/>
              </w:rPr>
              <w:t xml:space="preserve">2 </w:t>
            </w:r>
            <w:r w:rsidR="00CC2572" w:rsidRPr="00E134FF">
              <w:rPr>
                <w:rStyle w:val="a7"/>
                <w:rFonts w:asciiTheme="minorEastAsia" w:hAnsiTheme="minorEastAsia" w:hint="eastAsia"/>
                <w:noProof/>
                <w:sz w:val="24"/>
                <w:szCs w:val="24"/>
              </w:rPr>
              <w:t>基于机器学习的文本分类方法</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_Toc408826745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2</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46" w:history="1">
            <w:r w:rsidR="00CC2572" w:rsidRPr="00E134FF">
              <w:rPr>
                <w:rStyle w:val="a7"/>
                <w:rFonts w:asciiTheme="minorEastAsia" w:hAnsiTheme="minorEastAsia"/>
                <w:noProof/>
                <w:sz w:val="24"/>
                <w:szCs w:val="24"/>
              </w:rPr>
              <w:t xml:space="preserve">2.1 </w:t>
            </w:r>
            <w:r w:rsidR="00CC2572" w:rsidRPr="00E134FF">
              <w:rPr>
                <w:rStyle w:val="a7"/>
                <w:rFonts w:asciiTheme="minorEastAsia" w:hAnsiTheme="minorEastAsia" w:hint="eastAsia"/>
                <w:noProof/>
                <w:sz w:val="24"/>
                <w:szCs w:val="24"/>
              </w:rPr>
              <w:t>文本预处理</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_Toc408826746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3</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47" w:history="1">
            <w:r w:rsidR="00CC2572" w:rsidRPr="00E134FF">
              <w:rPr>
                <w:rStyle w:val="a7"/>
                <w:rFonts w:asciiTheme="minorEastAsia" w:hAnsiTheme="minorEastAsia"/>
                <w:noProof/>
                <w:sz w:val="24"/>
                <w:szCs w:val="24"/>
              </w:rPr>
              <w:t xml:space="preserve">2.2 </w:t>
            </w:r>
            <w:r w:rsidR="00CC2572" w:rsidRPr="00E134FF">
              <w:rPr>
                <w:rStyle w:val="a7"/>
                <w:rFonts w:asciiTheme="minorEastAsia" w:hAnsiTheme="minorEastAsia" w:hint="eastAsia"/>
                <w:noProof/>
                <w:sz w:val="24"/>
                <w:szCs w:val="24"/>
              </w:rPr>
              <w:t>文本表示模型</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_Toc408826747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4</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48" w:history="1">
            <w:r w:rsidR="00CC2572" w:rsidRPr="00E134FF">
              <w:rPr>
                <w:rStyle w:val="a7"/>
                <w:rFonts w:asciiTheme="minorEastAsia" w:hAnsiTheme="minorEastAsia"/>
                <w:noProof/>
                <w:sz w:val="24"/>
                <w:szCs w:val="24"/>
              </w:rPr>
              <w:t xml:space="preserve">2.3 </w:t>
            </w:r>
            <w:r w:rsidR="00CC2572" w:rsidRPr="00E134FF">
              <w:rPr>
                <w:rStyle w:val="a7"/>
                <w:rFonts w:asciiTheme="minorEastAsia" w:hAnsiTheme="minorEastAsia" w:hint="eastAsia"/>
                <w:noProof/>
                <w:sz w:val="24"/>
                <w:szCs w:val="24"/>
              </w:rPr>
              <w:t>特征选择</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_Toc408826748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4</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49" w:history="1">
            <w:r w:rsidR="00CC2572" w:rsidRPr="00E134FF">
              <w:rPr>
                <w:rStyle w:val="a7"/>
                <w:rFonts w:asciiTheme="minorEastAsia" w:hAnsiTheme="minorEastAsia"/>
                <w:noProof/>
                <w:sz w:val="24"/>
                <w:szCs w:val="24"/>
              </w:rPr>
              <w:t xml:space="preserve">2.4 </w:t>
            </w:r>
            <w:r w:rsidR="00CC2572" w:rsidRPr="00E134FF">
              <w:rPr>
                <w:rStyle w:val="a7"/>
                <w:rFonts w:asciiTheme="minorEastAsia" w:hAnsiTheme="minorEastAsia" w:hint="eastAsia"/>
                <w:noProof/>
                <w:sz w:val="24"/>
                <w:szCs w:val="24"/>
              </w:rPr>
              <w:t>特征加权</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_Toc408826749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5</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0" w:history="1">
            <w:r w:rsidR="00CC2572" w:rsidRPr="00E134FF">
              <w:rPr>
                <w:rStyle w:val="a7"/>
                <w:rFonts w:asciiTheme="minorEastAsia" w:hAnsiTheme="minorEastAsia"/>
                <w:noProof/>
                <w:sz w:val="24"/>
                <w:szCs w:val="24"/>
              </w:rPr>
              <w:t xml:space="preserve">2.5 </w:t>
            </w:r>
            <w:r w:rsidR="00CC2572" w:rsidRPr="00E134FF">
              <w:rPr>
                <w:rStyle w:val="a7"/>
                <w:rFonts w:asciiTheme="minorEastAsia" w:hAnsiTheme="minorEastAsia" w:hint="eastAsia"/>
                <w:noProof/>
                <w:sz w:val="24"/>
                <w:szCs w:val="24"/>
              </w:rPr>
              <w:t>分类方法</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_Toc408826750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7</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1" w:history="1">
            <w:r w:rsidR="00CC2572" w:rsidRPr="00E134FF">
              <w:rPr>
                <w:rStyle w:val="a7"/>
                <w:rFonts w:asciiTheme="minorEastAsia" w:hAnsiTheme="minorEastAsia"/>
                <w:noProof/>
                <w:sz w:val="24"/>
                <w:szCs w:val="24"/>
              </w:rPr>
              <w:t xml:space="preserve">2.6 </w:t>
            </w:r>
            <w:r w:rsidR="00CC2572" w:rsidRPr="00E134FF">
              <w:rPr>
                <w:rStyle w:val="a7"/>
                <w:rFonts w:asciiTheme="minorEastAsia" w:hAnsiTheme="minorEastAsia" w:hint="eastAsia"/>
                <w:noProof/>
                <w:sz w:val="24"/>
                <w:szCs w:val="24"/>
              </w:rPr>
              <w:t>评价标准</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_Toc408826751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7</w:t>
            </w:r>
            <w:r w:rsidRPr="00E134FF">
              <w:rPr>
                <w:rFonts w:asciiTheme="minorEastAsia" w:hAnsiTheme="minorEastAsia"/>
                <w:noProof/>
                <w:webHidden/>
                <w:sz w:val="24"/>
                <w:szCs w:val="24"/>
              </w:rPr>
              <w:fldChar w:fldCharType="end"/>
            </w:r>
          </w:hyperlink>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hyperlink w:anchor="_Toc408826752" w:history="1">
            <w:r w:rsidR="00CC2572" w:rsidRPr="00E134FF">
              <w:rPr>
                <w:rStyle w:val="a7"/>
                <w:rFonts w:asciiTheme="minorEastAsia" w:hAnsiTheme="minorEastAsia"/>
                <w:noProof/>
                <w:sz w:val="24"/>
                <w:szCs w:val="24"/>
              </w:rPr>
              <w:t xml:space="preserve">3 </w:t>
            </w:r>
            <w:r w:rsidR="00CC2572" w:rsidRPr="00E134FF">
              <w:rPr>
                <w:rStyle w:val="a7"/>
                <w:rFonts w:asciiTheme="minorEastAsia" w:hAnsiTheme="minorEastAsia" w:hint="eastAsia"/>
                <w:noProof/>
                <w:sz w:val="24"/>
                <w:szCs w:val="24"/>
              </w:rPr>
              <w:t>实验方法与步骤</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_Toc408826752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8</w:t>
            </w:r>
            <w:r w:rsidRPr="00E134FF">
              <w:rPr>
                <w:rFonts w:asciiTheme="minorEastAsia" w:hAnsiTheme="minorEastAsia"/>
                <w:noProof/>
                <w:webHidden/>
                <w:sz w:val="24"/>
                <w:szCs w:val="24"/>
              </w:rPr>
              <w:fldChar w:fldCharType="end"/>
            </w:r>
          </w:hyperlink>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hyperlink w:anchor="_Toc408826753" w:history="1">
            <w:r w:rsidR="00CC2572" w:rsidRPr="00E134FF">
              <w:rPr>
                <w:rStyle w:val="a7"/>
                <w:rFonts w:asciiTheme="minorEastAsia" w:hAnsiTheme="minorEastAsia"/>
                <w:noProof/>
                <w:sz w:val="24"/>
                <w:szCs w:val="24"/>
              </w:rPr>
              <w:t xml:space="preserve">4 </w:t>
            </w:r>
            <w:r w:rsidR="00CC2572" w:rsidRPr="00E134FF">
              <w:rPr>
                <w:rStyle w:val="a7"/>
                <w:rFonts w:asciiTheme="minorEastAsia" w:hAnsiTheme="minorEastAsia" w:hint="eastAsia"/>
                <w:noProof/>
                <w:sz w:val="24"/>
                <w:szCs w:val="24"/>
              </w:rPr>
              <w:t>实验结果及分析</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_Toc408826753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10</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4" w:history="1">
            <w:r w:rsidR="00CC2572" w:rsidRPr="00E134FF">
              <w:rPr>
                <w:rStyle w:val="a7"/>
                <w:rFonts w:asciiTheme="minorEastAsia" w:hAnsiTheme="minorEastAsia"/>
                <w:noProof/>
                <w:sz w:val="24"/>
                <w:szCs w:val="24"/>
              </w:rPr>
              <w:t xml:space="preserve">4.1 </w:t>
            </w:r>
            <w:r w:rsidR="00CC2572" w:rsidRPr="00E134FF">
              <w:rPr>
                <w:rStyle w:val="a7"/>
                <w:rFonts w:asciiTheme="minorEastAsia" w:hAnsiTheme="minorEastAsia" w:hint="eastAsia"/>
                <w:noProof/>
                <w:sz w:val="24"/>
                <w:szCs w:val="24"/>
              </w:rPr>
              <w:t>实验数据与程序说明</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_Toc408826754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10</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5" w:history="1">
            <w:r w:rsidR="00CC2572" w:rsidRPr="00E134FF">
              <w:rPr>
                <w:rStyle w:val="a7"/>
                <w:rFonts w:asciiTheme="minorEastAsia" w:hAnsiTheme="minorEastAsia"/>
                <w:noProof/>
                <w:sz w:val="24"/>
                <w:szCs w:val="24"/>
              </w:rPr>
              <w:t xml:space="preserve">4.2 </w:t>
            </w:r>
            <w:r w:rsidR="00CC2572" w:rsidRPr="00E134FF">
              <w:rPr>
                <w:rStyle w:val="a7"/>
                <w:rFonts w:asciiTheme="minorEastAsia" w:hAnsiTheme="minorEastAsia" w:hint="eastAsia"/>
                <w:noProof/>
                <w:sz w:val="24"/>
                <w:szCs w:val="24"/>
              </w:rPr>
              <w:t>特征数量的大小对情感分类影响实验</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_Toc408826755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10</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6" w:history="1">
            <w:r w:rsidR="00CC2572" w:rsidRPr="00E134FF">
              <w:rPr>
                <w:rStyle w:val="a7"/>
                <w:rFonts w:asciiTheme="minorEastAsia" w:hAnsiTheme="minorEastAsia"/>
                <w:noProof/>
                <w:sz w:val="24"/>
                <w:szCs w:val="24"/>
              </w:rPr>
              <w:t xml:space="preserve">4.3 </w:t>
            </w:r>
            <w:r w:rsidR="00CC2572" w:rsidRPr="00E134FF">
              <w:rPr>
                <w:rStyle w:val="a7"/>
                <w:rFonts w:asciiTheme="minorEastAsia" w:hAnsiTheme="minorEastAsia" w:hint="eastAsia"/>
                <w:noProof/>
                <w:sz w:val="24"/>
                <w:szCs w:val="24"/>
              </w:rPr>
              <w:t>不同权值计算方法对情感分类结果影响实验</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_Toc408826756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11</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7" w:history="1">
            <w:r w:rsidR="00CC2572" w:rsidRPr="00E134FF">
              <w:rPr>
                <w:rStyle w:val="a7"/>
                <w:rFonts w:asciiTheme="minorEastAsia" w:hAnsiTheme="minorEastAsia"/>
                <w:noProof/>
                <w:sz w:val="24"/>
                <w:szCs w:val="24"/>
              </w:rPr>
              <w:t>4.4 SVM</w:t>
            </w:r>
            <w:r w:rsidR="00CC2572" w:rsidRPr="00E134FF">
              <w:rPr>
                <w:rStyle w:val="a7"/>
                <w:rFonts w:asciiTheme="minorEastAsia" w:hAnsiTheme="minorEastAsia" w:hint="eastAsia"/>
                <w:noProof/>
                <w:sz w:val="24"/>
                <w:szCs w:val="24"/>
              </w:rPr>
              <w:t>分类器对于不同类型文本数据分类效果实验</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_Toc408826757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11</w:t>
            </w:r>
            <w:r w:rsidRPr="00E134FF">
              <w:rPr>
                <w:rFonts w:asciiTheme="minorEastAsia" w:hAnsiTheme="minorEastAsia"/>
                <w:noProof/>
                <w:webHidden/>
                <w:sz w:val="24"/>
                <w:szCs w:val="24"/>
              </w:rPr>
              <w:fldChar w:fldCharType="end"/>
            </w:r>
          </w:hyperlink>
        </w:p>
        <w:p w:rsidR="00CC2572" w:rsidRPr="00E134FF" w:rsidRDefault="004B2584" w:rsidP="0049347B">
          <w:pPr>
            <w:pStyle w:val="20"/>
            <w:tabs>
              <w:tab w:val="right" w:leader="dot" w:pos="8296"/>
            </w:tabs>
            <w:spacing w:line="360" w:lineRule="auto"/>
            <w:ind w:firstLineChars="200" w:firstLine="420"/>
            <w:rPr>
              <w:rFonts w:asciiTheme="minorEastAsia" w:hAnsiTheme="minorEastAsia"/>
              <w:noProof/>
              <w:sz w:val="24"/>
              <w:szCs w:val="24"/>
            </w:rPr>
          </w:pPr>
          <w:hyperlink w:anchor="_Toc408826758" w:history="1">
            <w:r w:rsidR="00CC2572" w:rsidRPr="00E134FF">
              <w:rPr>
                <w:rStyle w:val="a7"/>
                <w:rFonts w:asciiTheme="minorEastAsia" w:hAnsiTheme="minorEastAsia"/>
                <w:noProof/>
                <w:sz w:val="24"/>
                <w:szCs w:val="24"/>
              </w:rPr>
              <w:t>4.5</w:t>
            </w:r>
            <w:r w:rsidR="00CC2572" w:rsidRPr="00E134FF">
              <w:rPr>
                <w:rStyle w:val="a7"/>
                <w:rFonts w:asciiTheme="minorEastAsia" w:hAnsiTheme="minorEastAsia" w:hint="eastAsia"/>
                <w:noProof/>
                <w:sz w:val="24"/>
                <w:szCs w:val="24"/>
              </w:rPr>
              <w:t>测试文本数据分类实验</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_Toc408826758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12</w:t>
            </w:r>
            <w:r w:rsidRPr="00E134FF">
              <w:rPr>
                <w:rFonts w:asciiTheme="minorEastAsia" w:hAnsiTheme="minorEastAsia"/>
                <w:noProof/>
                <w:webHidden/>
                <w:sz w:val="24"/>
                <w:szCs w:val="24"/>
              </w:rPr>
              <w:fldChar w:fldCharType="end"/>
            </w:r>
          </w:hyperlink>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hyperlink w:anchor="_Toc408826759" w:history="1">
            <w:r w:rsidR="00CC2572" w:rsidRPr="00E134FF">
              <w:rPr>
                <w:rStyle w:val="a7"/>
                <w:rFonts w:asciiTheme="minorEastAsia" w:hAnsiTheme="minorEastAsia"/>
                <w:noProof/>
                <w:sz w:val="24"/>
                <w:szCs w:val="24"/>
              </w:rPr>
              <w:t>5</w:t>
            </w:r>
            <w:r w:rsidR="00CC2572" w:rsidRPr="00E134FF">
              <w:rPr>
                <w:rStyle w:val="a7"/>
                <w:rFonts w:asciiTheme="minorEastAsia" w:hAnsiTheme="minorEastAsia" w:hint="eastAsia"/>
                <w:noProof/>
                <w:sz w:val="24"/>
                <w:szCs w:val="24"/>
              </w:rPr>
              <w:t>总结</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_Toc408826759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12</w:t>
            </w:r>
            <w:r w:rsidRPr="00E134FF">
              <w:rPr>
                <w:rFonts w:asciiTheme="minorEastAsia" w:hAnsiTheme="minorEastAsia"/>
                <w:noProof/>
                <w:webHidden/>
                <w:sz w:val="24"/>
                <w:szCs w:val="24"/>
              </w:rPr>
              <w:fldChar w:fldCharType="end"/>
            </w:r>
          </w:hyperlink>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hyperlink w:anchor="_Toc408826760" w:history="1">
            <w:r w:rsidR="00CC2572" w:rsidRPr="00E134FF">
              <w:rPr>
                <w:rStyle w:val="a7"/>
                <w:rFonts w:asciiTheme="minorEastAsia" w:hAnsiTheme="minorEastAsia"/>
                <w:noProof/>
                <w:sz w:val="24"/>
                <w:szCs w:val="24"/>
              </w:rPr>
              <w:t>6</w:t>
            </w:r>
            <w:r w:rsidR="00CC2572" w:rsidRPr="00E134FF">
              <w:rPr>
                <w:rStyle w:val="a7"/>
                <w:rFonts w:asciiTheme="minorEastAsia" w:hAnsiTheme="minorEastAsia" w:hint="eastAsia"/>
                <w:noProof/>
                <w:sz w:val="24"/>
                <w:szCs w:val="24"/>
              </w:rPr>
              <w:t>参考文献</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_Toc408826760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13</w:t>
            </w:r>
            <w:r w:rsidRPr="00E134FF">
              <w:rPr>
                <w:rFonts w:asciiTheme="minorEastAsia" w:hAnsiTheme="minorEastAsia"/>
                <w:noProof/>
                <w:webHidden/>
                <w:sz w:val="24"/>
                <w:szCs w:val="24"/>
              </w:rPr>
              <w:fldChar w:fldCharType="end"/>
            </w:r>
          </w:hyperlink>
        </w:p>
        <w:p w:rsidR="00CC2572" w:rsidRPr="00E134FF" w:rsidRDefault="004B2584" w:rsidP="00E134FF">
          <w:pPr>
            <w:pStyle w:val="20"/>
            <w:tabs>
              <w:tab w:val="right" w:leader="dot" w:pos="8296"/>
            </w:tabs>
            <w:spacing w:line="360" w:lineRule="auto"/>
            <w:rPr>
              <w:rFonts w:asciiTheme="minorEastAsia" w:hAnsiTheme="minorEastAsia"/>
              <w:noProof/>
              <w:sz w:val="24"/>
              <w:szCs w:val="24"/>
            </w:rPr>
          </w:pPr>
          <w:hyperlink w:anchor="_Toc408826761" w:history="1">
            <w:r w:rsidR="00CC2572" w:rsidRPr="00E134FF">
              <w:rPr>
                <w:rStyle w:val="a7"/>
                <w:rFonts w:asciiTheme="minorEastAsia" w:hAnsiTheme="minorEastAsia" w:hint="eastAsia"/>
                <w:noProof/>
                <w:sz w:val="24"/>
                <w:szCs w:val="24"/>
              </w:rPr>
              <w:t>附件</w:t>
            </w:r>
            <w:r w:rsidR="00CC2572" w:rsidRPr="00E134FF">
              <w:rPr>
                <w:rStyle w:val="a7"/>
                <w:rFonts w:asciiTheme="minorEastAsia" w:hAnsiTheme="minorEastAsia"/>
                <w:noProof/>
                <w:sz w:val="24"/>
                <w:szCs w:val="24"/>
              </w:rPr>
              <w:t xml:space="preserve"> </w:t>
            </w:r>
            <w:r w:rsidR="00CC2572" w:rsidRPr="00E134FF">
              <w:rPr>
                <w:rStyle w:val="a7"/>
                <w:rFonts w:asciiTheme="minorEastAsia" w:hAnsiTheme="minorEastAsia" w:hint="eastAsia"/>
                <w:noProof/>
                <w:sz w:val="24"/>
                <w:szCs w:val="24"/>
              </w:rPr>
              <w:t>人员分工</w:t>
            </w:r>
            <w:r w:rsidR="00CC2572" w:rsidRPr="00E134FF">
              <w:rPr>
                <w:rFonts w:asciiTheme="minorEastAsia" w:hAnsiTheme="minorEastAsia"/>
                <w:noProof/>
                <w:webHidden/>
                <w:sz w:val="24"/>
                <w:szCs w:val="24"/>
              </w:rPr>
              <w:tab/>
            </w:r>
            <w:r w:rsidRPr="00E134FF">
              <w:rPr>
                <w:rFonts w:asciiTheme="minorEastAsia" w:hAnsiTheme="minorEastAsia"/>
                <w:noProof/>
                <w:webHidden/>
                <w:sz w:val="24"/>
                <w:szCs w:val="24"/>
              </w:rPr>
              <w:fldChar w:fldCharType="begin"/>
            </w:r>
            <w:r w:rsidR="00CC2572" w:rsidRPr="00E134FF">
              <w:rPr>
                <w:rFonts w:asciiTheme="minorEastAsia" w:hAnsiTheme="minorEastAsia"/>
                <w:noProof/>
                <w:webHidden/>
                <w:sz w:val="24"/>
                <w:szCs w:val="24"/>
              </w:rPr>
              <w:instrText xml:space="preserve"> PAGEREF _Toc408826761 \h </w:instrText>
            </w:r>
            <w:r w:rsidRPr="00E134FF">
              <w:rPr>
                <w:rFonts w:asciiTheme="minorEastAsia" w:hAnsiTheme="minorEastAsia"/>
                <w:noProof/>
                <w:webHidden/>
                <w:sz w:val="24"/>
                <w:szCs w:val="24"/>
              </w:rPr>
            </w:r>
            <w:r w:rsidRPr="00E134FF">
              <w:rPr>
                <w:rFonts w:asciiTheme="minorEastAsia" w:hAnsiTheme="minorEastAsia"/>
                <w:noProof/>
                <w:webHidden/>
                <w:sz w:val="24"/>
                <w:szCs w:val="24"/>
              </w:rPr>
              <w:fldChar w:fldCharType="separate"/>
            </w:r>
            <w:r w:rsidR="00CC2572" w:rsidRPr="00E134FF">
              <w:rPr>
                <w:rFonts w:asciiTheme="minorEastAsia" w:hAnsiTheme="minorEastAsia"/>
                <w:noProof/>
                <w:webHidden/>
                <w:sz w:val="24"/>
                <w:szCs w:val="24"/>
              </w:rPr>
              <w:t>14</w:t>
            </w:r>
            <w:r w:rsidRPr="00E134FF">
              <w:rPr>
                <w:rFonts w:asciiTheme="minorEastAsia" w:hAnsiTheme="minorEastAsia"/>
                <w:noProof/>
                <w:webHidden/>
                <w:sz w:val="24"/>
                <w:szCs w:val="24"/>
              </w:rPr>
              <w:fldChar w:fldCharType="end"/>
            </w:r>
          </w:hyperlink>
        </w:p>
        <w:p w:rsidR="00CC2572" w:rsidRPr="00E134FF" w:rsidRDefault="004B2584" w:rsidP="00E134FF">
          <w:pPr>
            <w:spacing w:line="360" w:lineRule="auto"/>
            <w:rPr>
              <w:rFonts w:asciiTheme="minorEastAsia" w:hAnsiTheme="minorEastAsia"/>
              <w:sz w:val="24"/>
              <w:szCs w:val="24"/>
            </w:rPr>
          </w:pPr>
          <w:r w:rsidRPr="00E134FF">
            <w:rPr>
              <w:rFonts w:asciiTheme="minorEastAsia" w:hAnsiTheme="minorEastAsia"/>
              <w:sz w:val="24"/>
              <w:szCs w:val="24"/>
            </w:rPr>
            <w:fldChar w:fldCharType="end"/>
          </w:r>
        </w:p>
      </w:sdtContent>
    </w:sdt>
    <w:p w:rsidR="00F46090" w:rsidRDefault="00F46090" w:rsidP="009C0879">
      <w:pPr>
        <w:spacing w:line="360" w:lineRule="auto"/>
        <w:rPr>
          <w:rFonts w:ascii="黑体" w:eastAsia="黑体" w:hAnsi="黑体"/>
          <w:b/>
          <w:sz w:val="36"/>
          <w:szCs w:val="36"/>
        </w:rPr>
      </w:pPr>
    </w:p>
    <w:p w:rsidR="00F46090" w:rsidRDefault="00F46090" w:rsidP="009C0879">
      <w:pPr>
        <w:spacing w:line="360" w:lineRule="auto"/>
        <w:rPr>
          <w:rFonts w:ascii="黑体" w:eastAsia="黑体" w:hAnsi="黑体"/>
          <w:b/>
          <w:sz w:val="36"/>
          <w:szCs w:val="36"/>
        </w:rPr>
      </w:pPr>
    </w:p>
    <w:p w:rsidR="00A21603" w:rsidRDefault="00A21603" w:rsidP="009C0879">
      <w:pPr>
        <w:spacing w:line="360" w:lineRule="auto"/>
        <w:rPr>
          <w:rFonts w:ascii="黑体" w:eastAsia="黑体" w:hAnsi="黑体"/>
          <w:b/>
          <w:sz w:val="36"/>
          <w:szCs w:val="36"/>
        </w:rPr>
      </w:pPr>
    </w:p>
    <w:p w:rsidR="00A21603" w:rsidRDefault="00A21603" w:rsidP="009C0879">
      <w:pPr>
        <w:spacing w:line="360" w:lineRule="auto"/>
        <w:rPr>
          <w:rFonts w:ascii="黑体" w:eastAsia="黑体" w:hAnsi="黑体"/>
          <w:b/>
          <w:sz w:val="36"/>
          <w:szCs w:val="36"/>
        </w:rPr>
      </w:pPr>
    </w:p>
    <w:p w:rsidR="00791025" w:rsidRDefault="00791025" w:rsidP="000F6590">
      <w:pPr>
        <w:pStyle w:val="2"/>
        <w:spacing w:before="0" w:after="0" w:line="360" w:lineRule="auto"/>
        <w:rPr>
          <w:rFonts w:ascii="黑体" w:eastAsia="黑体"/>
          <w:sz w:val="28"/>
          <w:szCs w:val="28"/>
        </w:rPr>
        <w:sectPr w:rsidR="00791025" w:rsidSect="00DD16A6">
          <w:pgSz w:w="11906" w:h="16838"/>
          <w:pgMar w:top="1440" w:right="1800" w:bottom="1440" w:left="1800" w:header="851" w:footer="992" w:gutter="0"/>
          <w:cols w:space="425"/>
          <w:docGrid w:type="lines" w:linePitch="312"/>
        </w:sectPr>
      </w:pPr>
      <w:bookmarkStart w:id="1" w:name="_Toc408821608"/>
      <w:bookmarkStart w:id="2" w:name="_Toc408823901"/>
    </w:p>
    <w:p w:rsidR="00D551FA" w:rsidRPr="00CC4A06" w:rsidRDefault="00D638D9" w:rsidP="000F6590">
      <w:pPr>
        <w:pStyle w:val="2"/>
        <w:spacing w:before="0" w:after="0" w:line="360" w:lineRule="auto"/>
        <w:rPr>
          <w:rFonts w:ascii="黑体" w:eastAsia="黑体"/>
          <w:sz w:val="28"/>
          <w:szCs w:val="28"/>
        </w:rPr>
      </w:pPr>
      <w:bookmarkStart w:id="3" w:name="_Toc408826742"/>
      <w:r w:rsidRPr="00CC4A06">
        <w:rPr>
          <w:rFonts w:ascii="黑体" w:eastAsia="黑体" w:hint="eastAsia"/>
          <w:sz w:val="28"/>
          <w:szCs w:val="28"/>
        </w:rPr>
        <w:lastRenderedPageBreak/>
        <w:t>1</w:t>
      </w:r>
      <w:r w:rsidR="00D04D42" w:rsidRPr="00CC4A06">
        <w:rPr>
          <w:rFonts w:ascii="黑体" w:eastAsia="黑体" w:hint="eastAsia"/>
          <w:sz w:val="28"/>
          <w:szCs w:val="28"/>
        </w:rPr>
        <w:t>绪论</w:t>
      </w:r>
      <w:bookmarkEnd w:id="1"/>
      <w:bookmarkEnd w:id="2"/>
      <w:bookmarkEnd w:id="3"/>
    </w:p>
    <w:p w:rsidR="00D551FA" w:rsidRPr="00CC4A06" w:rsidRDefault="00C230B6" w:rsidP="00CC4A06">
      <w:pPr>
        <w:pStyle w:val="3"/>
        <w:spacing w:before="0" w:after="0" w:line="360" w:lineRule="auto"/>
        <w:rPr>
          <w:rFonts w:ascii="黑体" w:eastAsia="黑体"/>
          <w:sz w:val="28"/>
          <w:szCs w:val="28"/>
        </w:rPr>
      </w:pPr>
      <w:bookmarkStart w:id="4" w:name="_Toc408821609"/>
      <w:bookmarkStart w:id="5" w:name="_Toc408823902"/>
      <w:bookmarkStart w:id="6" w:name="_Toc408826743"/>
      <w:r w:rsidRPr="00CC4A06">
        <w:rPr>
          <w:rFonts w:ascii="黑体" w:eastAsia="黑体" w:hint="eastAsia"/>
          <w:sz w:val="28"/>
          <w:szCs w:val="28"/>
        </w:rPr>
        <w:t>1</w:t>
      </w:r>
      <w:r w:rsidR="00B53A20">
        <w:rPr>
          <w:rFonts w:ascii="黑体" w:eastAsia="黑体" w:hint="eastAsia"/>
          <w:sz w:val="28"/>
          <w:szCs w:val="28"/>
        </w:rPr>
        <w:t>.</w:t>
      </w:r>
      <w:r w:rsidRPr="00CC4A06">
        <w:rPr>
          <w:rFonts w:ascii="黑体" w:eastAsia="黑体" w:hint="eastAsia"/>
          <w:sz w:val="28"/>
          <w:szCs w:val="28"/>
        </w:rPr>
        <w:t xml:space="preserve">1 </w:t>
      </w:r>
      <w:r w:rsidR="00D551FA" w:rsidRPr="00CC4A06">
        <w:rPr>
          <w:rFonts w:ascii="黑体" w:eastAsia="黑体" w:hint="eastAsia"/>
          <w:sz w:val="28"/>
          <w:szCs w:val="28"/>
        </w:rPr>
        <w:t>国内外研究现状</w:t>
      </w:r>
      <w:bookmarkEnd w:id="4"/>
      <w:bookmarkEnd w:id="5"/>
      <w:bookmarkEnd w:id="6"/>
    </w:p>
    <w:p w:rsidR="00DF6E31" w:rsidRPr="001E0619" w:rsidRDefault="00D551FA" w:rsidP="009C0879">
      <w:pPr>
        <w:spacing w:line="360" w:lineRule="auto"/>
        <w:ind w:firstLine="420"/>
        <w:rPr>
          <w:rFonts w:ascii="黑体" w:eastAsia="黑体" w:hAnsi="黑体"/>
          <w:b/>
          <w:sz w:val="24"/>
          <w:szCs w:val="24"/>
        </w:rPr>
      </w:pPr>
      <w:r w:rsidRPr="001E0619">
        <w:rPr>
          <w:rFonts w:asciiTheme="minorEastAsia" w:hAnsiTheme="minorEastAsia" w:hint="eastAsia"/>
          <w:sz w:val="24"/>
          <w:szCs w:val="24"/>
        </w:rPr>
        <w:t>文本情感分类是文本分类中的一个重要分支，也称之为意见挖掘。简而言之，文本的情感分类就是对带有情感色彩的主观性文本进行分析、处理、归纳和推理的过程</w:t>
      </w:r>
      <w:r w:rsidR="002A7F6E" w:rsidRPr="001E0619">
        <w:rPr>
          <w:rFonts w:asciiTheme="minorEastAsia" w:hAnsiTheme="minorEastAsia"/>
          <w:sz w:val="24"/>
          <w:szCs w:val="24"/>
          <w:vertAlign w:val="superscript"/>
        </w:rPr>
        <w:t>[1]</w:t>
      </w:r>
      <w:r w:rsidRPr="001E0619">
        <w:rPr>
          <w:rFonts w:asciiTheme="minorEastAsia" w:hAnsiTheme="minorEastAsia" w:hint="eastAsia"/>
          <w:sz w:val="24"/>
          <w:szCs w:val="24"/>
        </w:rPr>
        <w:t>。情感分类中，按照处理文本的粒度不同，可分为词语短语级、句子级、篇章级等几个研究层次</w:t>
      </w:r>
      <w:r w:rsidR="009B2175" w:rsidRPr="001E0619">
        <w:rPr>
          <w:rFonts w:asciiTheme="minorEastAsia" w:hAnsiTheme="minorEastAsia" w:hint="eastAsia"/>
          <w:sz w:val="24"/>
          <w:szCs w:val="24"/>
          <w:vertAlign w:val="superscript"/>
        </w:rPr>
        <w:t>[2]</w:t>
      </w:r>
      <w:r w:rsidRPr="001E0619">
        <w:rPr>
          <w:rFonts w:asciiTheme="minorEastAsia" w:hAnsiTheme="minorEastAsia" w:hint="eastAsia"/>
          <w:sz w:val="24"/>
          <w:szCs w:val="24"/>
        </w:rPr>
        <w:t>。</w:t>
      </w:r>
      <w:r w:rsidR="007125C7" w:rsidRPr="001E0619">
        <w:rPr>
          <w:rFonts w:asciiTheme="minorEastAsia" w:hAnsiTheme="minorEastAsia" w:hint="eastAsia"/>
          <w:sz w:val="24"/>
          <w:szCs w:val="24"/>
        </w:rPr>
        <w:t>在此，对词语短语级的情感分类进行详细阐述。</w:t>
      </w:r>
      <w:r w:rsidR="00DF6E31" w:rsidRPr="001E0619">
        <w:rPr>
          <w:rFonts w:asciiTheme="minorEastAsia" w:hAnsiTheme="minorEastAsia" w:hint="eastAsia"/>
          <w:sz w:val="24"/>
          <w:szCs w:val="24"/>
        </w:rPr>
        <w:t>在情感分析中可以认为构成篇章的基本单位包括词、短语、和固定搭配，对于它们的</w:t>
      </w:r>
      <w:r w:rsidR="000557FC" w:rsidRPr="001E0619">
        <w:rPr>
          <w:rFonts w:asciiTheme="minorEastAsia" w:hAnsiTheme="minorEastAsia" w:hint="eastAsia"/>
          <w:sz w:val="24"/>
          <w:szCs w:val="24"/>
        </w:rPr>
        <w:t>褒贬程度的度量是判别文本情感倾向的基础。</w:t>
      </w:r>
      <w:r w:rsidR="00DF6E31" w:rsidRPr="001E0619">
        <w:rPr>
          <w:rFonts w:asciiTheme="minorEastAsia" w:hAnsiTheme="minorEastAsia" w:hint="eastAsia"/>
          <w:sz w:val="24"/>
          <w:szCs w:val="24"/>
        </w:rPr>
        <w:t>国外许多学者做了大量研究，其主要研究方法分为基于字典和基于语料库两种。</w:t>
      </w:r>
    </w:p>
    <w:p w:rsidR="007125C7" w:rsidRPr="001E0619" w:rsidRDefault="00DF6E31" w:rsidP="001B363F">
      <w:pPr>
        <w:widowControl/>
        <w:spacing w:line="360" w:lineRule="auto"/>
        <w:ind w:firstLineChars="225" w:firstLine="540"/>
        <w:jc w:val="left"/>
        <w:rPr>
          <w:rFonts w:asciiTheme="minorEastAsia" w:hAnsiTheme="minorEastAsia"/>
          <w:sz w:val="24"/>
          <w:szCs w:val="24"/>
        </w:rPr>
      </w:pPr>
      <w:r w:rsidRPr="001E0619">
        <w:rPr>
          <w:rFonts w:asciiTheme="minorEastAsia" w:hAnsiTheme="minorEastAsia" w:hint="eastAsia"/>
          <w:sz w:val="24"/>
          <w:szCs w:val="24"/>
        </w:rPr>
        <w:t>基于语料库的词语短语级的情感判别主要是根据它们的语法特性，对大规模语料库进行信息挖掘，从而得到统计数据并对其极性做出判断。在研究早期，学者发现由某些连词连接的形容词具有相同或相反的极性，Hatzivassilolou和</w:t>
      </w:r>
      <w:r w:rsidR="000557FC" w:rsidRPr="001E0619">
        <w:rPr>
          <w:rFonts w:asciiTheme="minorEastAsia" w:hAnsiTheme="minorEastAsia" w:hint="eastAsia"/>
          <w:sz w:val="24"/>
          <w:szCs w:val="24"/>
        </w:rPr>
        <w:t>Mckeown</w:t>
      </w:r>
      <w:r w:rsidR="000557FC" w:rsidRPr="001E0619">
        <w:rPr>
          <w:rFonts w:asciiTheme="minorEastAsia" w:hAnsiTheme="minorEastAsia" w:hint="eastAsia"/>
          <w:sz w:val="24"/>
          <w:szCs w:val="24"/>
          <w:vertAlign w:val="superscript"/>
        </w:rPr>
        <w:t>[4]</w:t>
      </w:r>
      <w:r w:rsidRPr="001E0619">
        <w:rPr>
          <w:rFonts w:asciiTheme="minorEastAsia" w:hAnsiTheme="minorEastAsia" w:hint="eastAsia"/>
          <w:sz w:val="24"/>
          <w:szCs w:val="24"/>
        </w:rPr>
        <w:t>利用大规模语料库华尔街日报</w:t>
      </w:r>
      <w:r w:rsidR="000557FC" w:rsidRPr="001E0619">
        <w:rPr>
          <w:rFonts w:asciiTheme="minorEastAsia" w:hAnsiTheme="minorEastAsia" w:hint="eastAsia"/>
          <w:sz w:val="24"/>
          <w:szCs w:val="24"/>
        </w:rPr>
        <w:t>中</w:t>
      </w:r>
      <w:r w:rsidRPr="001E0619">
        <w:rPr>
          <w:rFonts w:asciiTheme="minorEastAsia" w:hAnsiTheme="minorEastAsia" w:hint="eastAsia"/>
          <w:sz w:val="24"/>
          <w:szCs w:val="24"/>
        </w:rPr>
        <w:t>的连接词信息来自动识别形容词的情感倾向，利用聚类算法将它们归属于褒义或贬义的类别集合。</w:t>
      </w:r>
      <w:r w:rsidR="00D26E01" w:rsidRPr="001E0619">
        <w:rPr>
          <w:rFonts w:asciiTheme="minorEastAsia" w:hAnsiTheme="minorEastAsia" w:hint="eastAsia"/>
          <w:sz w:val="24"/>
          <w:szCs w:val="24"/>
        </w:rPr>
        <w:t>Turn</w:t>
      </w:r>
      <w:r w:rsidRPr="001E0619">
        <w:rPr>
          <w:rFonts w:asciiTheme="minorEastAsia" w:hAnsiTheme="minorEastAsia" w:hint="eastAsia"/>
          <w:sz w:val="24"/>
          <w:szCs w:val="24"/>
        </w:rPr>
        <w:t>ey和Littma</w:t>
      </w:r>
      <w:r w:rsidR="00D26E01" w:rsidRPr="001E0619">
        <w:rPr>
          <w:rFonts w:asciiTheme="minorEastAsia" w:hAnsiTheme="minorEastAsia"/>
          <w:sz w:val="24"/>
          <w:szCs w:val="24"/>
        </w:rPr>
        <w:t>n</w:t>
      </w:r>
      <w:r w:rsidR="00D26E01" w:rsidRPr="001E0619">
        <w:rPr>
          <w:rFonts w:asciiTheme="minorEastAsia" w:hAnsiTheme="minorEastAsia"/>
          <w:sz w:val="24"/>
          <w:szCs w:val="24"/>
          <w:vertAlign w:val="superscript"/>
        </w:rPr>
        <w:t>[5]</w:t>
      </w:r>
      <w:r w:rsidRPr="001E0619">
        <w:rPr>
          <w:rFonts w:asciiTheme="minorEastAsia" w:hAnsiTheme="minorEastAsia" w:hint="eastAsia"/>
          <w:sz w:val="24"/>
          <w:szCs w:val="24"/>
        </w:rPr>
        <w:t>提出了点互信息的方法判别词的褒贬倾向</w:t>
      </w:r>
      <w:r w:rsidR="00D26E01" w:rsidRPr="001E0619">
        <w:rPr>
          <w:rFonts w:asciiTheme="minorEastAsia" w:hAnsiTheme="minorEastAsia" w:hint="eastAsia"/>
          <w:sz w:val="24"/>
          <w:szCs w:val="24"/>
        </w:rPr>
        <w:t>。</w:t>
      </w:r>
      <w:r w:rsidRPr="001E0619">
        <w:rPr>
          <w:rFonts w:asciiTheme="minorEastAsia" w:hAnsiTheme="minorEastAsia" w:hint="eastAsia"/>
          <w:sz w:val="24"/>
          <w:szCs w:val="24"/>
        </w:rPr>
        <w:t>Dave等</w:t>
      </w:r>
      <w:r w:rsidR="00D26E01" w:rsidRPr="001E0619">
        <w:rPr>
          <w:rFonts w:asciiTheme="minorEastAsia" w:hAnsiTheme="minorEastAsia" w:hint="eastAsia"/>
          <w:sz w:val="24"/>
          <w:szCs w:val="24"/>
          <w:vertAlign w:val="superscript"/>
        </w:rPr>
        <w:t>[6]</w:t>
      </w:r>
      <w:r w:rsidRPr="001E0619">
        <w:rPr>
          <w:rFonts w:asciiTheme="minorEastAsia" w:hAnsiTheme="minorEastAsia" w:hint="eastAsia"/>
          <w:sz w:val="24"/>
          <w:szCs w:val="24"/>
        </w:rPr>
        <w:t>从语料中抽取特征集合，通过分析此特征集合和己标记文本的关系来判定词汇的语义倾向。</w:t>
      </w:r>
    </w:p>
    <w:p w:rsidR="00DF6E31" w:rsidRDefault="00DF6E31" w:rsidP="001B363F">
      <w:pPr>
        <w:widowControl/>
        <w:spacing w:line="360" w:lineRule="auto"/>
        <w:ind w:firstLineChars="200" w:firstLine="480"/>
        <w:jc w:val="left"/>
        <w:rPr>
          <w:rFonts w:asciiTheme="minorEastAsia" w:hAnsiTheme="minorEastAsia"/>
          <w:sz w:val="24"/>
          <w:szCs w:val="24"/>
        </w:rPr>
      </w:pPr>
      <w:r w:rsidRPr="001E0619">
        <w:rPr>
          <w:rFonts w:asciiTheme="minorEastAsia" w:hAnsiTheme="minorEastAsia" w:hint="eastAsia"/>
          <w:sz w:val="24"/>
          <w:szCs w:val="24"/>
        </w:rPr>
        <w:t>基于词典的词语短语的情感判别，主要是根据词典WordNet或HowNet中词语间的关联来判别词语的极性。sista等</w:t>
      </w:r>
      <w:r w:rsidR="007125C7" w:rsidRPr="001E0619">
        <w:rPr>
          <w:rFonts w:asciiTheme="minorEastAsia" w:hAnsiTheme="minorEastAsia" w:hint="eastAsia"/>
          <w:sz w:val="24"/>
          <w:szCs w:val="24"/>
          <w:vertAlign w:val="superscript"/>
        </w:rPr>
        <w:t>[</w:t>
      </w:r>
      <w:r w:rsidR="007125C7" w:rsidRPr="001E0619">
        <w:rPr>
          <w:rFonts w:asciiTheme="minorEastAsia" w:hAnsiTheme="minorEastAsia"/>
          <w:sz w:val="24"/>
          <w:szCs w:val="24"/>
          <w:vertAlign w:val="superscript"/>
        </w:rPr>
        <w:t>7]</w:t>
      </w:r>
      <w:r w:rsidR="007125C7" w:rsidRPr="001E0619">
        <w:rPr>
          <w:rFonts w:asciiTheme="minorEastAsia" w:hAnsiTheme="minorEastAsia" w:hint="eastAsia"/>
          <w:sz w:val="24"/>
          <w:szCs w:val="24"/>
        </w:rPr>
        <w:t>将</w:t>
      </w:r>
      <w:r w:rsidRPr="001E0619">
        <w:rPr>
          <w:rFonts w:asciiTheme="minorEastAsia" w:hAnsiTheme="minorEastAsia" w:hint="eastAsia"/>
          <w:sz w:val="24"/>
          <w:szCs w:val="24"/>
        </w:rPr>
        <w:t>GI(General Inquirer)和WordNet中的褒义和贬义词作为种子词，得到一个扩展后的较大规模情感词集合，并以此作为分类特征，利用机器学习方法</w:t>
      </w:r>
      <w:r w:rsidR="000557FC" w:rsidRPr="001E0619">
        <w:rPr>
          <w:rFonts w:asciiTheme="minorEastAsia" w:hAnsiTheme="minorEastAsia" w:hint="eastAsia"/>
          <w:sz w:val="24"/>
          <w:szCs w:val="24"/>
        </w:rPr>
        <w:t>对文本褒贬义进行了自动分类</w:t>
      </w:r>
      <w:r w:rsidR="007125C7" w:rsidRPr="001E0619">
        <w:rPr>
          <w:rFonts w:asciiTheme="minorEastAsia" w:hAnsiTheme="minorEastAsia" w:hint="eastAsia"/>
          <w:sz w:val="24"/>
          <w:szCs w:val="24"/>
        </w:rPr>
        <w:t>。</w:t>
      </w:r>
      <w:r w:rsidRPr="001E0619">
        <w:rPr>
          <w:rFonts w:asciiTheme="minorEastAsia" w:hAnsiTheme="minorEastAsia" w:hint="eastAsia"/>
          <w:sz w:val="24"/>
          <w:szCs w:val="24"/>
        </w:rPr>
        <w:t>Faye Baron和Graeme Hirst</w:t>
      </w:r>
      <w:r w:rsidR="007125C7" w:rsidRPr="001E0619">
        <w:rPr>
          <w:rFonts w:asciiTheme="minorEastAsia" w:hAnsiTheme="minorEastAsia" w:hint="eastAsia"/>
          <w:sz w:val="24"/>
          <w:szCs w:val="24"/>
          <w:vertAlign w:val="superscript"/>
        </w:rPr>
        <w:t>[8]</w:t>
      </w:r>
      <w:r w:rsidRPr="001E0619">
        <w:rPr>
          <w:rFonts w:asciiTheme="minorEastAsia" w:hAnsiTheme="minorEastAsia" w:hint="eastAsia"/>
          <w:sz w:val="24"/>
          <w:szCs w:val="24"/>
        </w:rPr>
        <w:t>从文档中抽取倾向性强的搭配作为种子词汇，取得了较好的分类效果。</w:t>
      </w:r>
      <w:r w:rsidR="00EA2D4B" w:rsidRPr="001E0619">
        <w:rPr>
          <w:rFonts w:asciiTheme="minorEastAsia" w:hAnsiTheme="minorEastAsia" w:hint="eastAsia"/>
          <w:sz w:val="24"/>
          <w:szCs w:val="24"/>
        </w:rPr>
        <w:t>相对于英语，中文的词汇、短语的情感分析研究起步较晚。</w:t>
      </w:r>
      <w:r w:rsidRPr="001E0619">
        <w:rPr>
          <w:rFonts w:asciiTheme="minorEastAsia" w:hAnsiTheme="minorEastAsia" w:hint="eastAsia"/>
          <w:sz w:val="24"/>
          <w:szCs w:val="24"/>
        </w:rPr>
        <w:t>中科院自动化所的王根等</w:t>
      </w:r>
      <w:r w:rsidR="007125C7" w:rsidRPr="001E0619">
        <w:rPr>
          <w:rFonts w:asciiTheme="minorEastAsia" w:hAnsiTheme="minorEastAsia" w:hint="eastAsia"/>
          <w:sz w:val="24"/>
          <w:szCs w:val="24"/>
          <w:vertAlign w:val="superscript"/>
        </w:rPr>
        <w:t>[</w:t>
      </w:r>
      <w:r w:rsidR="007125C7" w:rsidRPr="001E0619">
        <w:rPr>
          <w:rFonts w:asciiTheme="minorEastAsia" w:hAnsiTheme="minorEastAsia"/>
          <w:sz w:val="24"/>
          <w:szCs w:val="24"/>
          <w:vertAlign w:val="superscript"/>
        </w:rPr>
        <w:t>9]</w:t>
      </w:r>
      <w:r w:rsidRPr="001E0619">
        <w:rPr>
          <w:rFonts w:asciiTheme="minorEastAsia" w:hAnsiTheme="minorEastAsia" w:hint="eastAsia"/>
          <w:sz w:val="24"/>
          <w:szCs w:val="24"/>
        </w:rPr>
        <w:t>提出了词语倾向性的极坐标方式，并采用均衡化的互信息方法计算了词语倾向性。北京理工大学的李钝博士</w:t>
      </w:r>
      <w:r w:rsidR="007125C7" w:rsidRPr="001E0619">
        <w:rPr>
          <w:rFonts w:asciiTheme="minorEastAsia" w:hAnsiTheme="minorEastAsia" w:hint="eastAsia"/>
          <w:sz w:val="24"/>
          <w:szCs w:val="24"/>
          <w:vertAlign w:val="superscript"/>
        </w:rPr>
        <w:t>[</w:t>
      </w:r>
      <w:r w:rsidR="007125C7" w:rsidRPr="001E0619">
        <w:rPr>
          <w:rFonts w:asciiTheme="minorEastAsia" w:hAnsiTheme="minorEastAsia"/>
          <w:sz w:val="24"/>
          <w:szCs w:val="24"/>
          <w:vertAlign w:val="superscript"/>
        </w:rPr>
        <w:t>10]</w:t>
      </w:r>
      <w:r w:rsidRPr="001E0619">
        <w:rPr>
          <w:rFonts w:asciiTheme="minorEastAsia" w:hAnsiTheme="minorEastAsia" w:hint="eastAsia"/>
          <w:sz w:val="24"/>
          <w:szCs w:val="24"/>
        </w:rPr>
        <w:t>把短语归结为一个非递归的基本词汇及依存关系的集合，提出了一种基于短语中心词之间依存概率统计分析方法，并将其应用于对短语的倾向性和倾向强度的计算。</w:t>
      </w:r>
    </w:p>
    <w:p w:rsidR="001A232B" w:rsidRPr="008A48D9" w:rsidRDefault="00B53A20" w:rsidP="008A48D9">
      <w:pPr>
        <w:pStyle w:val="2"/>
        <w:spacing w:before="0" w:after="0" w:line="360" w:lineRule="auto"/>
        <w:rPr>
          <w:rFonts w:ascii="黑体" w:eastAsia="黑体"/>
          <w:sz w:val="28"/>
          <w:szCs w:val="28"/>
        </w:rPr>
      </w:pPr>
      <w:bookmarkStart w:id="7" w:name="_Toc408821610"/>
      <w:bookmarkStart w:id="8" w:name="_Toc408823903"/>
      <w:bookmarkStart w:id="9" w:name="_Toc408826744"/>
      <w:r w:rsidRPr="00CC4A06">
        <w:rPr>
          <w:rFonts w:ascii="黑体" w:eastAsia="黑体" w:hint="eastAsia"/>
          <w:sz w:val="28"/>
          <w:szCs w:val="28"/>
        </w:rPr>
        <w:lastRenderedPageBreak/>
        <w:t>1</w:t>
      </w:r>
      <w:r>
        <w:rPr>
          <w:rFonts w:ascii="黑体" w:eastAsia="黑体" w:hint="eastAsia"/>
          <w:sz w:val="28"/>
          <w:szCs w:val="28"/>
        </w:rPr>
        <w:t xml:space="preserve">.2 </w:t>
      </w:r>
      <w:r w:rsidR="001A232B" w:rsidRPr="008A48D9">
        <w:rPr>
          <w:rFonts w:ascii="黑体" w:eastAsia="黑体"/>
          <w:sz w:val="28"/>
          <w:szCs w:val="28"/>
        </w:rPr>
        <w:t>存在的问题和挑战</w:t>
      </w:r>
      <w:bookmarkEnd w:id="7"/>
      <w:bookmarkEnd w:id="8"/>
      <w:bookmarkEnd w:id="9"/>
    </w:p>
    <w:p w:rsidR="007045EA" w:rsidRPr="003D653D" w:rsidRDefault="007045EA" w:rsidP="006746AF">
      <w:pPr>
        <w:pStyle w:val="a3"/>
        <w:widowControl/>
        <w:spacing w:line="360" w:lineRule="auto"/>
        <w:ind w:firstLine="480"/>
        <w:jc w:val="left"/>
        <w:rPr>
          <w:rFonts w:asciiTheme="minorEastAsia" w:hAnsiTheme="minorEastAsia"/>
          <w:sz w:val="24"/>
          <w:szCs w:val="24"/>
        </w:rPr>
      </w:pPr>
      <w:r w:rsidRPr="003D653D">
        <w:rPr>
          <w:rFonts w:asciiTheme="minorEastAsia" w:hAnsiTheme="minorEastAsia" w:hint="eastAsia"/>
          <w:sz w:val="24"/>
          <w:szCs w:val="24"/>
        </w:rPr>
        <w:t>情感分类的应用十分广泛，因此近年来的发展迅速，取得的不小的进步，同时我们也该看到，由于情感分类问题较复杂，不仅仅是单一的文本分类或文本挖掘任务，因而在研究过程中还存在很多问题与挑战。</w:t>
      </w:r>
    </w:p>
    <w:p w:rsidR="007045EA" w:rsidRPr="003D653D" w:rsidRDefault="007045EA" w:rsidP="00D42C63">
      <w:pPr>
        <w:pStyle w:val="a3"/>
        <w:widowControl/>
        <w:spacing w:line="360" w:lineRule="auto"/>
        <w:ind w:firstLineChars="0" w:firstLine="240"/>
        <w:jc w:val="left"/>
        <w:rPr>
          <w:rFonts w:asciiTheme="minorEastAsia" w:hAnsiTheme="minorEastAsia"/>
          <w:b/>
          <w:sz w:val="24"/>
          <w:szCs w:val="24"/>
        </w:rPr>
      </w:pPr>
      <w:r w:rsidRPr="003D653D">
        <w:rPr>
          <w:rFonts w:asciiTheme="minorEastAsia" w:hAnsiTheme="minorEastAsia"/>
          <w:b/>
          <w:sz w:val="24"/>
          <w:szCs w:val="24"/>
        </w:rPr>
        <w:t>1</w:t>
      </w:r>
      <w:r w:rsidRPr="003D653D">
        <w:rPr>
          <w:rFonts w:asciiTheme="minorEastAsia" w:hAnsiTheme="minorEastAsia" w:hint="eastAsia"/>
          <w:b/>
          <w:sz w:val="24"/>
          <w:szCs w:val="24"/>
        </w:rPr>
        <w:t>）情感语义的机器理解问题</w:t>
      </w:r>
    </w:p>
    <w:p w:rsidR="007045EA" w:rsidRPr="003D653D" w:rsidRDefault="007045EA" w:rsidP="00D42C63">
      <w:pPr>
        <w:widowControl/>
        <w:spacing w:line="360" w:lineRule="auto"/>
        <w:ind w:firstLineChars="200" w:firstLine="480"/>
        <w:jc w:val="left"/>
        <w:rPr>
          <w:rFonts w:asciiTheme="minorEastAsia" w:hAnsiTheme="minorEastAsia"/>
          <w:sz w:val="24"/>
          <w:szCs w:val="24"/>
        </w:rPr>
      </w:pPr>
      <w:r w:rsidRPr="003D653D">
        <w:rPr>
          <w:rFonts w:asciiTheme="minorEastAsia" w:hAnsiTheme="minorEastAsia" w:hint="eastAsia"/>
          <w:sz w:val="24"/>
          <w:szCs w:val="24"/>
        </w:rPr>
        <w:t>人类的自然语言情感表达十分复杂，特别是网络评论的形式更加灵活多变，要使机器精确的理解文本中的情感内容，不能简单的提取词语作为特征，还必须结合语言学方面的知识，借助于文本上下文和领域相关性对情感语义进行分析处理。</w:t>
      </w:r>
    </w:p>
    <w:p w:rsidR="007045EA" w:rsidRPr="003D653D" w:rsidRDefault="007045EA" w:rsidP="00D42C63">
      <w:pPr>
        <w:widowControl/>
        <w:spacing w:line="360" w:lineRule="auto"/>
        <w:ind w:firstLine="240"/>
        <w:jc w:val="left"/>
        <w:rPr>
          <w:rFonts w:asciiTheme="minorEastAsia" w:hAnsiTheme="minorEastAsia"/>
          <w:b/>
          <w:sz w:val="24"/>
          <w:szCs w:val="24"/>
        </w:rPr>
      </w:pPr>
      <w:r w:rsidRPr="003D653D">
        <w:rPr>
          <w:rFonts w:asciiTheme="minorEastAsia" w:hAnsiTheme="minorEastAsia" w:hint="eastAsia"/>
          <w:b/>
          <w:sz w:val="24"/>
          <w:szCs w:val="24"/>
        </w:rPr>
        <w:t>2)特征提取问题</w:t>
      </w:r>
    </w:p>
    <w:p w:rsidR="007045EA" w:rsidRPr="003D653D" w:rsidRDefault="007045EA" w:rsidP="00D42C63">
      <w:pPr>
        <w:widowControl/>
        <w:spacing w:line="360" w:lineRule="auto"/>
        <w:ind w:firstLineChars="200" w:firstLine="480"/>
        <w:jc w:val="left"/>
        <w:rPr>
          <w:rFonts w:asciiTheme="minorEastAsia" w:hAnsiTheme="minorEastAsia"/>
          <w:sz w:val="24"/>
          <w:szCs w:val="24"/>
        </w:rPr>
      </w:pPr>
      <w:r w:rsidRPr="003D653D">
        <w:rPr>
          <w:rFonts w:asciiTheme="minorEastAsia" w:hAnsiTheme="minorEastAsia" w:hint="eastAsia"/>
          <w:sz w:val="24"/>
          <w:szCs w:val="24"/>
        </w:rPr>
        <w:t>文本分类中一般采用词袋法表示文本的特征，然而由于情感表达中有许多诸如隐喻、反话等复杂的语言形式，且上下相关，因此简单采用词袋法提取特征并进行分析的效果极其有限，如何提取对情感分析具有更大价值的特征依然是一个有待完善的课题。</w:t>
      </w:r>
    </w:p>
    <w:p w:rsidR="007045EA" w:rsidRPr="003D653D" w:rsidRDefault="007045EA" w:rsidP="00D42C63">
      <w:pPr>
        <w:widowControl/>
        <w:spacing w:line="360" w:lineRule="auto"/>
        <w:ind w:firstLine="240"/>
        <w:jc w:val="left"/>
        <w:rPr>
          <w:rFonts w:asciiTheme="minorEastAsia" w:hAnsiTheme="minorEastAsia"/>
          <w:b/>
          <w:sz w:val="24"/>
          <w:szCs w:val="24"/>
        </w:rPr>
      </w:pPr>
      <w:r w:rsidRPr="003D653D">
        <w:rPr>
          <w:rFonts w:asciiTheme="minorEastAsia" w:hAnsiTheme="minorEastAsia" w:hint="eastAsia"/>
          <w:b/>
          <w:sz w:val="24"/>
          <w:szCs w:val="24"/>
        </w:rPr>
        <w:t>3)领域依赖</w:t>
      </w:r>
    </w:p>
    <w:p w:rsidR="007045EA" w:rsidRPr="003D653D" w:rsidRDefault="007045EA" w:rsidP="00D42C63">
      <w:pPr>
        <w:widowControl/>
        <w:spacing w:line="360" w:lineRule="auto"/>
        <w:ind w:firstLineChars="200" w:firstLine="480"/>
        <w:jc w:val="left"/>
        <w:rPr>
          <w:rFonts w:asciiTheme="minorEastAsia" w:hAnsiTheme="minorEastAsia"/>
          <w:sz w:val="24"/>
          <w:szCs w:val="24"/>
        </w:rPr>
      </w:pPr>
      <w:r w:rsidRPr="003D653D">
        <w:rPr>
          <w:rFonts w:asciiTheme="minorEastAsia" w:hAnsiTheme="minorEastAsia" w:hint="eastAsia"/>
          <w:sz w:val="24"/>
          <w:szCs w:val="24"/>
        </w:rPr>
        <w:t>由于情感表达在不同的领域差别较大，所以无论是在有监督的学习方法还是无监督学习方法，情感分类都面临着领域依赖问题。</w:t>
      </w:r>
    </w:p>
    <w:p w:rsidR="007045EA" w:rsidRPr="003D653D" w:rsidRDefault="007045EA" w:rsidP="00D42C63">
      <w:pPr>
        <w:widowControl/>
        <w:spacing w:line="360" w:lineRule="auto"/>
        <w:ind w:firstLine="240"/>
        <w:jc w:val="left"/>
        <w:rPr>
          <w:rFonts w:asciiTheme="minorEastAsia" w:hAnsiTheme="minorEastAsia"/>
          <w:b/>
          <w:sz w:val="24"/>
          <w:szCs w:val="24"/>
        </w:rPr>
      </w:pPr>
      <w:r w:rsidRPr="003D653D">
        <w:rPr>
          <w:rFonts w:asciiTheme="minorEastAsia" w:hAnsiTheme="minorEastAsia" w:hint="eastAsia"/>
          <w:b/>
          <w:sz w:val="24"/>
          <w:szCs w:val="24"/>
        </w:rPr>
        <w:t>4)语料库建设问题</w:t>
      </w:r>
    </w:p>
    <w:p w:rsidR="001A232B" w:rsidRDefault="007045EA" w:rsidP="00EB1A30">
      <w:pPr>
        <w:widowControl/>
        <w:spacing w:line="360" w:lineRule="auto"/>
        <w:ind w:firstLineChars="200" w:firstLine="480"/>
        <w:jc w:val="left"/>
        <w:rPr>
          <w:rFonts w:asciiTheme="minorEastAsia" w:hAnsiTheme="minorEastAsia"/>
          <w:sz w:val="24"/>
          <w:szCs w:val="24"/>
        </w:rPr>
      </w:pPr>
      <w:r w:rsidRPr="003D653D">
        <w:rPr>
          <w:rFonts w:asciiTheme="minorEastAsia" w:hAnsiTheme="minorEastAsia" w:hint="eastAsia"/>
          <w:sz w:val="24"/>
          <w:szCs w:val="24"/>
        </w:rPr>
        <w:t>情感分类领域，许多研究者自己通过互联网获取语料，并进行人工标注，即使相同领域语料，但语料内容相差较大且标注标本不统一，造成实验结果很难进行比较。特别是在中文的情感研究领域，国内的公开语料库较少，资源匮乏。</w:t>
      </w:r>
    </w:p>
    <w:p w:rsidR="00465825" w:rsidRPr="003D653D" w:rsidRDefault="00465825" w:rsidP="00EB1A30">
      <w:pPr>
        <w:widowControl/>
        <w:spacing w:line="360" w:lineRule="auto"/>
        <w:ind w:firstLineChars="200" w:firstLine="480"/>
        <w:jc w:val="left"/>
        <w:rPr>
          <w:rFonts w:asciiTheme="minorEastAsia" w:hAnsiTheme="minorEastAsia"/>
          <w:sz w:val="24"/>
          <w:szCs w:val="24"/>
        </w:rPr>
      </w:pPr>
    </w:p>
    <w:p w:rsidR="00E2495D" w:rsidRPr="00AC53A3" w:rsidRDefault="00764199" w:rsidP="00AC53A3">
      <w:pPr>
        <w:pStyle w:val="2"/>
        <w:spacing w:before="0" w:after="0" w:line="360" w:lineRule="auto"/>
        <w:rPr>
          <w:rFonts w:ascii="黑体" w:eastAsia="黑体"/>
          <w:sz w:val="28"/>
          <w:szCs w:val="28"/>
        </w:rPr>
      </w:pPr>
      <w:bookmarkStart w:id="10" w:name="_Toc408823904"/>
      <w:bookmarkStart w:id="11" w:name="_Toc408826745"/>
      <w:r>
        <w:rPr>
          <w:rFonts w:ascii="黑体" w:eastAsia="黑体" w:hint="eastAsia"/>
          <w:sz w:val="28"/>
          <w:szCs w:val="28"/>
        </w:rPr>
        <w:t xml:space="preserve">2 </w:t>
      </w:r>
      <w:r w:rsidR="00E2495D" w:rsidRPr="00AC53A3">
        <w:rPr>
          <w:rFonts w:ascii="黑体" w:eastAsia="黑体"/>
          <w:sz w:val="28"/>
          <w:szCs w:val="28"/>
        </w:rPr>
        <w:t>基于机器学习的文本分类方法</w:t>
      </w:r>
      <w:bookmarkEnd w:id="10"/>
      <w:bookmarkEnd w:id="11"/>
    </w:p>
    <w:p w:rsidR="002148C9" w:rsidRDefault="00E2495D" w:rsidP="002148C9">
      <w:pPr>
        <w:pStyle w:val="a3"/>
        <w:widowControl/>
        <w:spacing w:line="360" w:lineRule="auto"/>
        <w:ind w:firstLineChars="0"/>
        <w:jc w:val="left"/>
        <w:rPr>
          <w:rFonts w:asciiTheme="minorEastAsia" w:hAnsiTheme="minorEastAsia"/>
          <w:color w:val="000000"/>
          <w:sz w:val="24"/>
          <w:szCs w:val="24"/>
        </w:rPr>
      </w:pPr>
      <w:r w:rsidRPr="00B6466A">
        <w:rPr>
          <w:rFonts w:asciiTheme="minorEastAsia" w:hAnsiTheme="minorEastAsia" w:hint="eastAsia"/>
          <w:color w:val="000000"/>
          <w:sz w:val="24"/>
          <w:szCs w:val="24"/>
        </w:rPr>
        <w:t>基于机器学习的情感分类问题，它的处理过程大致可以分为两个部分，一部分是学习过程，另一部分是情感分类过程。其中，学习过程包括训练过程和测试过程，训练过程中对训练集进行训练得到分类器，用其对测试集进行情感分类，将测试的结果反馈给分类器，进一步改进训练方法，生成新</w:t>
      </w:r>
      <w:r w:rsidR="002D025C">
        <w:rPr>
          <w:rFonts w:asciiTheme="minorEastAsia" w:hAnsiTheme="minorEastAsia" w:hint="eastAsia"/>
          <w:color w:val="000000"/>
          <w:sz w:val="24"/>
          <w:szCs w:val="24"/>
        </w:rPr>
        <w:t>的分类器，最后利用最终生成的分类器对新的文本进行情感分类，其基本</w:t>
      </w:r>
      <w:r w:rsidRPr="00B6466A">
        <w:rPr>
          <w:rFonts w:asciiTheme="minorEastAsia" w:hAnsiTheme="minorEastAsia" w:hint="eastAsia"/>
          <w:color w:val="000000"/>
          <w:sz w:val="24"/>
          <w:szCs w:val="24"/>
        </w:rPr>
        <w:t>流程如图</w:t>
      </w:r>
      <w:r w:rsidR="00C1398A">
        <w:rPr>
          <w:rFonts w:asciiTheme="minorEastAsia" w:hAnsiTheme="minorEastAsia" w:hint="eastAsia"/>
          <w:color w:val="000000"/>
          <w:sz w:val="24"/>
          <w:szCs w:val="24"/>
        </w:rPr>
        <w:t>1所示</w:t>
      </w:r>
      <w:r w:rsidR="008027D3">
        <w:rPr>
          <w:rFonts w:asciiTheme="minorEastAsia" w:hAnsiTheme="minorEastAsia" w:hint="eastAsia"/>
          <w:color w:val="000000"/>
          <w:sz w:val="24"/>
          <w:szCs w:val="24"/>
        </w:rPr>
        <w:t>。</w:t>
      </w:r>
    </w:p>
    <w:p w:rsidR="00E2495D" w:rsidRPr="002F323C" w:rsidRDefault="00960194" w:rsidP="0049347B">
      <w:pPr>
        <w:widowControl/>
        <w:spacing w:line="360" w:lineRule="auto"/>
        <w:jc w:val="center"/>
        <w:rPr>
          <w:rFonts w:ascii="黑体" w:eastAsia="黑体" w:hAnsiTheme="minorEastAsia"/>
          <w:sz w:val="24"/>
          <w:szCs w:val="24"/>
        </w:rPr>
      </w:pPr>
      <w:r>
        <w:object w:dxaOrig="10714"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67.75pt" o:ole="">
            <v:imagedata r:id="rId9" o:title=""/>
          </v:shape>
          <o:OLEObject Type="Embed" ProgID="Visio.Drawing.11" ShapeID="_x0000_i1025" DrawAspect="Content" ObjectID="_1482673168" r:id="rId10"/>
        </w:object>
      </w:r>
      <w:r w:rsidR="00E2495D" w:rsidRPr="002F323C">
        <w:rPr>
          <w:rFonts w:ascii="黑体" w:eastAsia="黑体" w:hAnsiTheme="minorEastAsia" w:hint="eastAsia"/>
          <w:sz w:val="24"/>
          <w:szCs w:val="24"/>
        </w:rPr>
        <w:t>图1 基于机器学习的文本情感分类流程图</w:t>
      </w:r>
    </w:p>
    <w:p w:rsidR="00284A41" w:rsidRPr="007E3396" w:rsidRDefault="000E783D" w:rsidP="007E3396">
      <w:pPr>
        <w:pStyle w:val="2"/>
        <w:spacing w:before="0" w:after="0" w:line="360" w:lineRule="auto"/>
        <w:rPr>
          <w:rFonts w:ascii="黑体" w:eastAsia="黑体"/>
          <w:sz w:val="28"/>
          <w:szCs w:val="28"/>
        </w:rPr>
      </w:pPr>
      <w:bookmarkStart w:id="12" w:name="_Toc408823905"/>
      <w:bookmarkStart w:id="13" w:name="_Toc408826746"/>
      <w:r>
        <w:rPr>
          <w:rFonts w:ascii="黑体" w:eastAsia="黑体" w:hint="eastAsia"/>
          <w:sz w:val="28"/>
          <w:szCs w:val="28"/>
        </w:rPr>
        <w:t xml:space="preserve">2.1 </w:t>
      </w:r>
      <w:r w:rsidR="00284A41" w:rsidRPr="007E3396">
        <w:rPr>
          <w:rFonts w:ascii="黑体" w:eastAsia="黑体"/>
          <w:sz w:val="28"/>
          <w:szCs w:val="28"/>
        </w:rPr>
        <w:t>文本预处理</w:t>
      </w:r>
      <w:bookmarkEnd w:id="12"/>
      <w:bookmarkEnd w:id="13"/>
    </w:p>
    <w:p w:rsidR="00284A41" w:rsidRPr="00F12860" w:rsidRDefault="00284A41" w:rsidP="00F12860">
      <w:pPr>
        <w:pStyle w:val="a3"/>
        <w:widowControl/>
        <w:spacing w:line="360" w:lineRule="auto"/>
        <w:ind w:firstLine="480"/>
        <w:rPr>
          <w:rFonts w:asciiTheme="minorEastAsia" w:hAnsiTheme="minorEastAsia"/>
          <w:sz w:val="24"/>
          <w:szCs w:val="24"/>
        </w:rPr>
      </w:pPr>
      <w:r w:rsidRPr="00F12860">
        <w:rPr>
          <w:rFonts w:asciiTheme="minorEastAsia" w:hAnsiTheme="minorEastAsia" w:hint="eastAsia"/>
          <w:sz w:val="24"/>
          <w:szCs w:val="24"/>
        </w:rPr>
        <w:t>文本的预处理是进行文本情感分类的第一步，预处理结果的好坏直接影响到今后的分析处理能否顺利进行。文本预处理的目的是从文本语料库中规范地提取出主要内容，去除与文本情感分类不相关的信息。对于中文的预处理，其主要操作包括规范编码，过滤非法字符，分词处理，去除停用词等步骤。</w:t>
      </w:r>
    </w:p>
    <w:p w:rsidR="00284A41" w:rsidRPr="007A775F" w:rsidRDefault="00284A41" w:rsidP="006F62A3">
      <w:pPr>
        <w:widowControl/>
        <w:spacing w:line="360" w:lineRule="auto"/>
        <w:ind w:firstLine="420"/>
        <w:rPr>
          <w:rFonts w:asciiTheme="minorEastAsia" w:hAnsiTheme="minorEastAsia"/>
          <w:b/>
          <w:sz w:val="24"/>
          <w:szCs w:val="24"/>
        </w:rPr>
      </w:pPr>
      <w:r w:rsidRPr="007A775F">
        <w:rPr>
          <w:rFonts w:asciiTheme="minorEastAsia" w:hAnsiTheme="minorEastAsia" w:hint="eastAsia"/>
          <w:b/>
          <w:sz w:val="24"/>
          <w:szCs w:val="24"/>
        </w:rPr>
        <w:t>1</w:t>
      </w:r>
      <w:r w:rsidR="000D38D4" w:rsidRPr="007A775F">
        <w:rPr>
          <w:rFonts w:asciiTheme="minorEastAsia" w:hAnsiTheme="minorEastAsia" w:hint="eastAsia"/>
          <w:b/>
          <w:sz w:val="24"/>
          <w:szCs w:val="24"/>
        </w:rPr>
        <w:t>）文件</w:t>
      </w:r>
      <w:r w:rsidR="00ED2E7F">
        <w:rPr>
          <w:rFonts w:asciiTheme="minorEastAsia" w:hAnsiTheme="minorEastAsia" w:hint="eastAsia"/>
          <w:b/>
          <w:sz w:val="24"/>
          <w:szCs w:val="24"/>
        </w:rPr>
        <w:t>规范编码</w:t>
      </w:r>
      <w:r w:rsidRPr="007A775F">
        <w:rPr>
          <w:rFonts w:asciiTheme="minorEastAsia" w:hAnsiTheme="minorEastAsia" w:hint="eastAsia"/>
          <w:b/>
          <w:sz w:val="24"/>
          <w:szCs w:val="24"/>
        </w:rPr>
        <w:t>处理</w:t>
      </w:r>
    </w:p>
    <w:p w:rsidR="00284A41" w:rsidRPr="007A775F" w:rsidRDefault="003F2C27" w:rsidP="006F62A3">
      <w:pPr>
        <w:widowControl/>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从网上下载的语料库存储格式可能千差万别，对实验带来很大困扰。所以第一步一般都是对语料库进行数据格式的归一化处理。</w:t>
      </w:r>
      <w:r w:rsidR="009D7E4A" w:rsidRPr="007A775F">
        <w:rPr>
          <w:rFonts w:asciiTheme="minorEastAsia" w:hAnsiTheme="minorEastAsia"/>
          <w:sz w:val="24"/>
          <w:szCs w:val="24"/>
        </w:rPr>
        <w:t xml:space="preserve"> </w:t>
      </w:r>
    </w:p>
    <w:p w:rsidR="00284A41" w:rsidRPr="007A775F" w:rsidRDefault="00284A41" w:rsidP="00D41A40">
      <w:pPr>
        <w:widowControl/>
        <w:spacing w:line="360" w:lineRule="auto"/>
        <w:ind w:firstLine="420"/>
        <w:rPr>
          <w:rFonts w:asciiTheme="minorEastAsia" w:hAnsiTheme="minorEastAsia"/>
          <w:b/>
          <w:sz w:val="24"/>
          <w:szCs w:val="24"/>
        </w:rPr>
      </w:pPr>
      <w:r w:rsidRPr="007A775F">
        <w:rPr>
          <w:rFonts w:asciiTheme="minorEastAsia" w:hAnsiTheme="minorEastAsia"/>
          <w:b/>
          <w:sz w:val="24"/>
          <w:szCs w:val="24"/>
        </w:rPr>
        <w:t>2</w:t>
      </w:r>
      <w:r w:rsidRPr="007A775F">
        <w:rPr>
          <w:rFonts w:asciiTheme="minorEastAsia" w:hAnsiTheme="minorEastAsia" w:hint="eastAsia"/>
          <w:b/>
          <w:sz w:val="24"/>
          <w:szCs w:val="24"/>
        </w:rPr>
        <w:t>）</w:t>
      </w:r>
      <w:r w:rsidRPr="007A775F">
        <w:rPr>
          <w:rFonts w:asciiTheme="minorEastAsia" w:hAnsiTheme="minorEastAsia"/>
          <w:b/>
          <w:sz w:val="24"/>
          <w:szCs w:val="24"/>
        </w:rPr>
        <w:t>中文分词处理</w:t>
      </w:r>
    </w:p>
    <w:p w:rsidR="00284A41" w:rsidRPr="007A775F" w:rsidRDefault="00284A41" w:rsidP="00BB7270">
      <w:pPr>
        <w:widowControl/>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中文文本单词之间没有天然的分隔符，因此在提取特征之前，首先要对中文文本进行分词。分词处理能够将连续的汉字序列按照一定的规则重新切分为词或词组。切分好的词或词组将会作为文本的特征用于情感分类分析过程，因此能否高效、正确的对中文进行分词成为中文情感分析的重要任务。中国科学院计算技术研究所专门开发了汉语词法分析系统ICTCLAS(Institute of Computing Technology，Chinese Lexical Analysis System)。ICTCLAS的主要功能包括中</w:t>
      </w:r>
      <w:r w:rsidRPr="007A775F">
        <w:rPr>
          <w:rFonts w:asciiTheme="minorEastAsia" w:hAnsiTheme="minorEastAsia" w:hint="eastAsia"/>
          <w:sz w:val="24"/>
          <w:szCs w:val="24"/>
        </w:rPr>
        <w:lastRenderedPageBreak/>
        <w:t>文分词、词性标注、新词识别、命名实体识别等功能，它的分词性能和分词精度都较高，是目前最受好评的汉语分词开源系统。</w:t>
      </w:r>
    </w:p>
    <w:p w:rsidR="00284A41" w:rsidRPr="007A775F" w:rsidRDefault="00E21C4C" w:rsidP="005C29FF">
      <w:pPr>
        <w:widowControl/>
        <w:spacing w:line="360" w:lineRule="auto"/>
        <w:ind w:firstLine="420"/>
        <w:rPr>
          <w:rFonts w:asciiTheme="minorEastAsia" w:hAnsiTheme="minorEastAsia"/>
          <w:b/>
          <w:sz w:val="24"/>
          <w:szCs w:val="24"/>
        </w:rPr>
      </w:pPr>
      <w:r w:rsidRPr="007A775F">
        <w:rPr>
          <w:rFonts w:asciiTheme="minorEastAsia" w:hAnsiTheme="minorEastAsia" w:hint="eastAsia"/>
          <w:b/>
          <w:sz w:val="24"/>
          <w:szCs w:val="24"/>
        </w:rPr>
        <w:t>3）</w:t>
      </w:r>
      <w:r w:rsidR="0066726D" w:rsidRPr="007A775F">
        <w:rPr>
          <w:rFonts w:asciiTheme="minorEastAsia" w:hAnsiTheme="minorEastAsia" w:hint="eastAsia"/>
          <w:b/>
          <w:sz w:val="24"/>
          <w:szCs w:val="24"/>
        </w:rPr>
        <w:t>停用词去除</w:t>
      </w:r>
    </w:p>
    <w:p w:rsidR="00284A41" w:rsidRPr="007A775F" w:rsidRDefault="00284A41" w:rsidP="007A775F">
      <w:pPr>
        <w:widowControl/>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文本中包含许多助词、虚词等词性的单词以及在文本中经常出现的高频词汇但其本身对情感分类意义不大，这些词汇我们将它们统称为停用词。停用词表的构造一般有两种方式，人工方式或机器自动统计。停用词的存在不但会增加存储空间，而且很可能形成噪声，影响情感分类的精度，因此需要过滤文本中的停用词。</w:t>
      </w:r>
    </w:p>
    <w:p w:rsidR="00F20C9F" w:rsidRPr="00AC64DD" w:rsidRDefault="00F20C9F" w:rsidP="00AC64DD">
      <w:pPr>
        <w:pStyle w:val="2"/>
        <w:spacing w:before="0" w:after="0" w:line="360" w:lineRule="auto"/>
        <w:rPr>
          <w:rFonts w:ascii="黑体" w:eastAsia="黑体"/>
          <w:sz w:val="28"/>
          <w:szCs w:val="28"/>
        </w:rPr>
      </w:pPr>
      <w:bookmarkStart w:id="14" w:name="_Toc408823906"/>
      <w:bookmarkStart w:id="15" w:name="_Toc408826747"/>
      <w:r w:rsidRPr="00AC64DD">
        <w:rPr>
          <w:rFonts w:ascii="黑体" w:eastAsia="黑体" w:hint="eastAsia"/>
          <w:sz w:val="28"/>
          <w:szCs w:val="28"/>
        </w:rPr>
        <w:t>2.</w:t>
      </w:r>
      <w:r w:rsidRPr="00AC64DD">
        <w:rPr>
          <w:rFonts w:ascii="黑体" w:eastAsia="黑体"/>
          <w:sz w:val="28"/>
          <w:szCs w:val="28"/>
        </w:rPr>
        <w:t>2 文本表示</w:t>
      </w:r>
      <w:r w:rsidR="0069144B" w:rsidRPr="00AC64DD">
        <w:rPr>
          <w:rFonts w:ascii="黑体" w:eastAsia="黑体" w:hint="eastAsia"/>
          <w:sz w:val="28"/>
          <w:szCs w:val="28"/>
        </w:rPr>
        <w:t>模型</w:t>
      </w:r>
      <w:bookmarkEnd w:id="14"/>
      <w:bookmarkEnd w:id="15"/>
    </w:p>
    <w:p w:rsidR="00F20C9F" w:rsidRPr="007A775F" w:rsidRDefault="00F20C9F" w:rsidP="009B2B42">
      <w:pPr>
        <w:widowControl/>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文本是一种非结构化的数据，由大量字符构成，计算机无法直接处理字符类型的数据，因此需要将普通文本的内容转变为计算机能够读懂的数据形式，即将文本进行形式化表示。本文采用向量空间模型来表示文本。</w:t>
      </w:r>
    </w:p>
    <w:p w:rsidR="005D380F" w:rsidRPr="007A775F" w:rsidRDefault="00F20C9F" w:rsidP="00335AC6">
      <w:pPr>
        <w:widowControl/>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向量空间模型(VSM)</w:t>
      </w:r>
      <w:r w:rsidRPr="007A775F">
        <w:rPr>
          <w:rFonts w:asciiTheme="minorEastAsia" w:hAnsiTheme="minorEastAsia"/>
          <w:sz w:val="24"/>
          <w:szCs w:val="24"/>
          <w:vertAlign w:val="superscript"/>
        </w:rPr>
        <w:t>[11]</w:t>
      </w:r>
      <w:r w:rsidRPr="007A775F">
        <w:rPr>
          <w:rFonts w:asciiTheme="minorEastAsia" w:hAnsiTheme="minorEastAsia" w:hint="eastAsia"/>
          <w:sz w:val="24"/>
          <w:szCs w:val="24"/>
        </w:rPr>
        <w:t>是由salton等人在1975年提出的一个基于统计的文本表示模型，并成功的应用在著名的SMART系统中。向量空间模型可以形式化的表述为，对于给定的文本</w:t>
      </w:r>
      <w:r w:rsidR="00A47B24" w:rsidRPr="007A775F">
        <w:rPr>
          <w:rFonts w:asciiTheme="minorEastAsia" w:hAnsiTheme="minorEastAsia" w:hint="eastAsia"/>
          <w:sz w:val="24"/>
          <w:szCs w:val="24"/>
        </w:rPr>
        <w:t>D=D{</w:t>
      </w:r>
      <w:r w:rsidR="00A47B24" w:rsidRPr="007A775F">
        <w:rPr>
          <w:rFonts w:asciiTheme="minorEastAsia" w:hAnsiTheme="minorEastAsia"/>
          <w:sz w:val="24"/>
          <w:szCs w:val="24"/>
        </w:rPr>
        <w:t>t</w:t>
      </w:r>
      <w:r w:rsidR="00A47B24" w:rsidRPr="007A775F">
        <w:rPr>
          <w:rFonts w:asciiTheme="minorEastAsia" w:hAnsiTheme="minorEastAsia"/>
          <w:sz w:val="24"/>
          <w:szCs w:val="24"/>
          <w:vertAlign w:val="subscript"/>
        </w:rPr>
        <w:t>1</w:t>
      </w:r>
      <w:r w:rsidRPr="007A775F">
        <w:rPr>
          <w:rFonts w:asciiTheme="minorEastAsia" w:hAnsiTheme="minorEastAsia" w:hint="eastAsia"/>
          <w:sz w:val="24"/>
          <w:szCs w:val="24"/>
        </w:rPr>
        <w:t>，</w:t>
      </w:r>
      <w:r w:rsidR="00A47B24" w:rsidRPr="007A775F">
        <w:rPr>
          <w:rFonts w:asciiTheme="minorEastAsia" w:hAnsiTheme="minorEastAsia" w:hint="eastAsia"/>
          <w:sz w:val="24"/>
          <w:szCs w:val="24"/>
        </w:rPr>
        <w:t>w</w:t>
      </w:r>
      <w:r w:rsidR="00A47B24" w:rsidRPr="007A775F">
        <w:rPr>
          <w:rFonts w:asciiTheme="minorEastAsia" w:hAnsiTheme="minorEastAsia"/>
          <w:sz w:val="24"/>
          <w:szCs w:val="24"/>
          <w:vertAlign w:val="subscript"/>
        </w:rPr>
        <w:t>1</w:t>
      </w:r>
      <w:r w:rsidR="00A47B24" w:rsidRPr="007A775F">
        <w:rPr>
          <w:rFonts w:asciiTheme="minorEastAsia" w:hAnsiTheme="minorEastAsia" w:hint="eastAsia"/>
          <w:sz w:val="24"/>
          <w:szCs w:val="24"/>
        </w:rPr>
        <w:t>;</w:t>
      </w:r>
      <w:r w:rsidR="00A47B24" w:rsidRPr="007A775F">
        <w:rPr>
          <w:rFonts w:asciiTheme="minorEastAsia" w:hAnsiTheme="minorEastAsia"/>
          <w:sz w:val="24"/>
          <w:szCs w:val="24"/>
        </w:rPr>
        <w:t>t</w:t>
      </w:r>
      <w:r w:rsidR="00A47B24" w:rsidRPr="007A775F">
        <w:rPr>
          <w:rFonts w:asciiTheme="minorEastAsia" w:hAnsiTheme="minorEastAsia"/>
          <w:sz w:val="24"/>
          <w:szCs w:val="24"/>
          <w:vertAlign w:val="subscript"/>
        </w:rPr>
        <w:t>2</w:t>
      </w:r>
      <w:r w:rsidR="00A47B24" w:rsidRPr="007A775F">
        <w:rPr>
          <w:rFonts w:asciiTheme="minorEastAsia" w:hAnsiTheme="minorEastAsia" w:hint="eastAsia"/>
          <w:sz w:val="24"/>
          <w:szCs w:val="24"/>
        </w:rPr>
        <w:t>，w</w:t>
      </w:r>
      <w:r w:rsidR="00A47B24" w:rsidRPr="007A775F">
        <w:rPr>
          <w:rFonts w:asciiTheme="minorEastAsia" w:hAnsiTheme="minorEastAsia"/>
          <w:sz w:val="24"/>
          <w:szCs w:val="24"/>
          <w:vertAlign w:val="subscript"/>
        </w:rPr>
        <w:t>2</w:t>
      </w:r>
      <w:r w:rsidR="00A47B24" w:rsidRPr="007A775F">
        <w:rPr>
          <w:rFonts w:asciiTheme="minorEastAsia" w:hAnsiTheme="minorEastAsia" w:hint="eastAsia"/>
          <w:sz w:val="24"/>
          <w:szCs w:val="24"/>
        </w:rPr>
        <w:t>;</w:t>
      </w:r>
      <w:r w:rsidR="00A47B24" w:rsidRPr="007A775F">
        <w:rPr>
          <w:rFonts w:asciiTheme="minorEastAsia" w:hAnsiTheme="minorEastAsia"/>
          <w:sz w:val="24"/>
          <w:szCs w:val="24"/>
        </w:rPr>
        <w:t>…t</w:t>
      </w:r>
      <w:r w:rsidR="00A47B24" w:rsidRPr="007A775F">
        <w:rPr>
          <w:rFonts w:asciiTheme="minorEastAsia" w:hAnsiTheme="minorEastAsia"/>
          <w:sz w:val="24"/>
          <w:szCs w:val="24"/>
          <w:vertAlign w:val="subscript"/>
        </w:rPr>
        <w:t>n</w:t>
      </w:r>
      <w:r w:rsidR="00A47B24" w:rsidRPr="007A775F">
        <w:rPr>
          <w:rFonts w:asciiTheme="minorEastAsia" w:hAnsiTheme="minorEastAsia" w:hint="eastAsia"/>
          <w:sz w:val="24"/>
          <w:szCs w:val="24"/>
        </w:rPr>
        <w:t>，w</w:t>
      </w:r>
      <w:r w:rsidR="00A47B24" w:rsidRPr="007A775F">
        <w:rPr>
          <w:rFonts w:asciiTheme="minorEastAsia" w:hAnsiTheme="minorEastAsia"/>
          <w:sz w:val="24"/>
          <w:szCs w:val="24"/>
          <w:vertAlign w:val="subscript"/>
        </w:rPr>
        <w:t>n</w:t>
      </w:r>
      <w:r w:rsidR="00A47B24" w:rsidRPr="007A775F">
        <w:rPr>
          <w:rFonts w:asciiTheme="minorEastAsia" w:hAnsiTheme="minorEastAsia"/>
          <w:sz w:val="24"/>
          <w:szCs w:val="24"/>
        </w:rPr>
        <w:t>}</w:t>
      </w:r>
      <w:r w:rsidR="00A47B24" w:rsidRPr="007A775F">
        <w:rPr>
          <w:rFonts w:asciiTheme="minorEastAsia" w:hAnsiTheme="minorEastAsia" w:hint="eastAsia"/>
          <w:sz w:val="24"/>
          <w:szCs w:val="24"/>
        </w:rPr>
        <w:t>其中t</w:t>
      </w:r>
      <w:r w:rsidR="00A47B24" w:rsidRPr="007A775F">
        <w:rPr>
          <w:rFonts w:asciiTheme="minorEastAsia" w:hAnsiTheme="minorEastAsia"/>
          <w:sz w:val="24"/>
          <w:szCs w:val="24"/>
          <w:vertAlign w:val="subscript"/>
        </w:rPr>
        <w:t>i</w:t>
      </w:r>
      <w:r w:rsidRPr="007A775F">
        <w:rPr>
          <w:rFonts w:asciiTheme="minorEastAsia" w:hAnsiTheme="minorEastAsia" w:hint="eastAsia"/>
          <w:sz w:val="24"/>
          <w:szCs w:val="24"/>
        </w:rPr>
        <w:t>表示第</w:t>
      </w:r>
      <w:r w:rsidR="00A47B24" w:rsidRPr="007A775F">
        <w:rPr>
          <w:rFonts w:asciiTheme="minorEastAsia" w:hAnsiTheme="minorEastAsia"/>
          <w:sz w:val="24"/>
          <w:szCs w:val="24"/>
        </w:rPr>
        <w:t>i</w:t>
      </w:r>
      <w:r w:rsidRPr="007A775F">
        <w:rPr>
          <w:rFonts w:asciiTheme="minorEastAsia" w:hAnsiTheme="minorEastAsia" w:hint="eastAsia"/>
          <w:sz w:val="24"/>
          <w:szCs w:val="24"/>
        </w:rPr>
        <w:t>个特征项(最小不可分割的语言单位，如字、词、短语)</w:t>
      </w:r>
      <w:r w:rsidR="00A47B24" w:rsidRPr="007A775F">
        <w:rPr>
          <w:rFonts w:asciiTheme="minorEastAsia" w:hAnsiTheme="minorEastAsia"/>
          <w:sz w:val="24"/>
          <w:szCs w:val="24"/>
        </w:rPr>
        <w:t>,</w:t>
      </w:r>
      <w:r w:rsidRPr="007A775F">
        <w:rPr>
          <w:rFonts w:asciiTheme="minorEastAsia" w:hAnsiTheme="minorEastAsia" w:hint="eastAsia"/>
          <w:sz w:val="24"/>
          <w:szCs w:val="24"/>
        </w:rPr>
        <w:t>w</w:t>
      </w:r>
      <w:r w:rsidR="00A47B24" w:rsidRPr="007A775F">
        <w:rPr>
          <w:rFonts w:asciiTheme="minorEastAsia" w:hAnsiTheme="minorEastAsia"/>
          <w:sz w:val="24"/>
          <w:szCs w:val="24"/>
          <w:vertAlign w:val="subscript"/>
        </w:rPr>
        <w:t>i</w:t>
      </w:r>
      <w:r w:rsidRPr="007A775F">
        <w:rPr>
          <w:rFonts w:asciiTheme="minorEastAsia" w:hAnsiTheme="minorEastAsia" w:hint="eastAsia"/>
          <w:sz w:val="24"/>
          <w:szCs w:val="24"/>
        </w:rPr>
        <w:t>表示特征项t</w:t>
      </w:r>
      <w:r w:rsidR="00A47B24" w:rsidRPr="007A775F">
        <w:rPr>
          <w:rFonts w:asciiTheme="minorEastAsia" w:hAnsiTheme="minorEastAsia"/>
          <w:sz w:val="24"/>
          <w:szCs w:val="24"/>
          <w:vertAlign w:val="subscript"/>
        </w:rPr>
        <w:t>i</w:t>
      </w:r>
      <w:r w:rsidRPr="007A775F">
        <w:rPr>
          <w:rFonts w:asciiTheme="minorEastAsia" w:hAnsiTheme="minorEastAsia" w:hint="eastAsia"/>
          <w:sz w:val="24"/>
          <w:szCs w:val="24"/>
        </w:rPr>
        <w:t>所拥有的权值，n为特征项的总数。每一个文本可以表示为一个向量(</w:t>
      </w:r>
      <w:r w:rsidR="00A47B24" w:rsidRPr="007A775F">
        <w:rPr>
          <w:rFonts w:asciiTheme="minorEastAsia" w:hAnsiTheme="minorEastAsia"/>
          <w:sz w:val="24"/>
          <w:szCs w:val="24"/>
        </w:rPr>
        <w:t>w</w:t>
      </w:r>
      <w:r w:rsidR="00A47B24" w:rsidRPr="007A775F">
        <w:rPr>
          <w:rFonts w:asciiTheme="minorEastAsia" w:hAnsiTheme="minorEastAsia"/>
          <w:sz w:val="24"/>
          <w:szCs w:val="24"/>
          <w:vertAlign w:val="subscript"/>
        </w:rPr>
        <w:t>1</w:t>
      </w:r>
      <w:r w:rsidR="00A47B24" w:rsidRPr="007A775F">
        <w:rPr>
          <w:rFonts w:asciiTheme="minorEastAsia" w:hAnsiTheme="minorEastAsia"/>
          <w:sz w:val="24"/>
          <w:szCs w:val="24"/>
        </w:rPr>
        <w:t>,w</w:t>
      </w:r>
      <w:r w:rsidR="00A47B24" w:rsidRPr="007A775F">
        <w:rPr>
          <w:rFonts w:asciiTheme="minorEastAsia" w:hAnsiTheme="minorEastAsia"/>
          <w:sz w:val="24"/>
          <w:szCs w:val="24"/>
          <w:vertAlign w:val="subscript"/>
        </w:rPr>
        <w:t>2</w:t>
      </w:r>
      <w:r w:rsidR="00A47B24" w:rsidRPr="007A775F">
        <w:rPr>
          <w:rFonts w:asciiTheme="minorEastAsia" w:hAnsiTheme="minorEastAsia"/>
          <w:sz w:val="24"/>
          <w:szCs w:val="24"/>
        </w:rPr>
        <w:t>…w</w:t>
      </w:r>
      <w:r w:rsidR="00A47B24" w:rsidRPr="007A775F">
        <w:rPr>
          <w:rFonts w:asciiTheme="minorEastAsia" w:hAnsiTheme="minorEastAsia"/>
          <w:sz w:val="24"/>
          <w:szCs w:val="24"/>
          <w:vertAlign w:val="subscript"/>
        </w:rPr>
        <w:t>n</w:t>
      </w:r>
      <w:r w:rsidRPr="007A775F">
        <w:rPr>
          <w:rFonts w:asciiTheme="minorEastAsia" w:hAnsiTheme="minorEastAsia" w:hint="eastAsia"/>
          <w:sz w:val="24"/>
          <w:szCs w:val="24"/>
        </w:rPr>
        <w:t>)，</w:t>
      </w:r>
      <w:r w:rsidR="00A47B24" w:rsidRPr="007A775F">
        <w:rPr>
          <w:rFonts w:asciiTheme="minorEastAsia" w:hAnsiTheme="minorEastAsia" w:hint="eastAsia"/>
          <w:sz w:val="24"/>
          <w:szCs w:val="24"/>
        </w:rPr>
        <w:t>w</w:t>
      </w:r>
      <w:r w:rsidR="00A47B24" w:rsidRPr="007A775F">
        <w:rPr>
          <w:rFonts w:asciiTheme="minorEastAsia" w:hAnsiTheme="minorEastAsia"/>
          <w:sz w:val="24"/>
          <w:szCs w:val="24"/>
          <w:vertAlign w:val="subscript"/>
        </w:rPr>
        <w:t>i</w:t>
      </w:r>
      <w:r w:rsidRPr="007A775F">
        <w:rPr>
          <w:rFonts w:asciiTheme="minorEastAsia" w:hAnsiTheme="minorEastAsia" w:hint="eastAsia"/>
          <w:sz w:val="24"/>
          <w:szCs w:val="24"/>
        </w:rPr>
        <w:t>的计算可以使用布尔权重法，词频权重和TFIDF权重。</w:t>
      </w:r>
    </w:p>
    <w:p w:rsidR="00F20C9F" w:rsidRPr="007A775F" w:rsidRDefault="00F20C9F" w:rsidP="00056BBA">
      <w:pPr>
        <w:widowControl/>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向量空间模型对文本的表示效果较好，可以将文档表示成空间向量进行运算，且具有较强的可计算性和可操作性。向量空间模型是文本分类中应用最为广泛的文本形式化模型。向量空间模型的缺点也十分明显，忽略了特征的次序和位置关系，且不考虑文本的长度，不考虑语义联系，认为所有的特征项都是独立的，只考虑文本所属类别的文档中出现特征项的频率，在情感分类的应用中存在一定的局限性。</w:t>
      </w:r>
    </w:p>
    <w:p w:rsidR="00F20C9F" w:rsidRPr="00AC64DD" w:rsidRDefault="003F6B2B" w:rsidP="00AC64DD">
      <w:pPr>
        <w:pStyle w:val="2"/>
        <w:spacing w:before="0" w:after="0" w:line="360" w:lineRule="auto"/>
        <w:rPr>
          <w:rFonts w:ascii="黑体" w:eastAsia="黑体"/>
          <w:sz w:val="28"/>
          <w:szCs w:val="28"/>
        </w:rPr>
      </w:pPr>
      <w:bookmarkStart w:id="16" w:name="_Toc408823907"/>
      <w:bookmarkStart w:id="17" w:name="_Toc408826748"/>
      <w:r w:rsidRPr="00AC64DD">
        <w:rPr>
          <w:rFonts w:ascii="黑体" w:eastAsia="黑体" w:hint="eastAsia"/>
          <w:sz w:val="28"/>
          <w:szCs w:val="28"/>
        </w:rPr>
        <w:t>2.3 特征选择</w:t>
      </w:r>
      <w:bookmarkEnd w:id="16"/>
      <w:bookmarkEnd w:id="17"/>
    </w:p>
    <w:p w:rsidR="003F6B2B" w:rsidRPr="007A775F" w:rsidRDefault="003F6B2B" w:rsidP="00A839EE">
      <w:pPr>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在对文本进行预处理并对其进行形式化表示后，得到了一个高维稀疏的特征空间，特征的数量可以达到几万维甚至是几十万维，不仅使得运算时间变长，而且会在很大程度上降低分类的准确度。特征选择(Feature Selection)就</w:t>
      </w:r>
      <w:r w:rsidR="003D375E" w:rsidRPr="007A775F">
        <w:rPr>
          <w:rFonts w:asciiTheme="minorEastAsia" w:hAnsiTheme="minorEastAsia" w:hint="eastAsia"/>
          <w:sz w:val="24"/>
          <w:szCs w:val="24"/>
        </w:rPr>
        <w:t>是从原始的高维特征集合中选择一小部分特征作为分类器的分类特征。</w:t>
      </w:r>
      <w:r w:rsidRPr="007A775F">
        <w:rPr>
          <w:rFonts w:asciiTheme="minorEastAsia" w:hAnsiTheme="minorEastAsia" w:hint="eastAsia"/>
          <w:sz w:val="24"/>
          <w:szCs w:val="24"/>
        </w:rPr>
        <w:t>特征选择过程需</w:t>
      </w:r>
      <w:r w:rsidRPr="007A775F">
        <w:rPr>
          <w:rFonts w:asciiTheme="minorEastAsia" w:hAnsiTheme="minorEastAsia" w:hint="eastAsia"/>
          <w:sz w:val="24"/>
          <w:szCs w:val="24"/>
        </w:rPr>
        <w:lastRenderedPageBreak/>
        <w:t>要通过构造好的评估函数对每个特征进行评分，然后按照评分的大小对特征向量进行降序排序，最后选择一定数量的特征作为分类特征集合。目前常用的特征选择方法有文档频率(DF)、信息增益(IG)、统计量(CHI)、期望交叉熵(ECE)和互信息(MI)</w:t>
      </w:r>
      <w:r w:rsidR="00F84A40" w:rsidRPr="007A775F">
        <w:rPr>
          <w:rFonts w:asciiTheme="minorEastAsia" w:hAnsiTheme="minorEastAsia" w:hint="eastAsia"/>
          <w:sz w:val="24"/>
          <w:szCs w:val="24"/>
        </w:rPr>
        <w:t>等，本文采用卡方统计量来进行特征选择</w:t>
      </w:r>
      <w:r w:rsidR="004550B5" w:rsidRPr="007A775F">
        <w:rPr>
          <w:rFonts w:asciiTheme="minorEastAsia" w:hAnsiTheme="minorEastAsia" w:hint="eastAsia"/>
          <w:sz w:val="24"/>
          <w:szCs w:val="24"/>
        </w:rPr>
        <w:t>，并选取了不同数量的特征进行了对比测试。</w:t>
      </w:r>
    </w:p>
    <w:p w:rsidR="00BE14DB" w:rsidRPr="007A775F" w:rsidRDefault="00BE14DB" w:rsidP="009604E5">
      <w:pPr>
        <w:spacing w:line="360" w:lineRule="auto"/>
        <w:ind w:firstLineChars="200" w:firstLine="480"/>
        <w:rPr>
          <w:rFonts w:asciiTheme="minorEastAsia" w:hAnsiTheme="minorEastAsia"/>
          <w:sz w:val="24"/>
          <w:szCs w:val="24"/>
        </w:rPr>
      </w:pPr>
      <w:r w:rsidRPr="007A775F">
        <w:rPr>
          <w:rFonts w:asciiTheme="minorEastAsia" w:hAnsiTheme="minorEastAsia"/>
          <w:sz w:val="24"/>
          <w:szCs w:val="24"/>
        </w:rPr>
        <w:t>卡方统计方法</w:t>
      </w:r>
      <w:r w:rsidR="0093390B" w:rsidRPr="007A775F">
        <w:rPr>
          <w:rFonts w:asciiTheme="minorEastAsia" w:hAnsiTheme="minorEastAsia"/>
          <w:sz w:val="24"/>
          <w:szCs w:val="24"/>
          <w:vertAlign w:val="superscript"/>
        </w:rPr>
        <w:t>[12]</w:t>
      </w:r>
      <w:r w:rsidRPr="007A775F">
        <w:rPr>
          <w:rFonts w:asciiTheme="minorEastAsia" w:hAnsiTheme="minorEastAsia" w:hint="eastAsia"/>
          <w:sz w:val="24"/>
          <w:szCs w:val="24"/>
        </w:rPr>
        <w:t>用来衡量特征</w:t>
      </w:r>
      <w:r w:rsidR="0093390B" w:rsidRPr="007A775F">
        <w:rPr>
          <w:rFonts w:asciiTheme="minorEastAsia" w:hAnsiTheme="minorEastAsia" w:hint="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和文档类别</w:t>
      </w:r>
      <w:r w:rsidR="0093390B" w:rsidRPr="007A775F">
        <w:rPr>
          <w:rFonts w:asciiTheme="minorEastAsia" w:hAnsiTheme="minorEastAsia" w:hint="eastAsia"/>
          <w:sz w:val="24"/>
          <w:szCs w:val="24"/>
        </w:rPr>
        <w:t>C</w:t>
      </w:r>
      <w:r w:rsidR="0093390B" w:rsidRPr="007A775F">
        <w:rPr>
          <w:rFonts w:asciiTheme="minorEastAsia" w:hAnsiTheme="minorEastAsia" w:hint="eastAsia"/>
          <w:sz w:val="24"/>
          <w:szCs w:val="24"/>
          <w:vertAlign w:val="subscript"/>
        </w:rPr>
        <w:t>j</w:t>
      </w:r>
      <w:r w:rsidRPr="007A775F">
        <w:rPr>
          <w:rFonts w:asciiTheme="minorEastAsia" w:hAnsiTheme="minorEastAsia" w:hint="eastAsia"/>
          <w:sz w:val="24"/>
          <w:szCs w:val="24"/>
        </w:rPr>
        <w:t>之间的统计相关强度，并假设</w:t>
      </w:r>
      <w:r w:rsidR="0093390B" w:rsidRPr="007A775F">
        <w:rPr>
          <w:rFonts w:asciiTheme="minorEastAsia" w:hAnsiTheme="minorEastAsia" w:hint="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和</w:t>
      </w:r>
      <w:r w:rsidR="0093390B" w:rsidRPr="007A775F">
        <w:rPr>
          <w:rFonts w:asciiTheme="minorEastAsia" w:hAnsiTheme="minorEastAsia" w:hint="eastAsia"/>
          <w:sz w:val="24"/>
          <w:szCs w:val="24"/>
        </w:rPr>
        <w:t>C</w:t>
      </w:r>
      <w:r w:rsidR="0093390B" w:rsidRPr="007A775F">
        <w:rPr>
          <w:rFonts w:asciiTheme="minorEastAsia" w:hAnsiTheme="minorEastAsia" w:hint="eastAsia"/>
          <w:sz w:val="24"/>
          <w:szCs w:val="24"/>
          <w:vertAlign w:val="subscript"/>
        </w:rPr>
        <w:t>j</w:t>
      </w:r>
      <w:r w:rsidRPr="007A775F">
        <w:rPr>
          <w:rFonts w:asciiTheme="minorEastAsia" w:hAnsiTheme="minorEastAsia" w:hint="eastAsia"/>
          <w:sz w:val="24"/>
          <w:szCs w:val="24"/>
        </w:rPr>
        <w:t>之间符合具有一阶自由度的</w:t>
      </w:r>
      <w:r w:rsidR="0093390B" w:rsidRPr="007A775F">
        <w:rPr>
          <w:rFonts w:asciiTheme="minorEastAsia" w:hAnsiTheme="minorEastAsia" w:hint="eastAsia"/>
          <w:sz w:val="24"/>
          <w:szCs w:val="24"/>
        </w:rPr>
        <w:t>X</w:t>
      </w:r>
      <w:r w:rsidR="0093390B" w:rsidRPr="007A775F">
        <w:rPr>
          <w:rFonts w:asciiTheme="minorEastAsia" w:hAnsiTheme="minorEastAsia"/>
          <w:sz w:val="24"/>
          <w:szCs w:val="24"/>
          <w:vertAlign w:val="superscript"/>
        </w:rPr>
        <w:t>2</w:t>
      </w:r>
      <w:r w:rsidRPr="007A775F">
        <w:rPr>
          <w:rFonts w:asciiTheme="minorEastAsia" w:hAnsiTheme="minorEastAsia" w:hint="eastAsia"/>
          <w:sz w:val="24"/>
          <w:szCs w:val="24"/>
        </w:rPr>
        <w:t>分布。特征相对某类的</w:t>
      </w:r>
      <w:r w:rsidR="0093390B" w:rsidRPr="007A775F">
        <w:rPr>
          <w:rFonts w:asciiTheme="minorEastAsia" w:hAnsiTheme="minorEastAsia" w:hint="eastAsia"/>
          <w:sz w:val="24"/>
          <w:szCs w:val="24"/>
        </w:rPr>
        <w:t>X</w:t>
      </w:r>
      <w:r w:rsidR="0093390B" w:rsidRPr="007A775F">
        <w:rPr>
          <w:rFonts w:asciiTheme="minorEastAsia" w:hAnsiTheme="minorEastAsia"/>
          <w:sz w:val="24"/>
          <w:szCs w:val="24"/>
          <w:vertAlign w:val="superscript"/>
        </w:rPr>
        <w:t>2</w:t>
      </w:r>
      <w:r w:rsidRPr="007A775F">
        <w:rPr>
          <w:rFonts w:asciiTheme="minorEastAsia" w:hAnsiTheme="minorEastAsia" w:hint="eastAsia"/>
          <w:sz w:val="24"/>
          <w:szCs w:val="24"/>
        </w:rPr>
        <w:t>统计值越高，则其含有的信息量越多，与该类的相关性越大。CHI的计算公式如下：</w:t>
      </w:r>
    </w:p>
    <w:p w:rsidR="0093390B" w:rsidRPr="007A775F" w:rsidRDefault="0093390B" w:rsidP="009C0879">
      <w:pPr>
        <w:spacing w:line="360" w:lineRule="auto"/>
        <w:rPr>
          <w:rFonts w:asciiTheme="minorEastAsia" w:hAnsiTheme="minorEastAsia"/>
          <w:sz w:val="24"/>
          <w:szCs w:val="24"/>
        </w:rPr>
      </w:pPr>
      <w:r w:rsidRPr="007A775F">
        <w:rPr>
          <w:rFonts w:asciiTheme="minorEastAsia" w:hAnsiTheme="minorEastAsia"/>
          <w:sz w:val="24"/>
          <w:szCs w:val="24"/>
        </w:rPr>
        <w:tab/>
      </w:r>
      <w:r w:rsidRPr="007A775F">
        <w:rPr>
          <w:rFonts w:asciiTheme="minorEastAsia" w:hAnsiTheme="minorEastAsia"/>
          <w:sz w:val="24"/>
          <w:szCs w:val="24"/>
        </w:rPr>
        <w:tab/>
      </w:r>
      <w:r w:rsidRPr="007A775F">
        <w:rPr>
          <w:rFonts w:asciiTheme="minorEastAsia" w:hAnsiTheme="minorEastAsia"/>
          <w:sz w:val="24"/>
          <w:szCs w:val="24"/>
        </w:rPr>
        <w:tab/>
      </w:r>
      <w:r w:rsidRPr="007A775F">
        <w:rPr>
          <w:rFonts w:asciiTheme="minorEastAsia" w:hAnsiTheme="minorEastAsia"/>
          <w:sz w:val="24"/>
          <w:szCs w:val="24"/>
        </w:rPr>
        <w:tab/>
      </w:r>
      <w:r w:rsidRPr="007A775F">
        <w:rPr>
          <w:rFonts w:asciiTheme="minorEastAsia" w:hAnsiTheme="minorEastAsia"/>
          <w:noProof/>
          <w:sz w:val="24"/>
          <w:szCs w:val="24"/>
        </w:rPr>
        <w:drawing>
          <wp:inline distT="0" distB="0" distL="0" distR="0">
            <wp:extent cx="3025972" cy="438150"/>
            <wp:effectExtent l="19050" t="0" r="2978"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96" cy="460829"/>
                    </a:xfrm>
                    <a:prstGeom prst="rect">
                      <a:avLst/>
                    </a:prstGeom>
                  </pic:spPr>
                </pic:pic>
              </a:graphicData>
            </a:graphic>
          </wp:inline>
        </w:drawing>
      </w:r>
    </w:p>
    <w:p w:rsidR="00BE14DB" w:rsidRPr="007A775F" w:rsidRDefault="00BE14DB" w:rsidP="009C0879">
      <w:pPr>
        <w:spacing w:line="360" w:lineRule="auto"/>
        <w:rPr>
          <w:rFonts w:asciiTheme="minorEastAsia" w:hAnsiTheme="minorEastAsia"/>
          <w:sz w:val="24"/>
          <w:szCs w:val="24"/>
        </w:rPr>
      </w:pPr>
      <w:r w:rsidRPr="007A775F">
        <w:rPr>
          <w:rFonts w:asciiTheme="minorEastAsia" w:hAnsiTheme="minorEastAsia" w:hint="eastAsia"/>
          <w:sz w:val="24"/>
          <w:szCs w:val="24"/>
        </w:rPr>
        <w:t>其中，</w:t>
      </w:r>
      <w:r w:rsidR="0093390B" w:rsidRPr="007A775F">
        <w:rPr>
          <w:rFonts w:asciiTheme="minorEastAsia" w:hAnsiTheme="minor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表示特征项，C</w:t>
      </w:r>
      <w:r w:rsidR="0093390B" w:rsidRPr="007A775F">
        <w:rPr>
          <w:rFonts w:asciiTheme="minorEastAsia" w:hAnsiTheme="minorEastAsia"/>
          <w:sz w:val="24"/>
          <w:szCs w:val="24"/>
          <w:vertAlign w:val="subscript"/>
        </w:rPr>
        <w:t>i</w:t>
      </w:r>
      <w:r w:rsidRPr="007A775F">
        <w:rPr>
          <w:rFonts w:asciiTheme="minorEastAsia" w:hAnsiTheme="minorEastAsia" w:hint="eastAsia"/>
          <w:sz w:val="24"/>
          <w:szCs w:val="24"/>
        </w:rPr>
        <w:t>表示类别，N表示文本总数，A表示包含特征</w:t>
      </w:r>
      <w:r w:rsidR="0093390B" w:rsidRPr="007A775F">
        <w:rPr>
          <w:rFonts w:asciiTheme="minorEastAsia" w:hAnsiTheme="minor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，且属于类别</w:t>
      </w:r>
      <w:r w:rsidR="0093390B" w:rsidRPr="007A775F">
        <w:rPr>
          <w:rFonts w:asciiTheme="minorEastAsia" w:hAnsiTheme="minorEastAsia"/>
          <w:sz w:val="24"/>
          <w:szCs w:val="24"/>
        </w:rPr>
        <w:t>C</w:t>
      </w:r>
      <w:r w:rsidR="0093390B" w:rsidRPr="007A775F">
        <w:rPr>
          <w:rFonts w:asciiTheme="minorEastAsia" w:hAnsiTheme="minorEastAsia"/>
          <w:sz w:val="24"/>
          <w:szCs w:val="24"/>
          <w:vertAlign w:val="subscript"/>
        </w:rPr>
        <w:t>i</w:t>
      </w:r>
      <w:r w:rsidRPr="007A775F">
        <w:rPr>
          <w:rFonts w:asciiTheme="minorEastAsia" w:hAnsiTheme="minorEastAsia" w:hint="eastAsia"/>
          <w:sz w:val="24"/>
          <w:szCs w:val="24"/>
        </w:rPr>
        <w:t>的文档数，B表示包含特征</w:t>
      </w:r>
      <w:r w:rsidR="0093390B" w:rsidRPr="007A775F">
        <w:rPr>
          <w:rFonts w:asciiTheme="minorEastAsia" w:hAnsiTheme="minor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，但不属于类别</w:t>
      </w:r>
      <w:r w:rsidR="0093390B" w:rsidRPr="007A775F">
        <w:rPr>
          <w:rFonts w:asciiTheme="minorEastAsia" w:hAnsiTheme="minorEastAsia"/>
          <w:sz w:val="24"/>
          <w:szCs w:val="24"/>
        </w:rPr>
        <w:t>C</w:t>
      </w:r>
      <w:r w:rsidR="0093390B" w:rsidRPr="007A775F">
        <w:rPr>
          <w:rFonts w:asciiTheme="minorEastAsia" w:hAnsiTheme="minorEastAsia"/>
          <w:sz w:val="24"/>
          <w:szCs w:val="24"/>
          <w:vertAlign w:val="subscript"/>
        </w:rPr>
        <w:t>i</w:t>
      </w:r>
      <w:r w:rsidRPr="007A775F">
        <w:rPr>
          <w:rFonts w:asciiTheme="minorEastAsia" w:hAnsiTheme="minorEastAsia" w:hint="eastAsia"/>
          <w:sz w:val="24"/>
          <w:szCs w:val="24"/>
        </w:rPr>
        <w:t>的文档数，C表示属于类别</w:t>
      </w:r>
      <w:r w:rsidR="0093390B" w:rsidRPr="007A775F">
        <w:rPr>
          <w:rFonts w:asciiTheme="minorEastAsia" w:hAnsiTheme="minorEastAsia"/>
          <w:sz w:val="24"/>
          <w:szCs w:val="24"/>
        </w:rPr>
        <w:t>C</w:t>
      </w:r>
      <w:r w:rsidR="0093390B" w:rsidRPr="007A775F">
        <w:rPr>
          <w:rFonts w:asciiTheme="minorEastAsia" w:hAnsiTheme="minorEastAsia"/>
          <w:sz w:val="24"/>
          <w:szCs w:val="24"/>
          <w:vertAlign w:val="subscript"/>
        </w:rPr>
        <w:t>i</w:t>
      </w:r>
      <w:r w:rsidRPr="007A775F">
        <w:rPr>
          <w:rFonts w:asciiTheme="minorEastAsia" w:hAnsiTheme="minorEastAsia" w:hint="eastAsia"/>
          <w:sz w:val="24"/>
          <w:szCs w:val="24"/>
        </w:rPr>
        <w:t>但不包含特征</w:t>
      </w:r>
      <w:r w:rsidR="0093390B" w:rsidRPr="007A775F">
        <w:rPr>
          <w:rFonts w:asciiTheme="minorEastAsia" w:hAnsiTheme="minor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，的文档数，D表示不属于类别</w:t>
      </w:r>
      <w:r w:rsidR="0093390B" w:rsidRPr="007A775F">
        <w:rPr>
          <w:rFonts w:asciiTheme="minorEastAsia" w:hAnsiTheme="minorEastAsia"/>
          <w:sz w:val="24"/>
          <w:szCs w:val="24"/>
        </w:rPr>
        <w:t>C</w:t>
      </w:r>
      <w:r w:rsidR="0093390B" w:rsidRPr="007A775F">
        <w:rPr>
          <w:rFonts w:asciiTheme="minorEastAsia" w:hAnsiTheme="minorEastAsia"/>
          <w:sz w:val="24"/>
          <w:szCs w:val="24"/>
          <w:vertAlign w:val="subscript"/>
        </w:rPr>
        <w:t>i</w:t>
      </w:r>
      <w:r w:rsidRPr="007A775F">
        <w:rPr>
          <w:rFonts w:asciiTheme="minorEastAsia" w:hAnsiTheme="minorEastAsia" w:hint="eastAsia"/>
          <w:sz w:val="24"/>
          <w:szCs w:val="24"/>
        </w:rPr>
        <w:t>且不包含特征</w:t>
      </w:r>
      <w:r w:rsidR="0093390B" w:rsidRPr="007A775F">
        <w:rPr>
          <w:rFonts w:asciiTheme="minorEastAsia" w:hAnsiTheme="minorEastAsia"/>
          <w:sz w:val="24"/>
          <w:szCs w:val="24"/>
        </w:rPr>
        <w:t>t</w:t>
      </w:r>
      <w:r w:rsidR="0093390B" w:rsidRPr="007A775F">
        <w:rPr>
          <w:rFonts w:asciiTheme="minorEastAsia" w:hAnsiTheme="minorEastAsia"/>
          <w:sz w:val="24"/>
          <w:szCs w:val="24"/>
          <w:vertAlign w:val="subscript"/>
        </w:rPr>
        <w:t>j</w:t>
      </w:r>
      <w:r w:rsidRPr="007A775F">
        <w:rPr>
          <w:rFonts w:asciiTheme="minorEastAsia" w:hAnsiTheme="minorEastAsia" w:hint="eastAsia"/>
          <w:sz w:val="24"/>
          <w:szCs w:val="24"/>
        </w:rPr>
        <w:t>的文档数。当有多个类别时，分别计算特征</w:t>
      </w:r>
      <w:r w:rsidR="00D01DB1" w:rsidRPr="007A775F">
        <w:rPr>
          <w:rFonts w:asciiTheme="minorEastAsia" w:hAnsiTheme="minorEastAsia" w:hint="eastAsia"/>
          <w:sz w:val="24"/>
          <w:szCs w:val="24"/>
        </w:rPr>
        <w:t>t</w:t>
      </w:r>
      <w:r w:rsidR="00D01DB1" w:rsidRPr="007A775F">
        <w:rPr>
          <w:rFonts w:asciiTheme="minorEastAsia" w:hAnsiTheme="minorEastAsia"/>
          <w:sz w:val="24"/>
          <w:szCs w:val="24"/>
          <w:vertAlign w:val="subscript"/>
        </w:rPr>
        <w:t>j</w:t>
      </w:r>
      <w:r w:rsidRPr="007A775F">
        <w:rPr>
          <w:rFonts w:asciiTheme="minorEastAsia" w:hAnsiTheme="minorEastAsia" w:hint="eastAsia"/>
          <w:sz w:val="24"/>
          <w:szCs w:val="24"/>
        </w:rPr>
        <w:t>对每个类别的CHI，然后取最大值作为特征的CHI值。CHI特征选择方法可以在降低85％以上特征维度的情况下取得较好的分类结果</w:t>
      </w:r>
      <w:r w:rsidR="00D01DB1" w:rsidRPr="007A775F">
        <w:rPr>
          <w:rFonts w:asciiTheme="minorEastAsia" w:hAnsiTheme="minorEastAsia" w:hint="eastAsia"/>
          <w:sz w:val="24"/>
          <w:szCs w:val="24"/>
        </w:rPr>
        <w:t>。</w:t>
      </w:r>
    </w:p>
    <w:p w:rsidR="00540B7F" w:rsidRPr="00AC64DD" w:rsidRDefault="00540B7F" w:rsidP="00AC64DD">
      <w:pPr>
        <w:pStyle w:val="2"/>
        <w:spacing w:before="0" w:after="0" w:line="360" w:lineRule="auto"/>
        <w:rPr>
          <w:rFonts w:ascii="黑体" w:eastAsia="黑体"/>
          <w:sz w:val="28"/>
          <w:szCs w:val="28"/>
        </w:rPr>
      </w:pPr>
      <w:bookmarkStart w:id="18" w:name="_Toc408823908"/>
      <w:bookmarkStart w:id="19" w:name="_Toc408826749"/>
      <w:r w:rsidRPr="00AC64DD">
        <w:rPr>
          <w:rFonts w:ascii="黑体" w:eastAsia="黑体" w:hint="eastAsia"/>
          <w:sz w:val="28"/>
          <w:szCs w:val="28"/>
        </w:rPr>
        <w:t>2.4 特征加权</w:t>
      </w:r>
      <w:bookmarkEnd w:id="18"/>
      <w:bookmarkEnd w:id="19"/>
    </w:p>
    <w:p w:rsidR="00E8617D" w:rsidRPr="007A775F" w:rsidRDefault="00540B7F" w:rsidP="00297C18">
      <w:pPr>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特征选择过程中选择了最能代表文本内容的特征向量，但是这些特征对文本分类的影响不尽相同，因此，有必要对经过选择的特征进行加权，对表征能力强的特征赋予较大权重，对具有较弱类别区分能力的特征赋予较小的权重，这样可以有效抑制噪声。特征加权(Feature Weighting)就是对特征集合中每个特征根据其对分类的贡献程度赋予一定权值的过程。常用的特征加权方法有布尔权重，词频权重，TFIDF权重。</w:t>
      </w:r>
      <w:r w:rsidR="00E8617D" w:rsidRPr="007A775F">
        <w:rPr>
          <w:rFonts w:asciiTheme="minorEastAsia" w:hAnsiTheme="minorEastAsia" w:hint="eastAsia"/>
          <w:sz w:val="24"/>
          <w:szCs w:val="24"/>
        </w:rPr>
        <w:t>本文分别使用了这三种权重计算方法，并对三种方法得到的分类结果进行了对比分析。</w:t>
      </w:r>
    </w:p>
    <w:p w:rsidR="00540B7F" w:rsidRPr="007A775F" w:rsidRDefault="00540B7F" w:rsidP="009C0879">
      <w:pPr>
        <w:spacing w:line="360" w:lineRule="auto"/>
        <w:ind w:firstLine="420"/>
        <w:rPr>
          <w:rFonts w:asciiTheme="minorEastAsia" w:hAnsiTheme="minorEastAsia"/>
          <w:sz w:val="24"/>
          <w:szCs w:val="24"/>
        </w:rPr>
      </w:pPr>
      <w:r w:rsidRPr="007A775F">
        <w:rPr>
          <w:rFonts w:asciiTheme="minorEastAsia" w:hAnsiTheme="minorEastAsia" w:hint="eastAsia"/>
          <w:sz w:val="24"/>
          <w:szCs w:val="24"/>
        </w:rPr>
        <w:t>设文本类别集合D={</w:t>
      </w:r>
      <w:r w:rsidR="005A1C66" w:rsidRPr="007A775F">
        <w:rPr>
          <w:rFonts w:asciiTheme="minorEastAsia" w:hAnsiTheme="minorEastAsia" w:hint="eastAsia"/>
          <w:sz w:val="24"/>
          <w:szCs w:val="24"/>
        </w:rPr>
        <w:t>d</w:t>
      </w:r>
      <w:r w:rsidR="005A1C66" w:rsidRPr="007A775F">
        <w:rPr>
          <w:rFonts w:asciiTheme="minorEastAsia" w:hAnsiTheme="minorEastAsia"/>
          <w:sz w:val="24"/>
          <w:szCs w:val="24"/>
          <w:vertAlign w:val="subscript"/>
        </w:rPr>
        <w:t>1</w:t>
      </w:r>
      <w:r w:rsidR="005A1C66" w:rsidRPr="007A775F">
        <w:rPr>
          <w:rFonts w:asciiTheme="minorEastAsia" w:hAnsiTheme="minorEastAsia"/>
          <w:sz w:val="24"/>
          <w:szCs w:val="24"/>
        </w:rPr>
        <w:t>,d</w:t>
      </w:r>
      <w:r w:rsidR="005A1C66" w:rsidRPr="007A775F">
        <w:rPr>
          <w:rFonts w:asciiTheme="minorEastAsia" w:hAnsiTheme="minorEastAsia"/>
          <w:sz w:val="24"/>
          <w:szCs w:val="24"/>
          <w:vertAlign w:val="subscript"/>
        </w:rPr>
        <w:t>2</w:t>
      </w:r>
      <w:r w:rsidR="005A1C66" w:rsidRPr="007A775F">
        <w:rPr>
          <w:rFonts w:asciiTheme="minorEastAsia" w:hAnsiTheme="minorEastAsia"/>
          <w:sz w:val="24"/>
          <w:szCs w:val="24"/>
        </w:rPr>
        <w:t>,…,d</w:t>
      </w:r>
      <w:r w:rsidR="00DB1572" w:rsidRPr="007A775F">
        <w:rPr>
          <w:rFonts w:asciiTheme="minorEastAsia" w:hAnsiTheme="minorEastAsia" w:hint="eastAsia"/>
          <w:sz w:val="24"/>
          <w:szCs w:val="24"/>
          <w:vertAlign w:val="subscript"/>
        </w:rPr>
        <w:t>n</w:t>
      </w:r>
      <w:r w:rsidRPr="007A775F">
        <w:rPr>
          <w:rFonts w:asciiTheme="minorEastAsia" w:hAnsiTheme="minorEastAsia" w:hint="eastAsia"/>
          <w:sz w:val="24"/>
          <w:szCs w:val="24"/>
        </w:rPr>
        <w:t>}，</w:t>
      </w:r>
      <w:r w:rsidR="005A1C66" w:rsidRPr="007A775F">
        <w:rPr>
          <w:rFonts w:asciiTheme="minorEastAsia" w:hAnsiTheme="minorEastAsia"/>
          <w:sz w:val="24"/>
          <w:szCs w:val="24"/>
        </w:rPr>
        <w:t>d</w:t>
      </w:r>
      <w:r w:rsidR="005A1C66" w:rsidRPr="007A775F">
        <w:rPr>
          <w:rFonts w:asciiTheme="minorEastAsia" w:hAnsiTheme="minorEastAsia"/>
          <w:sz w:val="24"/>
          <w:szCs w:val="24"/>
          <w:vertAlign w:val="subscript"/>
        </w:rPr>
        <w:t>k</w:t>
      </w:r>
      <w:r w:rsidRPr="007A775F">
        <w:rPr>
          <w:rFonts w:asciiTheme="minorEastAsia" w:hAnsiTheme="minorEastAsia" w:hint="eastAsia"/>
          <w:sz w:val="24"/>
          <w:szCs w:val="24"/>
        </w:rPr>
        <w:t>∈D(</w:t>
      </w:r>
      <w:r w:rsidR="005A1C66" w:rsidRPr="007A775F">
        <w:rPr>
          <w:rFonts w:asciiTheme="minorEastAsia" w:hAnsiTheme="minorEastAsia"/>
          <w:sz w:val="24"/>
          <w:szCs w:val="24"/>
        </w:rPr>
        <w:t>k</w:t>
      </w:r>
      <w:r w:rsidRPr="007A775F">
        <w:rPr>
          <w:rFonts w:asciiTheme="minorEastAsia" w:hAnsiTheme="minorEastAsia" w:hint="eastAsia"/>
          <w:sz w:val="24"/>
          <w:szCs w:val="24"/>
        </w:rPr>
        <w:t>=1</w:t>
      </w:r>
      <w:r w:rsidR="005A1C66" w:rsidRPr="007A775F">
        <w:rPr>
          <w:rFonts w:asciiTheme="minorEastAsia" w:hAnsiTheme="minorEastAsia" w:hint="eastAsia"/>
          <w:sz w:val="24"/>
          <w:szCs w:val="24"/>
        </w:rPr>
        <w:t>,</w:t>
      </w:r>
      <w:r w:rsidRPr="007A775F">
        <w:rPr>
          <w:rFonts w:asciiTheme="minorEastAsia" w:hAnsiTheme="minorEastAsia" w:hint="eastAsia"/>
          <w:sz w:val="24"/>
          <w:szCs w:val="24"/>
        </w:rPr>
        <w:t>2</w:t>
      </w:r>
      <w:r w:rsidR="005A1C66" w:rsidRPr="007A775F">
        <w:rPr>
          <w:rFonts w:asciiTheme="minorEastAsia" w:hAnsiTheme="minorEastAsia" w:hint="eastAsia"/>
          <w:sz w:val="24"/>
          <w:szCs w:val="24"/>
        </w:rPr>
        <w:t>,</w:t>
      </w:r>
      <w:r w:rsidR="005A1C66" w:rsidRPr="007A775F">
        <w:rPr>
          <w:rFonts w:asciiTheme="minorEastAsia" w:hAnsiTheme="minorEastAsia"/>
          <w:sz w:val="24"/>
          <w:szCs w:val="24"/>
        </w:rPr>
        <w:t>…,</w:t>
      </w:r>
      <w:r w:rsidR="00DB1572" w:rsidRPr="007A775F">
        <w:rPr>
          <w:rFonts w:asciiTheme="minorEastAsia" w:hAnsiTheme="minorEastAsia" w:hint="eastAsia"/>
          <w:sz w:val="24"/>
          <w:szCs w:val="24"/>
        </w:rPr>
        <w:t>n</w:t>
      </w:r>
      <w:r w:rsidRPr="007A775F">
        <w:rPr>
          <w:rFonts w:asciiTheme="minorEastAsia" w:hAnsiTheme="minorEastAsia" w:hint="eastAsia"/>
          <w:sz w:val="24"/>
          <w:szCs w:val="24"/>
        </w:rPr>
        <w:t>)，</w:t>
      </w:r>
      <w:r w:rsidR="00DB1572" w:rsidRPr="007A775F">
        <w:rPr>
          <w:rFonts w:asciiTheme="minorEastAsia" w:hAnsiTheme="minorEastAsia" w:hint="eastAsia"/>
          <w:sz w:val="24"/>
          <w:szCs w:val="24"/>
        </w:rPr>
        <w:t>n</w:t>
      </w:r>
      <w:r w:rsidRPr="007A775F">
        <w:rPr>
          <w:rFonts w:asciiTheme="minorEastAsia" w:hAnsiTheme="minorEastAsia" w:hint="eastAsia"/>
          <w:sz w:val="24"/>
          <w:szCs w:val="24"/>
        </w:rPr>
        <w:t>为文本总数</w:t>
      </w:r>
      <w:r w:rsidR="00546CED" w:rsidRPr="007A775F">
        <w:rPr>
          <w:rFonts w:asciiTheme="minorEastAsia" w:hAnsiTheme="minorEastAsia" w:hint="eastAsia"/>
          <w:sz w:val="24"/>
          <w:szCs w:val="24"/>
        </w:rPr>
        <w:t>；</w:t>
      </w:r>
      <w:r w:rsidRPr="007A775F">
        <w:rPr>
          <w:rFonts w:asciiTheme="minorEastAsia" w:hAnsiTheme="minorEastAsia" w:hint="eastAsia"/>
          <w:sz w:val="24"/>
          <w:szCs w:val="24"/>
        </w:rPr>
        <w:t>类别集合C={</w:t>
      </w:r>
      <w:r w:rsidR="005A1C66" w:rsidRPr="007A775F">
        <w:rPr>
          <w:rFonts w:asciiTheme="minorEastAsia" w:hAnsiTheme="minorEastAsia"/>
          <w:sz w:val="24"/>
          <w:szCs w:val="24"/>
        </w:rPr>
        <w:t>c</w:t>
      </w:r>
      <w:r w:rsidR="005A1C66" w:rsidRPr="007A775F">
        <w:rPr>
          <w:rFonts w:asciiTheme="minorEastAsia" w:hAnsiTheme="minorEastAsia"/>
          <w:sz w:val="24"/>
          <w:szCs w:val="24"/>
          <w:vertAlign w:val="subscript"/>
        </w:rPr>
        <w:t>1</w:t>
      </w:r>
      <w:r w:rsidR="005A1C66" w:rsidRPr="007A775F">
        <w:rPr>
          <w:rFonts w:asciiTheme="minorEastAsia" w:hAnsiTheme="minorEastAsia"/>
          <w:sz w:val="24"/>
          <w:szCs w:val="24"/>
        </w:rPr>
        <w:t>,c</w:t>
      </w:r>
      <w:r w:rsidR="005A1C66" w:rsidRPr="007A775F">
        <w:rPr>
          <w:rFonts w:asciiTheme="minorEastAsia" w:hAnsiTheme="minorEastAsia"/>
          <w:sz w:val="24"/>
          <w:szCs w:val="24"/>
          <w:vertAlign w:val="subscript"/>
        </w:rPr>
        <w:t>2</w:t>
      </w:r>
      <w:r w:rsidR="005A1C66" w:rsidRPr="007A775F">
        <w:rPr>
          <w:rFonts w:asciiTheme="minorEastAsia" w:hAnsiTheme="minorEastAsia"/>
          <w:sz w:val="24"/>
          <w:szCs w:val="24"/>
        </w:rPr>
        <w:t>,…,c</w:t>
      </w:r>
      <w:r w:rsidR="005A1C66" w:rsidRPr="007A775F">
        <w:rPr>
          <w:rFonts w:asciiTheme="minorEastAsia" w:hAnsiTheme="minorEastAsia"/>
          <w:sz w:val="24"/>
          <w:szCs w:val="24"/>
          <w:vertAlign w:val="subscript"/>
        </w:rPr>
        <w:t>m</w:t>
      </w:r>
      <w:r w:rsidR="005A1C66" w:rsidRPr="007A775F">
        <w:rPr>
          <w:rFonts w:asciiTheme="minorEastAsia" w:hAnsiTheme="minorEastAsia"/>
          <w:sz w:val="24"/>
          <w:szCs w:val="24"/>
        </w:rPr>
        <w:t>}</w:t>
      </w:r>
      <w:r w:rsidRPr="007A775F">
        <w:rPr>
          <w:rFonts w:asciiTheme="minorEastAsia" w:hAnsiTheme="minorEastAsia" w:hint="eastAsia"/>
          <w:sz w:val="24"/>
          <w:szCs w:val="24"/>
        </w:rPr>
        <w:t>，</w:t>
      </w:r>
      <w:r w:rsidR="005A1C66" w:rsidRPr="007A775F">
        <w:rPr>
          <w:rFonts w:asciiTheme="minorEastAsia" w:hAnsiTheme="minorEastAsia"/>
          <w:sz w:val="24"/>
          <w:szCs w:val="24"/>
        </w:rPr>
        <w:t>c</w:t>
      </w:r>
      <w:r w:rsidR="005A1C66" w:rsidRPr="007A775F">
        <w:rPr>
          <w:rFonts w:asciiTheme="minorEastAsia" w:hAnsiTheme="minorEastAsia"/>
          <w:sz w:val="24"/>
          <w:szCs w:val="24"/>
          <w:vertAlign w:val="subscript"/>
        </w:rPr>
        <w:t>i</w:t>
      </w:r>
      <w:r w:rsidRPr="007A775F">
        <w:rPr>
          <w:rFonts w:asciiTheme="minorEastAsia" w:hAnsiTheme="minorEastAsia" w:hint="eastAsia"/>
          <w:sz w:val="24"/>
          <w:szCs w:val="24"/>
        </w:rPr>
        <w:t>∈C(i</w:t>
      </w:r>
      <w:r w:rsidR="005A1C66" w:rsidRPr="007A775F">
        <w:rPr>
          <w:rFonts w:asciiTheme="minorEastAsia" w:hAnsiTheme="minorEastAsia"/>
          <w:sz w:val="24"/>
          <w:szCs w:val="24"/>
        </w:rPr>
        <w:t>=</w:t>
      </w:r>
      <w:r w:rsidRPr="007A775F">
        <w:rPr>
          <w:rFonts w:asciiTheme="minorEastAsia" w:hAnsiTheme="minorEastAsia" w:hint="eastAsia"/>
          <w:sz w:val="24"/>
          <w:szCs w:val="24"/>
        </w:rPr>
        <w:t>1，2，．．．，m)</w:t>
      </w:r>
      <w:r w:rsidR="00546CED" w:rsidRPr="007A775F">
        <w:rPr>
          <w:rFonts w:asciiTheme="minorEastAsia" w:hAnsiTheme="minorEastAsia" w:hint="eastAsia"/>
          <w:sz w:val="24"/>
          <w:szCs w:val="24"/>
        </w:rPr>
        <w:t>，</w:t>
      </w:r>
      <w:r w:rsidRPr="007A775F">
        <w:rPr>
          <w:rFonts w:asciiTheme="minorEastAsia" w:hAnsiTheme="minorEastAsia" w:hint="eastAsia"/>
          <w:sz w:val="24"/>
          <w:szCs w:val="24"/>
        </w:rPr>
        <w:t>特征集合T={</w:t>
      </w:r>
      <w:r w:rsidR="005A1C66" w:rsidRPr="007A775F">
        <w:rPr>
          <w:rFonts w:asciiTheme="minorEastAsia" w:hAnsiTheme="minorEastAsia"/>
          <w:sz w:val="24"/>
          <w:szCs w:val="24"/>
        </w:rPr>
        <w:t>t</w:t>
      </w:r>
      <w:r w:rsidR="005A1C66" w:rsidRPr="007A775F">
        <w:rPr>
          <w:rFonts w:asciiTheme="minorEastAsia" w:hAnsiTheme="minorEastAsia"/>
          <w:sz w:val="24"/>
          <w:szCs w:val="24"/>
          <w:vertAlign w:val="subscript"/>
        </w:rPr>
        <w:t>1</w:t>
      </w:r>
      <w:r w:rsidR="005A1C66" w:rsidRPr="007A775F">
        <w:rPr>
          <w:rFonts w:asciiTheme="minorEastAsia" w:hAnsiTheme="minorEastAsia"/>
          <w:sz w:val="24"/>
          <w:szCs w:val="24"/>
        </w:rPr>
        <w:t>,t</w:t>
      </w:r>
      <w:r w:rsidR="005A1C66" w:rsidRPr="007A775F">
        <w:rPr>
          <w:rFonts w:asciiTheme="minorEastAsia" w:hAnsiTheme="minorEastAsia"/>
          <w:sz w:val="24"/>
          <w:szCs w:val="24"/>
          <w:vertAlign w:val="subscript"/>
        </w:rPr>
        <w:t>2</w:t>
      </w:r>
      <w:r w:rsidR="005A1C66" w:rsidRPr="007A775F">
        <w:rPr>
          <w:rFonts w:asciiTheme="minorEastAsia" w:hAnsiTheme="minorEastAsia"/>
          <w:sz w:val="24"/>
          <w:szCs w:val="24"/>
        </w:rPr>
        <w:t>,…,t</w:t>
      </w:r>
      <w:r w:rsidR="005A1C66" w:rsidRPr="007A775F">
        <w:rPr>
          <w:rFonts w:asciiTheme="minorEastAsia" w:hAnsiTheme="minorEastAsia"/>
          <w:sz w:val="24"/>
          <w:szCs w:val="24"/>
          <w:vertAlign w:val="subscript"/>
        </w:rPr>
        <w:t>n</w:t>
      </w:r>
      <w:r w:rsidR="005A1C66" w:rsidRPr="007A775F">
        <w:rPr>
          <w:rFonts w:asciiTheme="minorEastAsia" w:hAnsiTheme="minorEastAsia" w:hint="eastAsia"/>
          <w:sz w:val="24"/>
          <w:szCs w:val="24"/>
        </w:rPr>
        <w:t>}</w:t>
      </w:r>
      <w:r w:rsidRPr="007A775F">
        <w:rPr>
          <w:rFonts w:asciiTheme="minorEastAsia" w:hAnsiTheme="minorEastAsia" w:hint="eastAsia"/>
          <w:sz w:val="24"/>
          <w:szCs w:val="24"/>
        </w:rPr>
        <w:t>，</w:t>
      </w:r>
      <w:r w:rsidR="005A1C66" w:rsidRPr="007A775F">
        <w:rPr>
          <w:rFonts w:asciiTheme="minorEastAsia" w:hAnsiTheme="minorEastAsia"/>
          <w:sz w:val="24"/>
          <w:szCs w:val="24"/>
        </w:rPr>
        <w:t>t</w:t>
      </w:r>
      <w:r w:rsidR="005A1C66" w:rsidRPr="007A775F">
        <w:rPr>
          <w:rFonts w:asciiTheme="minorEastAsia" w:hAnsiTheme="minorEastAsia"/>
          <w:sz w:val="24"/>
          <w:szCs w:val="24"/>
          <w:vertAlign w:val="subscript"/>
        </w:rPr>
        <w:t>j</w:t>
      </w:r>
      <w:r w:rsidRPr="007A775F">
        <w:rPr>
          <w:rFonts w:asciiTheme="minorEastAsia" w:hAnsiTheme="minorEastAsia" w:hint="eastAsia"/>
          <w:sz w:val="24"/>
          <w:szCs w:val="24"/>
        </w:rPr>
        <w:t>∈T</w:t>
      </w:r>
      <w:r w:rsidR="005A1C66" w:rsidRPr="007A775F">
        <w:rPr>
          <w:rFonts w:asciiTheme="minorEastAsia" w:hAnsiTheme="minorEastAsia" w:hint="eastAsia"/>
          <w:sz w:val="24"/>
          <w:szCs w:val="24"/>
        </w:rPr>
        <w:t>(j</w:t>
      </w:r>
      <w:r w:rsidRPr="007A775F">
        <w:rPr>
          <w:rFonts w:asciiTheme="minorEastAsia" w:hAnsiTheme="minorEastAsia" w:hint="eastAsia"/>
          <w:sz w:val="24"/>
          <w:szCs w:val="24"/>
        </w:rPr>
        <w:t>=1，2，．．．，n)</w:t>
      </w:r>
      <w:r w:rsidR="00546CED" w:rsidRPr="007A775F">
        <w:rPr>
          <w:rFonts w:asciiTheme="minorEastAsia" w:hAnsiTheme="minorEastAsia" w:hint="eastAsia"/>
          <w:sz w:val="24"/>
          <w:szCs w:val="24"/>
        </w:rPr>
        <w:t>，</w:t>
      </w:r>
      <w:r w:rsidR="001C768A" w:rsidRPr="007A775F">
        <w:rPr>
          <w:rFonts w:asciiTheme="minorEastAsia" w:hAnsiTheme="minorEastAsia"/>
          <w:sz w:val="24"/>
          <w:szCs w:val="24"/>
        </w:rPr>
        <w:t>m</w:t>
      </w:r>
      <w:r w:rsidRPr="007A775F">
        <w:rPr>
          <w:rFonts w:asciiTheme="minorEastAsia" w:hAnsiTheme="minorEastAsia" w:hint="eastAsia"/>
          <w:sz w:val="24"/>
          <w:szCs w:val="24"/>
        </w:rPr>
        <w:t>为特征总数</w:t>
      </w:r>
      <w:r w:rsidR="00546CED" w:rsidRPr="007A775F">
        <w:rPr>
          <w:rFonts w:asciiTheme="minorEastAsia" w:hAnsiTheme="minorEastAsia" w:hint="eastAsia"/>
          <w:sz w:val="24"/>
          <w:szCs w:val="24"/>
        </w:rPr>
        <w:t>；</w:t>
      </w:r>
      <w:r w:rsidR="001C768A" w:rsidRPr="007A775F">
        <w:rPr>
          <w:rFonts w:asciiTheme="minorEastAsia" w:hAnsiTheme="minorEastAsia" w:hint="eastAsia"/>
          <w:sz w:val="24"/>
          <w:szCs w:val="24"/>
        </w:rPr>
        <w:t>w</w:t>
      </w:r>
      <w:r w:rsidR="001C768A" w:rsidRPr="007A775F">
        <w:rPr>
          <w:rFonts w:asciiTheme="minorEastAsia" w:hAnsiTheme="minorEastAsia"/>
          <w:sz w:val="24"/>
          <w:szCs w:val="24"/>
          <w:vertAlign w:val="subscript"/>
        </w:rPr>
        <w:t>ij</w:t>
      </w:r>
      <w:r w:rsidRPr="007A775F">
        <w:rPr>
          <w:rFonts w:asciiTheme="minorEastAsia" w:hAnsiTheme="minorEastAsia" w:hint="eastAsia"/>
          <w:sz w:val="24"/>
          <w:szCs w:val="24"/>
        </w:rPr>
        <w:t>表示特征</w:t>
      </w:r>
      <w:r w:rsidR="001C768A" w:rsidRPr="007A775F">
        <w:rPr>
          <w:rFonts w:asciiTheme="minorEastAsia" w:hAnsiTheme="minorEastAsia"/>
          <w:sz w:val="24"/>
          <w:szCs w:val="24"/>
        </w:rPr>
        <w:t>t</w:t>
      </w:r>
      <w:r w:rsidR="001C768A" w:rsidRPr="007A775F">
        <w:rPr>
          <w:rFonts w:asciiTheme="minorEastAsia" w:hAnsiTheme="minorEastAsia"/>
          <w:sz w:val="24"/>
          <w:szCs w:val="24"/>
          <w:vertAlign w:val="subscript"/>
        </w:rPr>
        <w:t>j</w:t>
      </w:r>
      <w:r w:rsidRPr="007A775F">
        <w:rPr>
          <w:rFonts w:asciiTheme="minorEastAsia" w:hAnsiTheme="minorEastAsia" w:hint="eastAsia"/>
          <w:sz w:val="24"/>
          <w:szCs w:val="24"/>
        </w:rPr>
        <w:t>在文本</w:t>
      </w:r>
      <w:r w:rsidR="001C768A" w:rsidRPr="007A775F">
        <w:rPr>
          <w:rFonts w:asciiTheme="minorEastAsia" w:hAnsiTheme="minorEastAsia"/>
          <w:sz w:val="24"/>
          <w:szCs w:val="24"/>
        </w:rPr>
        <w:t>d</w:t>
      </w:r>
      <w:r w:rsidR="001C768A" w:rsidRPr="007A775F">
        <w:rPr>
          <w:rFonts w:asciiTheme="minorEastAsia" w:hAnsiTheme="minorEastAsia"/>
          <w:sz w:val="24"/>
          <w:szCs w:val="24"/>
          <w:vertAlign w:val="subscript"/>
        </w:rPr>
        <w:t>k</w:t>
      </w:r>
      <w:r w:rsidRPr="007A775F">
        <w:rPr>
          <w:rFonts w:asciiTheme="minorEastAsia" w:hAnsiTheme="minorEastAsia" w:hint="eastAsia"/>
          <w:sz w:val="24"/>
          <w:szCs w:val="24"/>
        </w:rPr>
        <w:t>中的权重</w:t>
      </w:r>
      <w:r w:rsidR="001C768A" w:rsidRPr="007A775F">
        <w:rPr>
          <w:rFonts w:asciiTheme="minorEastAsia" w:hAnsiTheme="minorEastAsia" w:hint="eastAsia"/>
          <w:sz w:val="24"/>
          <w:szCs w:val="24"/>
        </w:rPr>
        <w:t>。</w:t>
      </w:r>
    </w:p>
    <w:p w:rsidR="00E8617D" w:rsidRPr="007A775F" w:rsidRDefault="00E8617D" w:rsidP="00445895">
      <w:pPr>
        <w:spacing w:line="360" w:lineRule="auto"/>
        <w:ind w:firstLine="420"/>
        <w:rPr>
          <w:rFonts w:asciiTheme="minorEastAsia" w:hAnsiTheme="minorEastAsia"/>
          <w:sz w:val="24"/>
          <w:szCs w:val="24"/>
        </w:rPr>
      </w:pPr>
      <w:r w:rsidRPr="007A775F">
        <w:rPr>
          <w:rFonts w:asciiTheme="minorEastAsia" w:hAnsiTheme="minorEastAsia" w:hint="eastAsia"/>
          <w:b/>
          <w:sz w:val="24"/>
          <w:szCs w:val="24"/>
        </w:rPr>
        <w:t>1)布尔权重(Boolean Weighting)</w:t>
      </w:r>
    </w:p>
    <w:p w:rsidR="00E8617D" w:rsidRPr="007A775F" w:rsidRDefault="00E8617D" w:rsidP="009C0879">
      <w:pPr>
        <w:spacing w:line="360" w:lineRule="auto"/>
        <w:ind w:firstLine="420"/>
        <w:rPr>
          <w:rFonts w:asciiTheme="minorEastAsia" w:hAnsiTheme="minorEastAsia"/>
          <w:sz w:val="24"/>
          <w:szCs w:val="24"/>
        </w:rPr>
      </w:pPr>
      <w:r w:rsidRPr="007A775F">
        <w:rPr>
          <w:rFonts w:asciiTheme="minorEastAsia" w:hAnsiTheme="minorEastAsia" w:hint="eastAsia"/>
          <w:sz w:val="24"/>
          <w:szCs w:val="24"/>
        </w:rPr>
        <w:t>布尔权重是最简单的权重计算方法，其计算公式如下：</w:t>
      </w:r>
    </w:p>
    <w:p w:rsidR="00E8617D" w:rsidRPr="007A775F" w:rsidRDefault="00E8617D" w:rsidP="009C0879">
      <w:pPr>
        <w:spacing w:line="360" w:lineRule="auto"/>
        <w:ind w:firstLine="420"/>
        <w:jc w:val="center"/>
        <w:rPr>
          <w:rFonts w:asciiTheme="minorEastAsia" w:hAnsiTheme="minorEastAsia"/>
          <w:sz w:val="24"/>
          <w:szCs w:val="24"/>
        </w:rPr>
      </w:pPr>
      <w:r w:rsidRPr="007A775F">
        <w:rPr>
          <w:rFonts w:asciiTheme="minorEastAsia" w:hAnsiTheme="minorEastAsia"/>
          <w:noProof/>
          <w:sz w:val="24"/>
          <w:szCs w:val="24"/>
        </w:rPr>
        <w:lastRenderedPageBreak/>
        <w:drawing>
          <wp:inline distT="0" distB="0" distL="0" distR="0">
            <wp:extent cx="2934995" cy="428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995" cy="428625"/>
                    </a:xfrm>
                    <a:prstGeom prst="rect">
                      <a:avLst/>
                    </a:prstGeom>
                  </pic:spPr>
                </pic:pic>
              </a:graphicData>
            </a:graphic>
          </wp:inline>
        </w:drawing>
      </w:r>
    </w:p>
    <w:p w:rsidR="00E8617D" w:rsidRPr="007A775F" w:rsidRDefault="00E8617D" w:rsidP="009C0879">
      <w:pPr>
        <w:spacing w:line="360" w:lineRule="auto"/>
        <w:ind w:firstLine="420"/>
        <w:rPr>
          <w:rFonts w:asciiTheme="minorEastAsia" w:hAnsiTheme="minorEastAsia"/>
          <w:sz w:val="24"/>
          <w:szCs w:val="24"/>
        </w:rPr>
      </w:pPr>
      <w:r w:rsidRPr="007A775F">
        <w:rPr>
          <w:rFonts w:asciiTheme="minorEastAsia" w:hAnsiTheme="minorEastAsia" w:hint="eastAsia"/>
          <w:sz w:val="24"/>
          <w:szCs w:val="24"/>
        </w:rPr>
        <w:t>若特征t</w:t>
      </w:r>
      <w:r w:rsidRPr="007A775F">
        <w:rPr>
          <w:rFonts w:asciiTheme="minorEastAsia" w:hAnsiTheme="minorEastAsia" w:hint="eastAsia"/>
          <w:sz w:val="24"/>
          <w:szCs w:val="24"/>
          <w:vertAlign w:val="subscript"/>
        </w:rPr>
        <w:t>j</w:t>
      </w:r>
      <w:r w:rsidRPr="007A775F">
        <w:rPr>
          <w:rFonts w:asciiTheme="minorEastAsia" w:hAnsiTheme="minorEastAsia" w:hint="eastAsia"/>
          <w:sz w:val="24"/>
          <w:szCs w:val="24"/>
        </w:rPr>
        <w:t>，在文本</w:t>
      </w:r>
      <w:r w:rsidRPr="007A775F">
        <w:rPr>
          <w:rFonts w:asciiTheme="minorEastAsia" w:hAnsiTheme="minorEastAsia"/>
          <w:sz w:val="24"/>
          <w:szCs w:val="24"/>
        </w:rPr>
        <w:t>d</w:t>
      </w:r>
      <w:r w:rsidRPr="007A775F">
        <w:rPr>
          <w:rFonts w:asciiTheme="minorEastAsia" w:hAnsiTheme="minorEastAsia"/>
          <w:sz w:val="24"/>
          <w:szCs w:val="24"/>
          <w:vertAlign w:val="subscript"/>
        </w:rPr>
        <w:t>i</w:t>
      </w:r>
      <w:r w:rsidRPr="007A775F">
        <w:rPr>
          <w:rFonts w:asciiTheme="minorEastAsia" w:hAnsiTheme="minorEastAsia" w:hint="eastAsia"/>
          <w:sz w:val="24"/>
          <w:szCs w:val="24"/>
        </w:rPr>
        <w:t>中出现，则其权重w</w:t>
      </w:r>
      <w:r w:rsidRPr="007A775F">
        <w:rPr>
          <w:rFonts w:asciiTheme="minorEastAsia" w:hAnsiTheme="minorEastAsia" w:hint="eastAsia"/>
          <w:sz w:val="24"/>
          <w:szCs w:val="24"/>
          <w:vertAlign w:val="subscript"/>
        </w:rPr>
        <w:t>i</w:t>
      </w:r>
      <w:r w:rsidRPr="007A775F">
        <w:rPr>
          <w:rFonts w:asciiTheme="minorEastAsia" w:hAnsiTheme="minorEastAsia"/>
          <w:sz w:val="24"/>
          <w:szCs w:val="24"/>
          <w:vertAlign w:val="subscript"/>
        </w:rPr>
        <w:t>j</w:t>
      </w:r>
      <w:r w:rsidRPr="007A775F">
        <w:rPr>
          <w:rFonts w:asciiTheme="minorEastAsia" w:hAnsiTheme="minorEastAsia" w:hint="eastAsia"/>
          <w:sz w:val="24"/>
          <w:szCs w:val="24"/>
        </w:rPr>
        <w:t>为1；若特征t</w:t>
      </w:r>
      <w:r w:rsidRPr="007A775F">
        <w:rPr>
          <w:rFonts w:asciiTheme="minorEastAsia" w:hAnsiTheme="minorEastAsia"/>
          <w:sz w:val="24"/>
          <w:szCs w:val="24"/>
          <w:vertAlign w:val="subscript"/>
        </w:rPr>
        <w:t>j</w:t>
      </w:r>
      <w:r w:rsidRPr="007A775F">
        <w:rPr>
          <w:rFonts w:asciiTheme="minorEastAsia" w:hAnsiTheme="minorEastAsia" w:hint="eastAsia"/>
          <w:sz w:val="24"/>
          <w:szCs w:val="24"/>
        </w:rPr>
        <w:t>在文本</w:t>
      </w:r>
      <w:r w:rsidRPr="007A775F">
        <w:rPr>
          <w:rFonts w:asciiTheme="minorEastAsia" w:hAnsiTheme="minorEastAsia"/>
          <w:sz w:val="24"/>
          <w:szCs w:val="24"/>
        </w:rPr>
        <w:t>d</w:t>
      </w:r>
      <w:r w:rsidRPr="007A775F">
        <w:rPr>
          <w:rFonts w:asciiTheme="minorEastAsia" w:hAnsiTheme="minorEastAsia"/>
          <w:sz w:val="24"/>
          <w:szCs w:val="24"/>
          <w:vertAlign w:val="subscript"/>
        </w:rPr>
        <w:t>i</w:t>
      </w:r>
      <w:r w:rsidRPr="007A775F">
        <w:rPr>
          <w:rFonts w:asciiTheme="minorEastAsia" w:hAnsiTheme="minorEastAsia" w:hint="eastAsia"/>
          <w:sz w:val="24"/>
          <w:szCs w:val="24"/>
        </w:rPr>
        <w:t>中不出现，则其权重</w:t>
      </w:r>
      <w:r w:rsidRPr="007A775F">
        <w:rPr>
          <w:rFonts w:asciiTheme="minorEastAsia" w:hAnsiTheme="minorEastAsia"/>
          <w:sz w:val="24"/>
          <w:szCs w:val="24"/>
        </w:rPr>
        <w:t>w</w:t>
      </w:r>
      <w:r w:rsidRPr="007A775F">
        <w:rPr>
          <w:rFonts w:asciiTheme="minorEastAsia" w:hAnsiTheme="minorEastAsia"/>
          <w:sz w:val="24"/>
          <w:szCs w:val="24"/>
          <w:vertAlign w:val="subscript"/>
        </w:rPr>
        <w:t>ij</w:t>
      </w:r>
      <w:r w:rsidRPr="007A775F">
        <w:rPr>
          <w:rFonts w:asciiTheme="minorEastAsia" w:hAnsiTheme="minorEastAsia" w:hint="eastAsia"/>
          <w:sz w:val="24"/>
          <w:szCs w:val="24"/>
        </w:rPr>
        <w:t>为0。</w:t>
      </w:r>
    </w:p>
    <w:p w:rsidR="00E8617D" w:rsidRPr="007A775F" w:rsidRDefault="00E8617D" w:rsidP="00445895">
      <w:pPr>
        <w:spacing w:line="360" w:lineRule="auto"/>
        <w:ind w:firstLine="420"/>
        <w:rPr>
          <w:rFonts w:asciiTheme="minorEastAsia" w:hAnsiTheme="minorEastAsia"/>
          <w:b/>
          <w:sz w:val="24"/>
          <w:szCs w:val="24"/>
        </w:rPr>
      </w:pPr>
      <w:r w:rsidRPr="007A775F">
        <w:rPr>
          <w:rFonts w:asciiTheme="minorEastAsia" w:hAnsiTheme="minorEastAsia" w:hint="eastAsia"/>
          <w:b/>
          <w:sz w:val="24"/>
          <w:szCs w:val="24"/>
        </w:rPr>
        <w:t>2)词频权重(Term Frequency，TF)</w:t>
      </w:r>
    </w:p>
    <w:p w:rsidR="00094923" w:rsidRDefault="00E8617D" w:rsidP="009C0879">
      <w:pPr>
        <w:spacing w:line="360" w:lineRule="auto"/>
        <w:ind w:firstLine="420"/>
        <w:rPr>
          <w:rFonts w:asciiTheme="minorEastAsia" w:hAnsiTheme="minorEastAsia"/>
          <w:sz w:val="24"/>
          <w:szCs w:val="24"/>
        </w:rPr>
      </w:pPr>
      <w:r w:rsidRPr="007A775F">
        <w:rPr>
          <w:rFonts w:asciiTheme="minorEastAsia" w:hAnsiTheme="minorEastAsia" w:hint="eastAsia"/>
          <w:sz w:val="24"/>
          <w:szCs w:val="24"/>
        </w:rPr>
        <w:t>词频权重是指用特征在文本中的出现次数作为权重。不同类别的文本集合，特征出现的频率有较大差异，因此特征频率信息可以作为文本分类的重要参考之一。一般情况下，对于一个类别，出现频率较高的特征应该包含更多的类别信息，说明此特征对分类具有重要的意义，以词频作为参考赋予较大权重，反之应该赋予较小权重。TF权重计算公式如下：</w:t>
      </w:r>
    </w:p>
    <w:p w:rsidR="00094923" w:rsidRDefault="00E8617D" w:rsidP="00D51B81">
      <w:pPr>
        <w:spacing w:line="360" w:lineRule="auto"/>
        <w:ind w:firstLine="420"/>
        <w:jc w:val="center"/>
        <w:rPr>
          <w:rFonts w:asciiTheme="minorEastAsia" w:hAnsiTheme="minorEastAsia"/>
          <w:sz w:val="24"/>
          <w:szCs w:val="24"/>
        </w:rPr>
      </w:pPr>
      <w:r w:rsidRPr="007A775F">
        <w:rPr>
          <w:rFonts w:asciiTheme="minorEastAsia" w:hAnsiTheme="minorEastAsia"/>
          <w:noProof/>
          <w:sz w:val="24"/>
          <w:szCs w:val="24"/>
        </w:rPr>
        <w:drawing>
          <wp:inline distT="0" distB="0" distL="0" distR="0">
            <wp:extent cx="1333500" cy="345722"/>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500" cy="345722"/>
                    </a:xfrm>
                    <a:prstGeom prst="rect">
                      <a:avLst/>
                    </a:prstGeom>
                  </pic:spPr>
                </pic:pic>
              </a:graphicData>
            </a:graphic>
          </wp:inline>
        </w:drawing>
      </w:r>
    </w:p>
    <w:p w:rsidR="00E8617D" w:rsidRPr="007A775F" w:rsidRDefault="00E8617D" w:rsidP="005675C4">
      <w:pPr>
        <w:spacing w:line="360" w:lineRule="auto"/>
        <w:rPr>
          <w:rFonts w:asciiTheme="minorEastAsia" w:hAnsiTheme="minorEastAsia"/>
          <w:sz w:val="24"/>
          <w:szCs w:val="24"/>
        </w:rPr>
      </w:pPr>
      <w:r w:rsidRPr="007A775F">
        <w:rPr>
          <w:rFonts w:asciiTheme="minorEastAsia" w:hAnsiTheme="minorEastAsia" w:hint="eastAsia"/>
          <w:sz w:val="24"/>
          <w:szCs w:val="24"/>
        </w:rPr>
        <w:t>其中</w:t>
      </w:r>
      <w:r w:rsidRPr="007A775F">
        <w:rPr>
          <w:rFonts w:asciiTheme="minorEastAsia" w:hAnsiTheme="minorEastAsia"/>
          <w:sz w:val="24"/>
          <w:szCs w:val="24"/>
        </w:rPr>
        <w:t>tf</w:t>
      </w:r>
      <w:r w:rsidRPr="007A775F">
        <w:rPr>
          <w:rFonts w:asciiTheme="minorEastAsia" w:hAnsiTheme="minorEastAsia"/>
          <w:sz w:val="24"/>
          <w:szCs w:val="24"/>
          <w:vertAlign w:val="subscript"/>
        </w:rPr>
        <w:t>ij</w:t>
      </w:r>
      <w:r w:rsidRPr="007A775F">
        <w:rPr>
          <w:rFonts w:asciiTheme="minorEastAsia" w:hAnsiTheme="minorEastAsia"/>
          <w:sz w:val="24"/>
          <w:szCs w:val="24"/>
        </w:rPr>
        <w:t>表示特征t</w:t>
      </w:r>
      <w:r w:rsidRPr="007A775F">
        <w:rPr>
          <w:rFonts w:asciiTheme="minorEastAsia" w:hAnsiTheme="minorEastAsia"/>
          <w:sz w:val="24"/>
          <w:szCs w:val="24"/>
          <w:vertAlign w:val="subscript"/>
        </w:rPr>
        <w:t>j</w:t>
      </w:r>
      <w:r w:rsidRPr="007A775F">
        <w:rPr>
          <w:rFonts w:asciiTheme="minorEastAsia" w:hAnsiTheme="minorEastAsia" w:hint="eastAsia"/>
          <w:sz w:val="24"/>
          <w:szCs w:val="24"/>
        </w:rPr>
        <w:t>在类别c</w:t>
      </w:r>
      <w:r w:rsidRPr="007A775F">
        <w:rPr>
          <w:rFonts w:asciiTheme="minorEastAsia" w:hAnsiTheme="minorEastAsia"/>
          <w:sz w:val="24"/>
          <w:szCs w:val="24"/>
          <w:vertAlign w:val="subscript"/>
        </w:rPr>
        <w:t>i</w:t>
      </w:r>
      <w:r w:rsidRPr="007A775F">
        <w:rPr>
          <w:rFonts w:asciiTheme="minorEastAsia" w:hAnsiTheme="minorEastAsia" w:hint="eastAsia"/>
          <w:sz w:val="24"/>
          <w:szCs w:val="24"/>
        </w:rPr>
        <w:t>中出现的次数。</w:t>
      </w:r>
    </w:p>
    <w:p w:rsidR="00E8617D" w:rsidRPr="007A775F" w:rsidRDefault="00E8617D" w:rsidP="009C0879">
      <w:pPr>
        <w:spacing w:line="360" w:lineRule="auto"/>
        <w:ind w:firstLine="420"/>
        <w:rPr>
          <w:rFonts w:asciiTheme="minorEastAsia" w:hAnsiTheme="minorEastAsia"/>
          <w:sz w:val="24"/>
          <w:szCs w:val="24"/>
        </w:rPr>
      </w:pPr>
      <w:r w:rsidRPr="007A775F">
        <w:rPr>
          <w:rFonts w:asciiTheme="minorEastAsia" w:hAnsiTheme="minorEastAsia" w:hint="eastAsia"/>
          <w:sz w:val="24"/>
          <w:szCs w:val="24"/>
        </w:rPr>
        <w:t>词频权重相对于布尔权重，不再是均值权重，而是根据文本集合中特征出现的次数对特征进行加权，从权值函数构造来看有了一定的进步，然而词频权值对高频特征过度依赖，忽略了一些带有大量类别信息的低频特征。</w:t>
      </w:r>
    </w:p>
    <w:p w:rsidR="00E8617D" w:rsidRPr="007A775F" w:rsidRDefault="00E8617D" w:rsidP="00CC0DEF">
      <w:pPr>
        <w:spacing w:line="360" w:lineRule="auto"/>
        <w:ind w:firstLine="420"/>
        <w:rPr>
          <w:rFonts w:asciiTheme="minorEastAsia" w:hAnsiTheme="minorEastAsia"/>
          <w:b/>
          <w:sz w:val="24"/>
          <w:szCs w:val="24"/>
        </w:rPr>
      </w:pPr>
      <w:r w:rsidRPr="007A775F">
        <w:rPr>
          <w:rFonts w:asciiTheme="minorEastAsia" w:hAnsiTheme="minorEastAsia"/>
          <w:b/>
          <w:sz w:val="24"/>
          <w:szCs w:val="24"/>
        </w:rPr>
        <w:t>3)</w:t>
      </w:r>
      <w:r w:rsidR="007A2E58" w:rsidRPr="007A775F">
        <w:rPr>
          <w:rFonts w:asciiTheme="minorEastAsia" w:hAnsiTheme="minorEastAsia" w:hint="eastAsia"/>
          <w:b/>
          <w:sz w:val="24"/>
          <w:szCs w:val="24"/>
        </w:rPr>
        <w:t>TFIDF</w:t>
      </w:r>
      <w:r w:rsidRPr="007A775F">
        <w:rPr>
          <w:rFonts w:asciiTheme="minorEastAsia" w:hAnsiTheme="minorEastAsia"/>
          <w:b/>
          <w:sz w:val="24"/>
          <w:szCs w:val="24"/>
        </w:rPr>
        <w:t>权重</w:t>
      </w:r>
    </w:p>
    <w:p w:rsidR="007A2E58" w:rsidRPr="007A775F" w:rsidRDefault="007A2E58" w:rsidP="00D20E14">
      <w:pPr>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将特征词频和逆文档频率相结合用于特征权重计算，在实验中取得了较好的效果，因此TFIDF也成为了最经典也是最广泛使用的一种特征权重计算方法。逆文档频率(Inverse Document Frequency，IDF)是以包含特征的文档数为参数构造特征权重函数。其核心思想是：在大多数文档中出现的特征所带有的类别信息相比于在少量文本中出现的特征较少，也就是说，若一个特征同时出现在多个文档中，它所携带的类别信息较少，它的重要程度较低。逆文档频率在计算时常采用对数形式，其计算公式如下：</w:t>
      </w:r>
    </w:p>
    <w:p w:rsidR="00882E25" w:rsidRDefault="007A2E58" w:rsidP="00882E25">
      <w:pPr>
        <w:spacing w:line="360" w:lineRule="auto"/>
        <w:jc w:val="center"/>
        <w:rPr>
          <w:rFonts w:asciiTheme="minorEastAsia" w:hAnsiTheme="minorEastAsia"/>
          <w:noProof/>
          <w:sz w:val="24"/>
          <w:szCs w:val="24"/>
        </w:rPr>
      </w:pPr>
      <w:r w:rsidRPr="007A775F">
        <w:rPr>
          <w:rFonts w:asciiTheme="minorEastAsia" w:hAnsiTheme="minorEastAsia"/>
          <w:noProof/>
          <w:sz w:val="24"/>
          <w:szCs w:val="24"/>
        </w:rPr>
        <w:drawing>
          <wp:inline distT="0" distB="0" distL="0" distR="0">
            <wp:extent cx="2191646"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9224" cy="461399"/>
                    </a:xfrm>
                    <a:prstGeom prst="rect">
                      <a:avLst/>
                    </a:prstGeom>
                  </pic:spPr>
                </pic:pic>
              </a:graphicData>
            </a:graphic>
          </wp:inline>
        </w:drawing>
      </w:r>
    </w:p>
    <w:p w:rsidR="008739E3" w:rsidRPr="007A775F" w:rsidRDefault="008739E3" w:rsidP="00F9673D">
      <w:pPr>
        <w:spacing w:line="360" w:lineRule="auto"/>
        <w:jc w:val="left"/>
        <w:rPr>
          <w:rFonts w:asciiTheme="minorEastAsia" w:hAnsiTheme="minorEastAsia"/>
          <w:noProof/>
          <w:sz w:val="24"/>
          <w:szCs w:val="24"/>
        </w:rPr>
      </w:pPr>
      <w:r w:rsidRPr="007A775F">
        <w:rPr>
          <w:rFonts w:asciiTheme="minorEastAsia" w:hAnsiTheme="minorEastAsia" w:hint="eastAsia"/>
          <w:noProof/>
          <w:sz w:val="24"/>
          <w:szCs w:val="24"/>
        </w:rPr>
        <w:t>其中，n</w:t>
      </w:r>
      <w:r w:rsidRPr="007A775F">
        <w:rPr>
          <w:rFonts w:asciiTheme="minorEastAsia" w:hAnsiTheme="minorEastAsia" w:hint="eastAsia"/>
          <w:noProof/>
          <w:sz w:val="24"/>
          <w:szCs w:val="24"/>
          <w:vertAlign w:val="subscript"/>
        </w:rPr>
        <w:t>i</w:t>
      </w:r>
      <w:r w:rsidRPr="007A775F">
        <w:rPr>
          <w:rFonts w:asciiTheme="minorEastAsia" w:hAnsiTheme="minorEastAsia"/>
          <w:noProof/>
          <w:sz w:val="24"/>
          <w:szCs w:val="24"/>
        </w:rPr>
        <w:t>为文本集合中包含特征t</w:t>
      </w:r>
      <w:r w:rsidRPr="007A775F">
        <w:rPr>
          <w:rFonts w:asciiTheme="minorEastAsia" w:hAnsiTheme="minorEastAsia"/>
          <w:noProof/>
          <w:sz w:val="24"/>
          <w:szCs w:val="24"/>
          <w:vertAlign w:val="subscript"/>
        </w:rPr>
        <w:t>j</w:t>
      </w:r>
      <w:r w:rsidRPr="007A775F">
        <w:rPr>
          <w:rFonts w:asciiTheme="minorEastAsia" w:hAnsiTheme="minorEastAsia"/>
          <w:noProof/>
          <w:sz w:val="24"/>
          <w:szCs w:val="24"/>
        </w:rPr>
        <w:t>的文本数</w:t>
      </w:r>
      <w:r w:rsidRPr="007A775F">
        <w:rPr>
          <w:rFonts w:asciiTheme="minorEastAsia" w:hAnsiTheme="minorEastAsia" w:hint="eastAsia"/>
          <w:noProof/>
          <w:sz w:val="24"/>
          <w:szCs w:val="24"/>
        </w:rPr>
        <w:t>。</w:t>
      </w:r>
    </w:p>
    <w:p w:rsidR="008739E3" w:rsidRPr="007A775F" w:rsidRDefault="008739E3" w:rsidP="00882E25">
      <w:pPr>
        <w:spacing w:line="360" w:lineRule="auto"/>
        <w:ind w:firstLineChars="200" w:firstLine="480"/>
        <w:jc w:val="left"/>
        <w:rPr>
          <w:rFonts w:asciiTheme="minorEastAsia" w:hAnsiTheme="minorEastAsia"/>
          <w:noProof/>
          <w:sz w:val="24"/>
          <w:szCs w:val="24"/>
        </w:rPr>
      </w:pPr>
      <w:r w:rsidRPr="007A775F">
        <w:rPr>
          <w:rFonts w:asciiTheme="minorEastAsia" w:hAnsiTheme="minorEastAsia"/>
          <w:noProof/>
          <w:sz w:val="24"/>
          <w:szCs w:val="24"/>
        </w:rPr>
        <w:t>集合次品权重函数就形成了TFIDF权重</w:t>
      </w:r>
      <w:r w:rsidRPr="007A775F">
        <w:rPr>
          <w:rFonts w:asciiTheme="minorEastAsia" w:hAnsiTheme="minorEastAsia" w:hint="eastAsia"/>
          <w:noProof/>
          <w:sz w:val="24"/>
          <w:szCs w:val="24"/>
        </w:rPr>
        <w:t>，</w:t>
      </w:r>
      <w:r w:rsidRPr="007A775F">
        <w:rPr>
          <w:rFonts w:asciiTheme="minorEastAsia" w:hAnsiTheme="minorEastAsia"/>
          <w:noProof/>
          <w:sz w:val="24"/>
          <w:szCs w:val="24"/>
        </w:rPr>
        <w:t>计算公式如下</w:t>
      </w:r>
      <w:r w:rsidRPr="007A775F">
        <w:rPr>
          <w:rFonts w:asciiTheme="minorEastAsia" w:hAnsiTheme="minorEastAsia" w:hint="eastAsia"/>
          <w:noProof/>
          <w:sz w:val="24"/>
          <w:szCs w:val="24"/>
        </w:rPr>
        <w:t>：</w:t>
      </w:r>
    </w:p>
    <w:p w:rsidR="00F9673D" w:rsidRDefault="007A2E58" w:rsidP="00F9673D">
      <w:pPr>
        <w:spacing w:line="360" w:lineRule="auto"/>
        <w:jc w:val="center"/>
        <w:rPr>
          <w:rFonts w:asciiTheme="minorEastAsia" w:hAnsiTheme="minorEastAsia"/>
          <w:sz w:val="24"/>
          <w:szCs w:val="24"/>
        </w:rPr>
      </w:pPr>
      <w:r w:rsidRPr="007A775F">
        <w:rPr>
          <w:rFonts w:asciiTheme="minorEastAsia" w:hAnsiTheme="minorEastAsia"/>
          <w:noProof/>
          <w:sz w:val="24"/>
          <w:szCs w:val="24"/>
        </w:rPr>
        <w:drawing>
          <wp:inline distT="0" distB="0" distL="0" distR="0">
            <wp:extent cx="2314575" cy="503853"/>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4037" cy="529858"/>
                    </a:xfrm>
                    <a:prstGeom prst="rect">
                      <a:avLst/>
                    </a:prstGeom>
                  </pic:spPr>
                </pic:pic>
              </a:graphicData>
            </a:graphic>
          </wp:inline>
        </w:drawing>
      </w:r>
    </w:p>
    <w:p w:rsidR="008739E3" w:rsidRPr="007A775F" w:rsidRDefault="008739E3" w:rsidP="00F9673D">
      <w:pPr>
        <w:spacing w:line="360" w:lineRule="auto"/>
        <w:jc w:val="left"/>
        <w:rPr>
          <w:rFonts w:asciiTheme="minorEastAsia" w:hAnsiTheme="minorEastAsia"/>
          <w:sz w:val="24"/>
          <w:szCs w:val="24"/>
        </w:rPr>
      </w:pPr>
      <w:r w:rsidRPr="007A775F">
        <w:rPr>
          <w:rFonts w:asciiTheme="minorEastAsia" w:hAnsiTheme="minorEastAsia"/>
          <w:sz w:val="24"/>
          <w:szCs w:val="24"/>
        </w:rPr>
        <w:lastRenderedPageBreak/>
        <w:t>其中</w:t>
      </w:r>
      <w:r w:rsidRPr="007A775F">
        <w:rPr>
          <w:rFonts w:asciiTheme="minorEastAsia" w:hAnsiTheme="minorEastAsia" w:hint="eastAsia"/>
          <w:sz w:val="24"/>
          <w:szCs w:val="24"/>
        </w:rPr>
        <w:t>，</w:t>
      </w:r>
      <w:r w:rsidRPr="007A775F">
        <w:rPr>
          <w:rFonts w:asciiTheme="minorEastAsia" w:hAnsiTheme="minorEastAsia"/>
          <w:sz w:val="24"/>
          <w:szCs w:val="24"/>
        </w:rPr>
        <w:t>tf</w:t>
      </w:r>
      <w:r w:rsidRPr="007A775F">
        <w:rPr>
          <w:rFonts w:asciiTheme="minorEastAsia" w:hAnsiTheme="minorEastAsia"/>
          <w:sz w:val="24"/>
          <w:szCs w:val="24"/>
          <w:vertAlign w:val="subscript"/>
        </w:rPr>
        <w:t>ij</w:t>
      </w:r>
      <w:r w:rsidRPr="007A775F">
        <w:rPr>
          <w:rFonts w:asciiTheme="minorEastAsia" w:hAnsiTheme="minorEastAsia"/>
          <w:sz w:val="24"/>
          <w:szCs w:val="24"/>
        </w:rPr>
        <w:t>表示特征t</w:t>
      </w:r>
      <w:r w:rsidRPr="007A775F">
        <w:rPr>
          <w:rFonts w:asciiTheme="minorEastAsia" w:hAnsiTheme="minorEastAsia"/>
          <w:sz w:val="24"/>
          <w:szCs w:val="24"/>
          <w:vertAlign w:val="subscript"/>
        </w:rPr>
        <w:t>j</w:t>
      </w:r>
      <w:r w:rsidRPr="007A775F">
        <w:rPr>
          <w:rFonts w:asciiTheme="minorEastAsia" w:hAnsiTheme="minorEastAsia"/>
          <w:sz w:val="24"/>
          <w:szCs w:val="24"/>
        </w:rPr>
        <w:t>在</w:t>
      </w:r>
      <w:r w:rsidR="002054CB">
        <w:rPr>
          <w:rFonts w:asciiTheme="minorEastAsia" w:hAnsiTheme="minorEastAsia" w:hint="eastAsia"/>
          <w:sz w:val="24"/>
          <w:szCs w:val="24"/>
        </w:rPr>
        <w:t>文本</w:t>
      </w:r>
      <w:r w:rsidRPr="007A775F">
        <w:rPr>
          <w:rFonts w:asciiTheme="minorEastAsia" w:hAnsiTheme="minorEastAsia"/>
          <w:sz w:val="24"/>
          <w:szCs w:val="24"/>
        </w:rPr>
        <w:t>c</w:t>
      </w:r>
      <w:r w:rsidRPr="007A775F">
        <w:rPr>
          <w:rFonts w:asciiTheme="minorEastAsia" w:hAnsiTheme="minorEastAsia"/>
          <w:sz w:val="24"/>
          <w:szCs w:val="24"/>
          <w:vertAlign w:val="subscript"/>
        </w:rPr>
        <w:t>i</w:t>
      </w:r>
      <w:r w:rsidRPr="007A775F">
        <w:rPr>
          <w:rFonts w:asciiTheme="minorEastAsia" w:hAnsiTheme="minorEastAsia"/>
          <w:sz w:val="24"/>
          <w:szCs w:val="24"/>
        </w:rPr>
        <w:t>中出现的次数</w:t>
      </w:r>
      <w:r w:rsidRPr="007A775F">
        <w:rPr>
          <w:rFonts w:asciiTheme="minorEastAsia" w:hAnsiTheme="minorEastAsia" w:hint="eastAsia"/>
          <w:sz w:val="24"/>
          <w:szCs w:val="24"/>
        </w:rPr>
        <w:t>，</w:t>
      </w:r>
      <w:r w:rsidRPr="007A775F">
        <w:rPr>
          <w:rFonts w:asciiTheme="minorEastAsia" w:hAnsiTheme="minorEastAsia"/>
          <w:sz w:val="24"/>
          <w:szCs w:val="24"/>
        </w:rPr>
        <w:t>n</w:t>
      </w:r>
      <w:r w:rsidRPr="007A775F">
        <w:rPr>
          <w:rFonts w:asciiTheme="minorEastAsia" w:hAnsiTheme="minorEastAsia"/>
          <w:sz w:val="24"/>
          <w:szCs w:val="24"/>
          <w:vertAlign w:val="subscript"/>
        </w:rPr>
        <w:t>i</w:t>
      </w:r>
      <w:r w:rsidRPr="007A775F">
        <w:rPr>
          <w:rFonts w:asciiTheme="minorEastAsia" w:hAnsiTheme="minorEastAsia"/>
          <w:sz w:val="24"/>
          <w:szCs w:val="24"/>
        </w:rPr>
        <w:t>为文本集合中包含特征t</w:t>
      </w:r>
      <w:r w:rsidRPr="007A775F">
        <w:rPr>
          <w:rFonts w:asciiTheme="minorEastAsia" w:hAnsiTheme="minorEastAsia"/>
          <w:sz w:val="24"/>
          <w:szCs w:val="24"/>
          <w:vertAlign w:val="subscript"/>
        </w:rPr>
        <w:t>i</w:t>
      </w:r>
      <w:r w:rsidRPr="007A775F">
        <w:rPr>
          <w:rFonts w:asciiTheme="minorEastAsia" w:hAnsiTheme="minorEastAsia"/>
          <w:sz w:val="24"/>
          <w:szCs w:val="24"/>
        </w:rPr>
        <w:t>的文本数</w:t>
      </w:r>
      <w:r w:rsidRPr="007A775F">
        <w:rPr>
          <w:rFonts w:asciiTheme="minorEastAsia" w:hAnsiTheme="minorEastAsia" w:hint="eastAsia"/>
          <w:sz w:val="24"/>
          <w:szCs w:val="24"/>
        </w:rPr>
        <w:t>。</w:t>
      </w:r>
    </w:p>
    <w:p w:rsidR="008739E3" w:rsidRPr="007A775F" w:rsidRDefault="008739E3" w:rsidP="00923CA7">
      <w:pPr>
        <w:spacing w:line="360" w:lineRule="auto"/>
        <w:ind w:firstLineChars="200" w:firstLine="480"/>
        <w:jc w:val="left"/>
        <w:rPr>
          <w:rFonts w:asciiTheme="minorEastAsia" w:hAnsiTheme="minorEastAsia"/>
          <w:sz w:val="24"/>
          <w:szCs w:val="24"/>
        </w:rPr>
      </w:pPr>
      <w:r w:rsidRPr="007A775F">
        <w:rPr>
          <w:rFonts w:asciiTheme="minorEastAsia" w:hAnsiTheme="minorEastAsia"/>
          <w:sz w:val="24"/>
          <w:szCs w:val="24"/>
        </w:rPr>
        <w:t>为了消除文本长度对特征权重的影响</w:t>
      </w:r>
      <w:r w:rsidRPr="007A775F">
        <w:rPr>
          <w:rFonts w:asciiTheme="minorEastAsia" w:hAnsiTheme="minorEastAsia" w:hint="eastAsia"/>
          <w:sz w:val="24"/>
          <w:szCs w:val="24"/>
        </w:rPr>
        <w:t>，</w:t>
      </w:r>
      <w:r w:rsidRPr="007A775F">
        <w:rPr>
          <w:rFonts w:asciiTheme="minorEastAsia" w:hAnsiTheme="minorEastAsia"/>
          <w:sz w:val="24"/>
          <w:szCs w:val="24"/>
        </w:rPr>
        <w:t>要对特征的权重进行归一化处理</w:t>
      </w:r>
      <w:r w:rsidRPr="007A775F">
        <w:rPr>
          <w:rFonts w:asciiTheme="minorEastAsia" w:hAnsiTheme="minorEastAsia" w:hint="eastAsia"/>
          <w:sz w:val="24"/>
          <w:szCs w:val="24"/>
        </w:rPr>
        <w:t>，</w:t>
      </w:r>
      <w:r w:rsidRPr="007A775F">
        <w:rPr>
          <w:rFonts w:asciiTheme="minorEastAsia" w:hAnsiTheme="minorEastAsia"/>
          <w:sz w:val="24"/>
          <w:szCs w:val="24"/>
        </w:rPr>
        <w:t>归一化后的TFIDF特征权重函数如下</w:t>
      </w:r>
      <w:r w:rsidRPr="007A775F">
        <w:rPr>
          <w:rFonts w:asciiTheme="minorEastAsia" w:hAnsiTheme="minorEastAsia" w:hint="eastAsia"/>
          <w:sz w:val="24"/>
          <w:szCs w:val="24"/>
        </w:rPr>
        <w:t>：</w:t>
      </w:r>
    </w:p>
    <w:p w:rsidR="00CF3FED" w:rsidRPr="007A775F" w:rsidRDefault="007A2E58" w:rsidP="009C0879">
      <w:pPr>
        <w:spacing w:line="360" w:lineRule="auto"/>
        <w:jc w:val="center"/>
        <w:rPr>
          <w:rFonts w:asciiTheme="minorEastAsia" w:hAnsiTheme="minorEastAsia"/>
          <w:sz w:val="24"/>
          <w:szCs w:val="24"/>
        </w:rPr>
      </w:pPr>
      <w:r w:rsidRPr="007A775F">
        <w:rPr>
          <w:rFonts w:asciiTheme="minorEastAsia" w:hAnsiTheme="minorEastAsia"/>
          <w:noProof/>
          <w:sz w:val="24"/>
          <w:szCs w:val="24"/>
        </w:rPr>
        <w:drawing>
          <wp:inline distT="0" distB="0" distL="0" distR="0">
            <wp:extent cx="2277227" cy="828675"/>
            <wp:effectExtent l="19050" t="0" r="8773"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507" cy="850247"/>
                    </a:xfrm>
                    <a:prstGeom prst="rect">
                      <a:avLst/>
                    </a:prstGeom>
                  </pic:spPr>
                </pic:pic>
              </a:graphicData>
            </a:graphic>
          </wp:inline>
        </w:drawing>
      </w:r>
    </w:p>
    <w:p w:rsidR="00D70365" w:rsidRPr="00AC64DD" w:rsidRDefault="00D70365" w:rsidP="00AC64DD">
      <w:pPr>
        <w:pStyle w:val="2"/>
        <w:spacing w:before="0" w:after="0" w:line="360" w:lineRule="auto"/>
        <w:rPr>
          <w:rFonts w:ascii="黑体" w:eastAsia="黑体"/>
          <w:sz w:val="28"/>
          <w:szCs w:val="28"/>
        </w:rPr>
      </w:pPr>
      <w:bookmarkStart w:id="20" w:name="_Toc408823909"/>
      <w:bookmarkStart w:id="21" w:name="_Toc408826750"/>
      <w:r w:rsidRPr="00AC64DD">
        <w:rPr>
          <w:rFonts w:ascii="黑体" w:eastAsia="黑体" w:hint="eastAsia"/>
          <w:sz w:val="28"/>
          <w:szCs w:val="28"/>
        </w:rPr>
        <w:t>2.5 分类方法</w:t>
      </w:r>
      <w:bookmarkEnd w:id="20"/>
      <w:bookmarkEnd w:id="21"/>
    </w:p>
    <w:p w:rsidR="00D70365" w:rsidRPr="007A775F" w:rsidRDefault="00D70365" w:rsidP="00151980">
      <w:pPr>
        <w:spacing w:line="360" w:lineRule="auto"/>
        <w:ind w:firstLineChars="200" w:firstLine="480"/>
        <w:jc w:val="left"/>
        <w:rPr>
          <w:rFonts w:asciiTheme="minorEastAsia" w:hAnsiTheme="minorEastAsia"/>
          <w:sz w:val="24"/>
          <w:szCs w:val="24"/>
        </w:rPr>
      </w:pPr>
      <w:r w:rsidRPr="007A775F">
        <w:rPr>
          <w:rFonts w:asciiTheme="minorEastAsia" w:hAnsiTheme="minorEastAsia" w:hint="eastAsia"/>
          <w:sz w:val="24"/>
          <w:szCs w:val="24"/>
        </w:rPr>
        <w:t>分类器是文本分类问题中的核心部分，在进行文本分类过程中常用的分类器有朴素贝叶斯分类器(NB)，支持向量机(SVM)，最大熵分类器(ME)，K近邻分类器(KNN)等，</w:t>
      </w:r>
      <w:r w:rsidR="00EB0978" w:rsidRPr="007A775F">
        <w:rPr>
          <w:rFonts w:asciiTheme="minorEastAsia" w:hAnsiTheme="minorEastAsia" w:hint="eastAsia"/>
          <w:sz w:val="24"/>
          <w:szCs w:val="24"/>
        </w:rPr>
        <w:t>本文中主要使用支持向量机来进行分类</w:t>
      </w:r>
      <w:r w:rsidR="00F50435" w:rsidRPr="007A775F">
        <w:rPr>
          <w:rFonts w:asciiTheme="minorEastAsia" w:hAnsiTheme="minorEastAsia" w:hint="eastAsia"/>
          <w:sz w:val="24"/>
          <w:szCs w:val="24"/>
        </w:rPr>
        <w:t>，用现有的LibSVM完成实际操作</w:t>
      </w:r>
      <w:r w:rsidR="00DE521B" w:rsidRPr="007A775F">
        <w:rPr>
          <w:rFonts w:asciiTheme="minorEastAsia" w:hAnsiTheme="minorEastAsia" w:hint="eastAsia"/>
          <w:sz w:val="24"/>
          <w:szCs w:val="24"/>
        </w:rPr>
        <w:t>，并对book类别、dvd类别和music类别的训练集分别进行了测试，对比测试结果</w:t>
      </w:r>
      <w:r w:rsidR="00F50435" w:rsidRPr="007A775F">
        <w:rPr>
          <w:rFonts w:asciiTheme="minorEastAsia" w:hAnsiTheme="minorEastAsia" w:hint="eastAsia"/>
          <w:sz w:val="24"/>
          <w:szCs w:val="24"/>
        </w:rPr>
        <w:t>。</w:t>
      </w:r>
    </w:p>
    <w:p w:rsidR="00154B1C" w:rsidRPr="007A775F" w:rsidRDefault="00154B1C" w:rsidP="009557AF">
      <w:pPr>
        <w:spacing w:line="360" w:lineRule="auto"/>
        <w:ind w:firstLineChars="200" w:firstLine="480"/>
        <w:jc w:val="left"/>
        <w:rPr>
          <w:rFonts w:asciiTheme="minorEastAsia" w:hAnsiTheme="minorEastAsia"/>
          <w:sz w:val="24"/>
          <w:szCs w:val="24"/>
        </w:rPr>
      </w:pPr>
      <w:r w:rsidRPr="007A775F">
        <w:rPr>
          <w:rFonts w:asciiTheme="minorEastAsia" w:hAnsiTheme="minorEastAsia" w:hint="eastAsia"/>
          <w:sz w:val="24"/>
          <w:szCs w:val="24"/>
        </w:rPr>
        <w:t>支持向量机(Support Vector Machine)是Cortes和Vapnik</w:t>
      </w:r>
      <w:r w:rsidRPr="007A775F">
        <w:rPr>
          <w:rFonts w:asciiTheme="minorEastAsia" w:hAnsiTheme="minorEastAsia" w:hint="eastAsia"/>
          <w:sz w:val="24"/>
          <w:szCs w:val="24"/>
          <w:vertAlign w:val="superscript"/>
        </w:rPr>
        <w:t>[13]</w:t>
      </w:r>
      <w:r w:rsidRPr="007A775F">
        <w:rPr>
          <w:rFonts w:asciiTheme="minorEastAsia" w:hAnsiTheme="minorEastAsia" w:hint="eastAsia"/>
          <w:sz w:val="24"/>
          <w:szCs w:val="24"/>
        </w:rPr>
        <w:t>等人首先提出，它在解决小样本、非线性及高维模式识别中表现出许多优势，并能够推广应用到函数拟合等其他机器学习问题中。其基本思想是首先通过非线性变换将输入空间映射到一个高维特征空间，然后根据核函数在这个新空间中求取最优线性分类平面。将支持向量机应用于文本分类表现尤为突出，其分类的精确率和召回率都较高，且具有较好的稳定性，虽然它在大数据集上的训练收敛速度较慢，需要大量的存储资源和较高的计算能力，但其分隔面模式有效地克服了特征冗余、样本分布以及过拟合等因素的影响，具有较好的泛化能力。</w:t>
      </w:r>
    </w:p>
    <w:p w:rsidR="00EB0978" w:rsidRPr="00AC64DD" w:rsidRDefault="001C5C69" w:rsidP="00AC64DD">
      <w:pPr>
        <w:pStyle w:val="2"/>
        <w:spacing w:before="0" w:after="0" w:line="360" w:lineRule="auto"/>
        <w:rPr>
          <w:rFonts w:ascii="黑体" w:eastAsia="黑体"/>
          <w:sz w:val="28"/>
          <w:szCs w:val="28"/>
        </w:rPr>
      </w:pPr>
      <w:bookmarkStart w:id="22" w:name="_Toc408823910"/>
      <w:bookmarkStart w:id="23" w:name="_Toc408826751"/>
      <w:r w:rsidRPr="00AC64DD">
        <w:rPr>
          <w:rFonts w:ascii="黑体" w:eastAsia="黑体" w:hint="eastAsia"/>
          <w:sz w:val="28"/>
          <w:szCs w:val="28"/>
        </w:rPr>
        <w:t>2.6 评价标准</w:t>
      </w:r>
      <w:bookmarkEnd w:id="22"/>
      <w:bookmarkEnd w:id="23"/>
    </w:p>
    <w:p w:rsidR="00D45A23" w:rsidRDefault="001C5C69" w:rsidP="00C700E2">
      <w:pPr>
        <w:spacing w:line="360" w:lineRule="auto"/>
        <w:ind w:firstLineChars="200" w:firstLine="480"/>
        <w:jc w:val="left"/>
        <w:rPr>
          <w:rFonts w:asciiTheme="minorEastAsia" w:hAnsiTheme="minorEastAsia"/>
          <w:sz w:val="24"/>
          <w:szCs w:val="24"/>
        </w:rPr>
      </w:pPr>
      <w:r w:rsidRPr="007A775F">
        <w:rPr>
          <w:rFonts w:asciiTheme="minorEastAsia" w:hAnsiTheme="minorEastAsia"/>
          <w:sz w:val="24"/>
          <w:szCs w:val="24"/>
        </w:rPr>
        <w:t>在进行文本分类实验</w:t>
      </w:r>
      <w:r w:rsidR="00CE451C" w:rsidRPr="007A775F">
        <w:rPr>
          <w:rFonts w:asciiTheme="minorEastAsia" w:hAnsiTheme="minorEastAsia" w:hint="eastAsia"/>
          <w:sz w:val="24"/>
          <w:szCs w:val="24"/>
        </w:rPr>
        <w:t>时</w:t>
      </w:r>
      <w:r w:rsidRPr="007A775F">
        <w:rPr>
          <w:rFonts w:asciiTheme="minorEastAsia" w:hAnsiTheme="minorEastAsia" w:hint="eastAsia"/>
          <w:sz w:val="24"/>
          <w:szCs w:val="24"/>
        </w:rPr>
        <w:t>，</w:t>
      </w:r>
      <w:r w:rsidRPr="007A775F">
        <w:rPr>
          <w:rFonts w:asciiTheme="minorEastAsia" w:hAnsiTheme="minorEastAsia"/>
          <w:sz w:val="24"/>
          <w:szCs w:val="24"/>
        </w:rPr>
        <w:t>需要将文本集合划分为训练集合和测试集合</w:t>
      </w:r>
      <w:r w:rsidRPr="007A775F">
        <w:rPr>
          <w:rFonts w:asciiTheme="minorEastAsia" w:hAnsiTheme="minorEastAsia" w:hint="eastAsia"/>
          <w:sz w:val="24"/>
          <w:szCs w:val="24"/>
        </w:rPr>
        <w:t>，</w:t>
      </w:r>
      <w:r w:rsidRPr="007A775F">
        <w:rPr>
          <w:rFonts w:asciiTheme="minorEastAsia" w:hAnsiTheme="minorEastAsia"/>
          <w:sz w:val="24"/>
          <w:szCs w:val="24"/>
        </w:rPr>
        <w:t>在进行划分时一般采用K折交叉验证法</w:t>
      </w:r>
      <w:r w:rsidRPr="007A775F">
        <w:rPr>
          <w:rFonts w:asciiTheme="minorEastAsia" w:hAnsiTheme="minorEastAsia" w:hint="eastAsia"/>
          <w:sz w:val="24"/>
          <w:szCs w:val="24"/>
        </w:rPr>
        <w:t>，</w:t>
      </w:r>
      <w:r w:rsidRPr="007A775F">
        <w:rPr>
          <w:rFonts w:asciiTheme="minorEastAsia" w:hAnsiTheme="minorEastAsia"/>
          <w:sz w:val="24"/>
          <w:szCs w:val="24"/>
        </w:rPr>
        <w:t>将其得到的实验结果的平均值作为实验的最终结果</w:t>
      </w:r>
      <w:r w:rsidRPr="007A775F">
        <w:rPr>
          <w:rFonts w:asciiTheme="minorEastAsia" w:hAnsiTheme="minorEastAsia" w:hint="eastAsia"/>
          <w:sz w:val="24"/>
          <w:szCs w:val="24"/>
        </w:rPr>
        <w:t>。</w:t>
      </w:r>
      <w:r w:rsidRPr="007A775F">
        <w:rPr>
          <w:rFonts w:asciiTheme="minorEastAsia" w:hAnsiTheme="minorEastAsia"/>
          <w:sz w:val="24"/>
          <w:szCs w:val="24"/>
        </w:rPr>
        <w:t>对结果的评价已经有了许多标准</w:t>
      </w:r>
      <w:r w:rsidRPr="007A775F">
        <w:rPr>
          <w:rFonts w:asciiTheme="minorEastAsia" w:hAnsiTheme="minorEastAsia" w:hint="eastAsia"/>
          <w:sz w:val="24"/>
          <w:szCs w:val="24"/>
        </w:rPr>
        <w:t>，</w:t>
      </w:r>
      <w:r w:rsidRPr="007A775F">
        <w:rPr>
          <w:rFonts w:asciiTheme="minorEastAsia" w:hAnsiTheme="minorEastAsia"/>
          <w:sz w:val="24"/>
          <w:szCs w:val="24"/>
        </w:rPr>
        <w:t>常用的有查准率</w:t>
      </w:r>
      <w:r w:rsidRPr="007A775F">
        <w:rPr>
          <w:rFonts w:asciiTheme="minorEastAsia" w:hAnsiTheme="minorEastAsia" w:hint="eastAsia"/>
          <w:sz w:val="24"/>
          <w:szCs w:val="24"/>
        </w:rPr>
        <w:t>、</w:t>
      </w:r>
      <w:r w:rsidRPr="007A775F">
        <w:rPr>
          <w:rFonts w:asciiTheme="minorEastAsia" w:hAnsiTheme="minorEastAsia"/>
          <w:sz w:val="24"/>
          <w:szCs w:val="24"/>
        </w:rPr>
        <w:t>查全率等</w:t>
      </w:r>
      <w:r w:rsidRPr="007A775F">
        <w:rPr>
          <w:rFonts w:asciiTheme="minorEastAsia" w:hAnsiTheme="minorEastAsia" w:hint="eastAsia"/>
          <w:sz w:val="24"/>
          <w:szCs w:val="24"/>
        </w:rPr>
        <w:t>。</w:t>
      </w:r>
    </w:p>
    <w:p w:rsidR="00186564" w:rsidRDefault="00186564" w:rsidP="004B3130">
      <w:pPr>
        <w:spacing w:line="360" w:lineRule="auto"/>
        <w:ind w:firstLine="420"/>
        <w:jc w:val="center"/>
        <w:rPr>
          <w:rFonts w:ascii="黑体" w:eastAsia="黑体" w:hAnsiTheme="minorEastAsia"/>
          <w:sz w:val="24"/>
          <w:szCs w:val="24"/>
        </w:rPr>
      </w:pPr>
    </w:p>
    <w:p w:rsidR="00186564" w:rsidRDefault="00186564" w:rsidP="004B3130">
      <w:pPr>
        <w:spacing w:line="360" w:lineRule="auto"/>
        <w:ind w:firstLine="420"/>
        <w:jc w:val="center"/>
        <w:rPr>
          <w:rFonts w:ascii="黑体" w:eastAsia="黑体" w:hAnsiTheme="minorEastAsia"/>
          <w:sz w:val="24"/>
          <w:szCs w:val="24"/>
        </w:rPr>
      </w:pPr>
    </w:p>
    <w:p w:rsidR="00186564" w:rsidRDefault="00186564" w:rsidP="004B3130">
      <w:pPr>
        <w:spacing w:line="360" w:lineRule="auto"/>
        <w:ind w:firstLine="420"/>
        <w:jc w:val="center"/>
        <w:rPr>
          <w:rFonts w:ascii="黑体" w:eastAsia="黑体" w:hAnsiTheme="minorEastAsia"/>
          <w:sz w:val="24"/>
          <w:szCs w:val="24"/>
        </w:rPr>
      </w:pPr>
    </w:p>
    <w:p w:rsidR="004B3130" w:rsidRPr="00CA64F1" w:rsidRDefault="004B3130" w:rsidP="004B3130">
      <w:pPr>
        <w:spacing w:line="360" w:lineRule="auto"/>
        <w:ind w:firstLine="420"/>
        <w:jc w:val="center"/>
        <w:rPr>
          <w:rFonts w:ascii="黑体" w:eastAsia="黑体" w:hAnsiTheme="minorEastAsia"/>
          <w:sz w:val="24"/>
          <w:szCs w:val="24"/>
        </w:rPr>
      </w:pPr>
      <w:r w:rsidRPr="00CA64F1">
        <w:rPr>
          <w:rFonts w:ascii="黑体" w:eastAsia="黑体" w:hAnsiTheme="minorEastAsia" w:hint="eastAsia"/>
          <w:sz w:val="24"/>
          <w:szCs w:val="24"/>
        </w:rPr>
        <w:lastRenderedPageBreak/>
        <w:t>表1 文本类别归属判别表</w:t>
      </w:r>
    </w:p>
    <w:p w:rsidR="001C5C69" w:rsidRPr="007A775F" w:rsidRDefault="00D45A23" w:rsidP="002D7629">
      <w:pPr>
        <w:spacing w:line="360" w:lineRule="auto"/>
        <w:rPr>
          <w:rFonts w:asciiTheme="minorEastAsia" w:hAnsiTheme="minorEastAsia"/>
          <w:sz w:val="24"/>
          <w:szCs w:val="24"/>
        </w:rPr>
      </w:pPr>
      <w:r w:rsidRPr="007A775F">
        <w:rPr>
          <w:rFonts w:asciiTheme="minorEastAsia" w:hAnsiTheme="minorEastAsia"/>
          <w:noProof/>
          <w:sz w:val="24"/>
          <w:szCs w:val="24"/>
        </w:rPr>
        <w:drawing>
          <wp:inline distT="0" distB="0" distL="0" distR="0">
            <wp:extent cx="5274310" cy="100012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00125"/>
                    </a:xfrm>
                    <a:prstGeom prst="rect">
                      <a:avLst/>
                    </a:prstGeom>
                  </pic:spPr>
                </pic:pic>
              </a:graphicData>
            </a:graphic>
          </wp:inline>
        </w:drawing>
      </w:r>
    </w:p>
    <w:p w:rsidR="00D55108" w:rsidRDefault="00D45A23" w:rsidP="009C0879">
      <w:pPr>
        <w:spacing w:line="360" w:lineRule="auto"/>
        <w:ind w:firstLine="420"/>
        <w:rPr>
          <w:rFonts w:asciiTheme="minorEastAsia" w:hAnsiTheme="minorEastAsia"/>
          <w:sz w:val="24"/>
          <w:szCs w:val="24"/>
        </w:rPr>
      </w:pPr>
      <w:r w:rsidRPr="007A775F">
        <w:rPr>
          <w:rFonts w:asciiTheme="minorEastAsia" w:hAnsiTheme="minorEastAsia" w:hint="eastAsia"/>
          <w:sz w:val="24"/>
          <w:szCs w:val="24"/>
        </w:rPr>
        <w:t>查准率是指分类器判别为c</w:t>
      </w:r>
      <w:r w:rsidRPr="007A775F">
        <w:rPr>
          <w:rFonts w:asciiTheme="minorEastAsia" w:hAnsiTheme="minorEastAsia"/>
          <w:sz w:val="24"/>
          <w:szCs w:val="24"/>
          <w:vertAlign w:val="subscript"/>
        </w:rPr>
        <w:t>i</w:t>
      </w:r>
      <w:r w:rsidRPr="007A775F">
        <w:rPr>
          <w:rFonts w:asciiTheme="minorEastAsia" w:hAnsiTheme="minorEastAsia" w:hint="eastAsia"/>
          <w:sz w:val="24"/>
          <w:szCs w:val="24"/>
        </w:rPr>
        <w:t>类别的文本数与实际属于</w:t>
      </w:r>
      <w:r w:rsidRPr="007A775F">
        <w:rPr>
          <w:rFonts w:asciiTheme="minorEastAsia" w:hAnsiTheme="minorEastAsia"/>
          <w:sz w:val="24"/>
          <w:szCs w:val="24"/>
        </w:rPr>
        <w:t>c</w:t>
      </w:r>
      <w:r w:rsidRPr="007A775F">
        <w:rPr>
          <w:rFonts w:asciiTheme="minorEastAsia" w:hAnsiTheme="minorEastAsia"/>
          <w:sz w:val="24"/>
          <w:szCs w:val="24"/>
          <w:vertAlign w:val="subscript"/>
        </w:rPr>
        <w:t>i</w:t>
      </w:r>
      <w:r w:rsidRPr="007A775F">
        <w:rPr>
          <w:rFonts w:asciiTheme="minorEastAsia" w:hAnsiTheme="minorEastAsia"/>
          <w:sz w:val="24"/>
          <w:szCs w:val="24"/>
        </w:rPr>
        <w:t>类</w:t>
      </w:r>
      <w:r w:rsidRPr="007A775F">
        <w:rPr>
          <w:rFonts w:asciiTheme="minorEastAsia" w:hAnsiTheme="minorEastAsia" w:hint="eastAsia"/>
          <w:sz w:val="24"/>
          <w:szCs w:val="24"/>
        </w:rPr>
        <w:t>别的文本数的比值，其计算公式如下：</w:t>
      </w:r>
    </w:p>
    <w:p w:rsidR="00D45A23" w:rsidRPr="007A775F" w:rsidRDefault="00D45A23" w:rsidP="00594320">
      <w:pPr>
        <w:spacing w:line="360" w:lineRule="auto"/>
        <w:ind w:firstLineChars="1275" w:firstLine="3060"/>
        <w:rPr>
          <w:rFonts w:asciiTheme="minorEastAsia" w:hAnsiTheme="minorEastAsia"/>
          <w:sz w:val="24"/>
          <w:szCs w:val="24"/>
        </w:rPr>
      </w:pPr>
      <w:r w:rsidRPr="007A775F">
        <w:rPr>
          <w:rFonts w:asciiTheme="minorEastAsia" w:hAnsiTheme="minorEastAsia"/>
          <w:noProof/>
          <w:sz w:val="24"/>
          <w:szCs w:val="24"/>
        </w:rPr>
        <w:drawing>
          <wp:inline distT="0" distB="0" distL="0" distR="0">
            <wp:extent cx="110490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457200"/>
                    </a:xfrm>
                    <a:prstGeom prst="rect">
                      <a:avLst/>
                    </a:prstGeom>
                  </pic:spPr>
                </pic:pic>
              </a:graphicData>
            </a:graphic>
          </wp:inline>
        </w:drawing>
      </w:r>
    </w:p>
    <w:p w:rsidR="00287C92" w:rsidRDefault="00D45A23" w:rsidP="00E03F39">
      <w:pPr>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查全率是指实际属于c</w:t>
      </w:r>
      <w:r w:rsidRPr="007A775F">
        <w:rPr>
          <w:rFonts w:asciiTheme="minorEastAsia" w:hAnsiTheme="minorEastAsia"/>
          <w:sz w:val="24"/>
          <w:szCs w:val="24"/>
          <w:vertAlign w:val="subscript"/>
        </w:rPr>
        <w:t>i</w:t>
      </w:r>
      <w:r w:rsidRPr="007A775F">
        <w:rPr>
          <w:rFonts w:asciiTheme="minorEastAsia" w:hAnsiTheme="minorEastAsia" w:hint="eastAsia"/>
          <w:sz w:val="24"/>
          <w:szCs w:val="24"/>
        </w:rPr>
        <w:t>类别的文本数与分类器判别为c</w:t>
      </w:r>
      <w:r w:rsidRPr="007A775F">
        <w:rPr>
          <w:rFonts w:asciiTheme="minorEastAsia" w:hAnsiTheme="minorEastAsia"/>
          <w:sz w:val="24"/>
          <w:szCs w:val="24"/>
          <w:vertAlign w:val="subscript"/>
        </w:rPr>
        <w:t>i</w:t>
      </w:r>
      <w:r w:rsidRPr="007A775F">
        <w:rPr>
          <w:rFonts w:asciiTheme="minorEastAsia" w:hAnsiTheme="minorEastAsia" w:hint="eastAsia"/>
          <w:sz w:val="24"/>
          <w:szCs w:val="24"/>
        </w:rPr>
        <w:t>类别的文本数的比值，其计算公式如下：</w:t>
      </w:r>
    </w:p>
    <w:p w:rsidR="00D45A23" w:rsidRPr="007A775F" w:rsidRDefault="00D45A23" w:rsidP="00287C92">
      <w:pPr>
        <w:spacing w:line="360" w:lineRule="auto"/>
        <w:jc w:val="center"/>
        <w:rPr>
          <w:rFonts w:asciiTheme="minorEastAsia" w:hAnsiTheme="minorEastAsia"/>
          <w:sz w:val="24"/>
          <w:szCs w:val="24"/>
        </w:rPr>
      </w:pPr>
      <w:r w:rsidRPr="007A775F">
        <w:rPr>
          <w:rFonts w:asciiTheme="minorEastAsia" w:hAnsiTheme="minorEastAsia"/>
          <w:noProof/>
          <w:sz w:val="24"/>
          <w:szCs w:val="24"/>
        </w:rPr>
        <w:drawing>
          <wp:inline distT="0" distB="0" distL="0" distR="0">
            <wp:extent cx="1047750" cy="485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750" cy="485775"/>
                    </a:xfrm>
                    <a:prstGeom prst="rect">
                      <a:avLst/>
                    </a:prstGeom>
                  </pic:spPr>
                </pic:pic>
              </a:graphicData>
            </a:graphic>
          </wp:inline>
        </w:drawing>
      </w:r>
    </w:p>
    <w:p w:rsidR="00B54E1E" w:rsidRDefault="00D45A23" w:rsidP="00231E82">
      <w:pPr>
        <w:spacing w:line="360" w:lineRule="auto"/>
        <w:ind w:firstLineChars="200" w:firstLine="480"/>
        <w:rPr>
          <w:rFonts w:asciiTheme="minorEastAsia" w:hAnsiTheme="minorEastAsia"/>
          <w:sz w:val="24"/>
          <w:szCs w:val="24"/>
        </w:rPr>
      </w:pPr>
      <w:r w:rsidRPr="007A775F">
        <w:rPr>
          <w:rFonts w:asciiTheme="minorEastAsia" w:hAnsiTheme="minorEastAsia" w:hint="eastAsia"/>
          <w:sz w:val="24"/>
          <w:szCs w:val="24"/>
        </w:rPr>
        <w:t>查准率和查全率分别反映分类器不同方面的性能：查准率反映分类器的准确性，查全率反映分类器的完备性。采用准确率还是召回率作为分类器的评价性能取决于实验者所侧重的目标，两个评价标准是互补的，单纯提高其中一个评价标准会导致另一个评价标准的降低。对于一个优良的分类器应该同时具备较高的查准率和查全率。</w:t>
      </w:r>
    </w:p>
    <w:p w:rsidR="00231E82" w:rsidRDefault="00231E82" w:rsidP="00231E82">
      <w:pPr>
        <w:spacing w:line="360" w:lineRule="auto"/>
        <w:ind w:firstLineChars="200" w:firstLine="560"/>
        <w:rPr>
          <w:rFonts w:asciiTheme="minorEastAsia" w:hAnsiTheme="minorEastAsia"/>
          <w:sz w:val="28"/>
          <w:szCs w:val="28"/>
        </w:rPr>
      </w:pPr>
    </w:p>
    <w:p w:rsidR="00B54E1E" w:rsidRPr="007E4E75" w:rsidRDefault="00B54E1E" w:rsidP="007E4E75">
      <w:pPr>
        <w:pStyle w:val="2"/>
        <w:spacing w:before="0" w:after="0" w:line="360" w:lineRule="auto"/>
        <w:rPr>
          <w:rFonts w:ascii="黑体" w:eastAsia="黑体"/>
          <w:sz w:val="28"/>
          <w:szCs w:val="28"/>
        </w:rPr>
      </w:pPr>
      <w:bookmarkStart w:id="24" w:name="_Toc408823911"/>
      <w:bookmarkStart w:id="25" w:name="_Toc408826752"/>
      <w:r w:rsidRPr="007E4E75">
        <w:rPr>
          <w:rFonts w:ascii="黑体" w:eastAsia="黑体" w:hint="eastAsia"/>
          <w:sz w:val="28"/>
          <w:szCs w:val="28"/>
        </w:rPr>
        <w:t>3 实验方法</w:t>
      </w:r>
      <w:r w:rsidR="006D3B2D" w:rsidRPr="007E4E75">
        <w:rPr>
          <w:rFonts w:ascii="黑体" w:eastAsia="黑体" w:hint="eastAsia"/>
          <w:sz w:val="28"/>
          <w:szCs w:val="28"/>
        </w:rPr>
        <w:t>与步骤</w:t>
      </w:r>
      <w:bookmarkEnd w:id="24"/>
      <w:bookmarkEnd w:id="25"/>
    </w:p>
    <w:p w:rsidR="00F806F8" w:rsidRPr="00EE48CA" w:rsidRDefault="00C34528" w:rsidP="005728AA">
      <w:pPr>
        <w:widowControl/>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为了更好的理解情感分类的相关算法与步骤，结合相关论文方法</w:t>
      </w:r>
      <w:r w:rsidR="00787E93">
        <w:rPr>
          <w:rFonts w:asciiTheme="minorEastAsia" w:hAnsiTheme="minorEastAsia" w:hint="eastAsia"/>
          <w:sz w:val="24"/>
          <w:szCs w:val="24"/>
        </w:rPr>
        <w:t>与语料库进行了一系列的实验。</w:t>
      </w:r>
      <w:r w:rsidR="00591730">
        <w:rPr>
          <w:rFonts w:asciiTheme="minorEastAsia" w:hAnsiTheme="minorEastAsia" w:hint="eastAsia"/>
          <w:sz w:val="24"/>
          <w:szCs w:val="24"/>
        </w:rPr>
        <w:t>实验过程框架图如图2所示，</w:t>
      </w:r>
      <w:r w:rsidR="00787E93">
        <w:rPr>
          <w:rFonts w:asciiTheme="minorEastAsia" w:hAnsiTheme="minorEastAsia" w:hint="eastAsia"/>
          <w:sz w:val="24"/>
          <w:szCs w:val="24"/>
        </w:rPr>
        <w:t>实验步骤如下：</w:t>
      </w:r>
    </w:p>
    <w:p w:rsidR="00852CB0" w:rsidRPr="003F6583" w:rsidRDefault="00852CB0" w:rsidP="003F6583">
      <w:pPr>
        <w:pStyle w:val="a3"/>
        <w:widowControl/>
        <w:numPr>
          <w:ilvl w:val="0"/>
          <w:numId w:val="8"/>
        </w:numPr>
        <w:spacing w:line="360" w:lineRule="auto"/>
        <w:ind w:firstLineChars="0"/>
        <w:jc w:val="left"/>
        <w:rPr>
          <w:rFonts w:asciiTheme="minorEastAsia" w:hAnsiTheme="minorEastAsia"/>
          <w:sz w:val="24"/>
          <w:szCs w:val="24"/>
        </w:rPr>
      </w:pPr>
      <w:r w:rsidRPr="003F6583">
        <w:rPr>
          <w:rFonts w:asciiTheme="minorEastAsia" w:hAnsiTheme="minorEastAsia" w:hint="eastAsia"/>
          <w:sz w:val="24"/>
          <w:szCs w:val="24"/>
        </w:rPr>
        <w:t xml:space="preserve">将训练文本数据文件作为XML文件处理，提取评论文本数据信息； </w:t>
      </w:r>
    </w:p>
    <w:p w:rsidR="003F6583" w:rsidRDefault="00852CB0" w:rsidP="00EE48CA">
      <w:pPr>
        <w:pStyle w:val="a3"/>
        <w:widowControl/>
        <w:numPr>
          <w:ilvl w:val="0"/>
          <w:numId w:val="8"/>
        </w:numPr>
        <w:spacing w:line="360" w:lineRule="auto"/>
        <w:ind w:firstLineChars="0"/>
        <w:jc w:val="left"/>
        <w:rPr>
          <w:rFonts w:asciiTheme="minorEastAsia" w:hAnsiTheme="minorEastAsia"/>
          <w:sz w:val="24"/>
          <w:szCs w:val="24"/>
        </w:rPr>
      </w:pPr>
      <w:r w:rsidRPr="003F6583">
        <w:rPr>
          <w:rFonts w:asciiTheme="minorEastAsia" w:hAnsiTheme="minorEastAsia" w:hint="eastAsia"/>
          <w:sz w:val="24"/>
          <w:szCs w:val="24"/>
        </w:rPr>
        <w:t xml:space="preserve">对评论文本数据进行中文分词处理与停用词去除处理，并统计词频； </w:t>
      </w:r>
    </w:p>
    <w:p w:rsidR="003F6583" w:rsidRDefault="00852CB0" w:rsidP="00EE48CA">
      <w:pPr>
        <w:pStyle w:val="a3"/>
        <w:widowControl/>
        <w:numPr>
          <w:ilvl w:val="0"/>
          <w:numId w:val="8"/>
        </w:numPr>
        <w:spacing w:line="360" w:lineRule="auto"/>
        <w:ind w:firstLineChars="0"/>
        <w:jc w:val="left"/>
        <w:rPr>
          <w:rFonts w:asciiTheme="minorEastAsia" w:hAnsiTheme="minorEastAsia"/>
          <w:sz w:val="24"/>
          <w:szCs w:val="24"/>
        </w:rPr>
      </w:pPr>
      <w:r w:rsidRPr="003F6583">
        <w:rPr>
          <w:rFonts w:asciiTheme="minorEastAsia" w:hAnsiTheme="minorEastAsia" w:hint="eastAsia"/>
          <w:sz w:val="24"/>
          <w:szCs w:val="24"/>
        </w:rPr>
        <w:t>结合预处理结果、词频信息以及情感标签，使用CHI方法进行特征选择；</w:t>
      </w:r>
    </w:p>
    <w:p w:rsidR="003F6583" w:rsidRDefault="00852CB0" w:rsidP="00EE48CA">
      <w:pPr>
        <w:pStyle w:val="a3"/>
        <w:widowControl/>
        <w:numPr>
          <w:ilvl w:val="0"/>
          <w:numId w:val="8"/>
        </w:numPr>
        <w:spacing w:line="360" w:lineRule="auto"/>
        <w:ind w:firstLineChars="0"/>
        <w:jc w:val="left"/>
        <w:rPr>
          <w:rFonts w:asciiTheme="minorEastAsia" w:hAnsiTheme="minorEastAsia"/>
          <w:sz w:val="24"/>
          <w:szCs w:val="24"/>
        </w:rPr>
      </w:pPr>
      <w:r w:rsidRPr="003F6583">
        <w:rPr>
          <w:rFonts w:asciiTheme="minorEastAsia" w:hAnsiTheme="minorEastAsia" w:hint="eastAsia"/>
          <w:sz w:val="24"/>
          <w:szCs w:val="24"/>
        </w:rPr>
        <w:t xml:space="preserve">对评论文本进行特征权值计算并归一化权值，使用VSM模型表示文本； </w:t>
      </w:r>
    </w:p>
    <w:p w:rsidR="003F6583" w:rsidRDefault="00852CB0" w:rsidP="00EE48CA">
      <w:pPr>
        <w:pStyle w:val="a3"/>
        <w:widowControl/>
        <w:numPr>
          <w:ilvl w:val="0"/>
          <w:numId w:val="8"/>
        </w:numPr>
        <w:spacing w:line="360" w:lineRule="auto"/>
        <w:ind w:firstLineChars="0"/>
        <w:jc w:val="left"/>
        <w:rPr>
          <w:rFonts w:asciiTheme="minorEastAsia" w:hAnsiTheme="minorEastAsia"/>
          <w:sz w:val="24"/>
          <w:szCs w:val="24"/>
        </w:rPr>
      </w:pPr>
      <w:r w:rsidRPr="003F6583">
        <w:rPr>
          <w:rFonts w:asciiTheme="minorEastAsia" w:hAnsiTheme="minorEastAsia" w:hint="eastAsia"/>
          <w:sz w:val="24"/>
          <w:szCs w:val="24"/>
        </w:rPr>
        <w:t xml:space="preserve">结合归一化后的特征权值向量，利用支持向量机分类器进行分类器训练； </w:t>
      </w:r>
    </w:p>
    <w:p w:rsidR="004D0319" w:rsidRPr="00537643" w:rsidRDefault="00852CB0" w:rsidP="00537643">
      <w:pPr>
        <w:pStyle w:val="a3"/>
        <w:widowControl/>
        <w:numPr>
          <w:ilvl w:val="0"/>
          <w:numId w:val="8"/>
        </w:numPr>
        <w:spacing w:line="360" w:lineRule="auto"/>
        <w:ind w:firstLineChars="0"/>
        <w:jc w:val="left"/>
        <w:rPr>
          <w:rFonts w:asciiTheme="minorEastAsia" w:hAnsiTheme="minorEastAsia"/>
          <w:sz w:val="24"/>
          <w:szCs w:val="24"/>
        </w:rPr>
      </w:pPr>
      <w:r w:rsidRPr="003F6583">
        <w:rPr>
          <w:rFonts w:asciiTheme="minorEastAsia" w:hAnsiTheme="minorEastAsia" w:hint="eastAsia"/>
          <w:sz w:val="24"/>
          <w:szCs w:val="24"/>
        </w:rPr>
        <w:t xml:space="preserve">对测试文本进行情感分类的学习预测。 </w:t>
      </w:r>
    </w:p>
    <w:p w:rsidR="003B5AE2" w:rsidRPr="00CF4D0A" w:rsidRDefault="007A13C5" w:rsidP="009F0256">
      <w:pPr>
        <w:widowControl/>
        <w:spacing w:line="360" w:lineRule="auto"/>
        <w:jc w:val="center"/>
        <w:rPr>
          <w:rFonts w:ascii="黑体" w:eastAsia="黑体" w:hAnsiTheme="minorEastAsia"/>
          <w:sz w:val="24"/>
          <w:szCs w:val="24"/>
        </w:rPr>
      </w:pPr>
      <w:r>
        <w:object w:dxaOrig="10549" w:dyaOrig="8616">
          <v:shape id="_x0000_i1026" type="#_x0000_t75" style="width:414.75pt;height:339pt" o:ole="">
            <v:imagedata r:id="rId20" o:title=""/>
          </v:shape>
          <o:OLEObject Type="Embed" ProgID="Visio.Drawing.11" ShapeID="_x0000_i1026" DrawAspect="Content" ObjectID="_1482673169" r:id="rId21"/>
        </w:object>
      </w:r>
      <w:r w:rsidR="003B5AE2" w:rsidRPr="00CF4D0A">
        <w:rPr>
          <w:rFonts w:ascii="黑体" w:eastAsia="黑体" w:hint="eastAsia"/>
          <w:sz w:val="24"/>
          <w:szCs w:val="24"/>
        </w:rPr>
        <w:t xml:space="preserve">图2 </w:t>
      </w:r>
      <w:r w:rsidR="00751E0F" w:rsidRPr="00CF4D0A">
        <w:rPr>
          <w:rFonts w:ascii="黑体" w:eastAsia="黑体" w:hint="eastAsia"/>
          <w:sz w:val="24"/>
          <w:szCs w:val="24"/>
        </w:rPr>
        <w:t>中文情感分类实验框架图</w:t>
      </w:r>
    </w:p>
    <w:p w:rsidR="002A73E7" w:rsidRDefault="00905E50" w:rsidP="00C35C08">
      <w:pPr>
        <w:widowControl/>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结合实验框架图的基础上，针对</w:t>
      </w:r>
      <w:r w:rsidR="00B7041F">
        <w:rPr>
          <w:rFonts w:asciiTheme="minorEastAsia" w:hAnsiTheme="minorEastAsia" w:hint="eastAsia"/>
          <w:sz w:val="24"/>
          <w:szCs w:val="24"/>
        </w:rPr>
        <w:t>分类过程中的各个部分，</w:t>
      </w:r>
      <w:r w:rsidR="00D370C6">
        <w:rPr>
          <w:rFonts w:asciiTheme="minorEastAsia" w:hAnsiTheme="minorEastAsia" w:hint="eastAsia"/>
          <w:sz w:val="24"/>
          <w:szCs w:val="24"/>
        </w:rPr>
        <w:t>通过</w:t>
      </w:r>
      <w:r w:rsidR="00B7041F">
        <w:rPr>
          <w:rFonts w:asciiTheme="minorEastAsia" w:hAnsiTheme="minorEastAsia" w:hint="eastAsia"/>
          <w:sz w:val="24"/>
          <w:szCs w:val="24"/>
        </w:rPr>
        <w:t>大量的实验进行验证。</w:t>
      </w:r>
      <w:r w:rsidR="00C67A41">
        <w:rPr>
          <w:rFonts w:asciiTheme="minorEastAsia" w:hAnsiTheme="minorEastAsia" w:hint="eastAsia"/>
          <w:sz w:val="24"/>
          <w:szCs w:val="24"/>
        </w:rPr>
        <w:t>主要包括以下几个方面：</w:t>
      </w:r>
    </w:p>
    <w:p w:rsidR="00A1165A" w:rsidRDefault="004863E9" w:rsidP="00F954C3">
      <w:pPr>
        <w:pStyle w:val="a3"/>
        <w:widowControl/>
        <w:numPr>
          <w:ilvl w:val="0"/>
          <w:numId w:val="9"/>
        </w:numPr>
        <w:spacing w:line="360" w:lineRule="auto"/>
        <w:ind w:firstLineChars="0"/>
        <w:jc w:val="left"/>
        <w:rPr>
          <w:rFonts w:asciiTheme="minorEastAsia" w:hAnsiTheme="minorEastAsia"/>
          <w:sz w:val="24"/>
          <w:szCs w:val="24"/>
        </w:rPr>
      </w:pPr>
      <w:r w:rsidRPr="00F954C3">
        <w:rPr>
          <w:rFonts w:asciiTheme="minorEastAsia" w:hAnsiTheme="minorEastAsia" w:hint="eastAsia"/>
          <w:sz w:val="24"/>
          <w:szCs w:val="24"/>
        </w:rPr>
        <w:t>特征数量的大小对情感分类结果的影响</w:t>
      </w:r>
      <w:r w:rsidR="0073066A">
        <w:rPr>
          <w:rFonts w:asciiTheme="minorEastAsia" w:hAnsiTheme="minorEastAsia" w:hint="eastAsia"/>
          <w:sz w:val="24"/>
          <w:szCs w:val="24"/>
        </w:rPr>
        <w:t>。</w:t>
      </w:r>
      <w:r w:rsidR="00AC7B11">
        <w:rPr>
          <w:rFonts w:asciiTheme="minorEastAsia" w:hAnsiTheme="minorEastAsia" w:hint="eastAsia"/>
          <w:sz w:val="24"/>
          <w:szCs w:val="24"/>
        </w:rPr>
        <w:t>按照理论情况，</w:t>
      </w:r>
      <w:r w:rsidR="00C46E17">
        <w:rPr>
          <w:rFonts w:asciiTheme="minorEastAsia" w:hAnsiTheme="minorEastAsia" w:hint="eastAsia"/>
          <w:sz w:val="24"/>
          <w:szCs w:val="24"/>
        </w:rPr>
        <w:t>选取全部的特</w:t>
      </w:r>
    </w:p>
    <w:p w:rsidR="00F806F8" w:rsidRPr="00A1165A" w:rsidRDefault="00C46E17" w:rsidP="00A1165A">
      <w:pPr>
        <w:widowControl/>
        <w:spacing w:line="360" w:lineRule="auto"/>
        <w:ind w:left="420"/>
        <w:jc w:val="left"/>
        <w:rPr>
          <w:rFonts w:asciiTheme="minorEastAsia" w:hAnsiTheme="minorEastAsia"/>
          <w:sz w:val="24"/>
          <w:szCs w:val="24"/>
        </w:rPr>
      </w:pPr>
      <w:r w:rsidRPr="00A1165A">
        <w:rPr>
          <w:rFonts w:asciiTheme="minorEastAsia" w:hAnsiTheme="minorEastAsia" w:hint="eastAsia"/>
          <w:sz w:val="24"/>
          <w:szCs w:val="24"/>
        </w:rPr>
        <w:t>征必然会得到最好的分类效果，但是会导致特征维数</w:t>
      </w:r>
      <w:r w:rsidR="0089255F" w:rsidRPr="00A1165A">
        <w:rPr>
          <w:rFonts w:asciiTheme="minorEastAsia" w:hAnsiTheme="minorEastAsia" w:hint="eastAsia"/>
          <w:sz w:val="24"/>
          <w:szCs w:val="24"/>
        </w:rPr>
        <w:t>的急剧增大，从而导致“维数灾难”，</w:t>
      </w:r>
      <w:r w:rsidR="00425F1E" w:rsidRPr="00A1165A">
        <w:rPr>
          <w:rFonts w:asciiTheme="minorEastAsia" w:hAnsiTheme="minorEastAsia" w:hint="eastAsia"/>
          <w:sz w:val="24"/>
          <w:szCs w:val="24"/>
        </w:rPr>
        <w:t>以至</w:t>
      </w:r>
      <w:r w:rsidR="0089255F" w:rsidRPr="00A1165A">
        <w:rPr>
          <w:rFonts w:asciiTheme="minorEastAsia" w:hAnsiTheme="minorEastAsia" w:hint="eastAsia"/>
          <w:sz w:val="24"/>
          <w:szCs w:val="24"/>
        </w:rPr>
        <w:t>后续的分类将会很难进行。</w:t>
      </w:r>
      <w:r w:rsidR="00917F7A" w:rsidRPr="00A1165A">
        <w:rPr>
          <w:rFonts w:asciiTheme="minorEastAsia" w:hAnsiTheme="minorEastAsia" w:hint="eastAsia"/>
          <w:sz w:val="24"/>
          <w:szCs w:val="24"/>
        </w:rPr>
        <w:t>故通过实验验证特征数量对分类效果的影响，力求做到能够在不大幅度降低分类效果的基础上，</w:t>
      </w:r>
      <w:r w:rsidR="00065901" w:rsidRPr="00A1165A">
        <w:rPr>
          <w:rFonts w:asciiTheme="minorEastAsia" w:hAnsiTheme="minorEastAsia" w:hint="eastAsia"/>
          <w:sz w:val="24"/>
          <w:szCs w:val="24"/>
        </w:rPr>
        <w:t>选取</w:t>
      </w:r>
      <w:r w:rsidR="00917F7A" w:rsidRPr="00A1165A">
        <w:rPr>
          <w:rFonts w:asciiTheme="minorEastAsia" w:hAnsiTheme="minorEastAsia" w:hint="eastAsia"/>
          <w:sz w:val="24"/>
          <w:szCs w:val="24"/>
        </w:rPr>
        <w:t>一个合适</w:t>
      </w:r>
      <w:r w:rsidR="001414BC" w:rsidRPr="00A1165A">
        <w:rPr>
          <w:rFonts w:asciiTheme="minorEastAsia" w:hAnsiTheme="minorEastAsia" w:hint="eastAsia"/>
          <w:sz w:val="24"/>
          <w:szCs w:val="24"/>
        </w:rPr>
        <w:t>并且</w:t>
      </w:r>
      <w:r w:rsidR="00917F7A" w:rsidRPr="00A1165A">
        <w:rPr>
          <w:rFonts w:asciiTheme="minorEastAsia" w:hAnsiTheme="minorEastAsia" w:hint="eastAsia"/>
          <w:sz w:val="24"/>
          <w:szCs w:val="24"/>
        </w:rPr>
        <w:t>便于计算的特征数量。</w:t>
      </w:r>
    </w:p>
    <w:p w:rsidR="00272C36" w:rsidRDefault="004863E9" w:rsidP="00F954C3">
      <w:pPr>
        <w:pStyle w:val="a3"/>
        <w:widowControl/>
        <w:numPr>
          <w:ilvl w:val="0"/>
          <w:numId w:val="9"/>
        </w:numPr>
        <w:spacing w:line="360" w:lineRule="auto"/>
        <w:ind w:firstLineChars="0"/>
        <w:jc w:val="left"/>
        <w:rPr>
          <w:rFonts w:asciiTheme="minorEastAsia" w:hAnsiTheme="minorEastAsia"/>
          <w:sz w:val="24"/>
          <w:szCs w:val="24"/>
        </w:rPr>
      </w:pPr>
      <w:r w:rsidRPr="00F954C3">
        <w:rPr>
          <w:rFonts w:asciiTheme="minorEastAsia" w:hAnsiTheme="minorEastAsia" w:hint="eastAsia"/>
          <w:sz w:val="24"/>
          <w:szCs w:val="24"/>
        </w:rPr>
        <w:t>布尔权值、TF权值和TFIDF权值三种不同计算方法对情感分类结果的影</w:t>
      </w:r>
    </w:p>
    <w:p w:rsidR="00F806F8" w:rsidRPr="00272C36" w:rsidRDefault="004863E9" w:rsidP="00272C36">
      <w:pPr>
        <w:widowControl/>
        <w:spacing w:line="360" w:lineRule="auto"/>
        <w:ind w:left="420"/>
        <w:jc w:val="left"/>
        <w:rPr>
          <w:rFonts w:asciiTheme="minorEastAsia" w:hAnsiTheme="minorEastAsia"/>
          <w:sz w:val="24"/>
          <w:szCs w:val="24"/>
        </w:rPr>
      </w:pPr>
      <w:r w:rsidRPr="00272C36">
        <w:rPr>
          <w:rFonts w:asciiTheme="minorEastAsia" w:hAnsiTheme="minorEastAsia" w:hint="eastAsia"/>
          <w:sz w:val="24"/>
          <w:szCs w:val="24"/>
        </w:rPr>
        <w:t xml:space="preserve">响 </w:t>
      </w:r>
      <w:r w:rsidR="00272C36" w:rsidRPr="00272C36">
        <w:rPr>
          <w:rFonts w:asciiTheme="minorEastAsia" w:hAnsiTheme="minorEastAsia" w:hint="eastAsia"/>
          <w:sz w:val="24"/>
          <w:szCs w:val="24"/>
        </w:rPr>
        <w:t>。</w:t>
      </w:r>
      <w:r w:rsidR="00797352">
        <w:rPr>
          <w:rFonts w:asciiTheme="minorEastAsia" w:hAnsiTheme="minorEastAsia" w:hint="eastAsia"/>
          <w:sz w:val="24"/>
          <w:szCs w:val="24"/>
        </w:rPr>
        <w:t>从大量的论文中分析得出，TFIDF权值计算方法在情感分类中效果最好，这里通过实验</w:t>
      </w:r>
      <w:r w:rsidR="001E06D3">
        <w:rPr>
          <w:rFonts w:asciiTheme="minorEastAsia" w:hAnsiTheme="minorEastAsia" w:hint="eastAsia"/>
          <w:sz w:val="24"/>
          <w:szCs w:val="24"/>
        </w:rPr>
        <w:t>对三种不同的权值计算方法进行</w:t>
      </w:r>
      <w:r w:rsidR="00797352">
        <w:rPr>
          <w:rFonts w:asciiTheme="minorEastAsia" w:hAnsiTheme="minorEastAsia" w:hint="eastAsia"/>
          <w:sz w:val="24"/>
          <w:szCs w:val="24"/>
        </w:rPr>
        <w:t>验证。</w:t>
      </w:r>
    </w:p>
    <w:p w:rsidR="00DA1B1C" w:rsidRDefault="004863E9" w:rsidP="00F954C3">
      <w:pPr>
        <w:pStyle w:val="a3"/>
        <w:widowControl/>
        <w:numPr>
          <w:ilvl w:val="0"/>
          <w:numId w:val="9"/>
        </w:numPr>
        <w:spacing w:line="360" w:lineRule="auto"/>
        <w:ind w:firstLineChars="0"/>
        <w:jc w:val="left"/>
        <w:rPr>
          <w:rFonts w:asciiTheme="minorEastAsia" w:hAnsiTheme="minorEastAsia"/>
          <w:sz w:val="24"/>
          <w:szCs w:val="24"/>
        </w:rPr>
      </w:pPr>
      <w:r w:rsidRPr="00F954C3">
        <w:rPr>
          <w:rFonts w:asciiTheme="minorEastAsia" w:hAnsiTheme="minorEastAsia" w:hint="eastAsia"/>
          <w:sz w:val="24"/>
          <w:szCs w:val="24"/>
        </w:rPr>
        <w:t>SVM分类器对于不同类型文本数据的分类效果</w:t>
      </w:r>
      <w:r w:rsidR="00A9345C">
        <w:rPr>
          <w:rFonts w:asciiTheme="minorEastAsia" w:hAnsiTheme="minorEastAsia" w:hint="eastAsia"/>
          <w:sz w:val="24"/>
          <w:szCs w:val="24"/>
        </w:rPr>
        <w:t>。</w:t>
      </w:r>
      <w:r w:rsidR="00840447">
        <w:rPr>
          <w:rFonts w:asciiTheme="minorEastAsia" w:hAnsiTheme="minorEastAsia" w:hint="eastAsia"/>
          <w:sz w:val="24"/>
          <w:szCs w:val="24"/>
        </w:rPr>
        <w:t>不同类型的数据语料</w:t>
      </w:r>
      <w:r w:rsidR="00F65240">
        <w:rPr>
          <w:rFonts w:asciiTheme="minorEastAsia" w:hAnsiTheme="minorEastAsia" w:hint="eastAsia"/>
          <w:sz w:val="24"/>
          <w:szCs w:val="24"/>
        </w:rPr>
        <w:t>由</w:t>
      </w:r>
    </w:p>
    <w:p w:rsidR="003944FB" w:rsidRPr="00852CB0" w:rsidRDefault="00F65240" w:rsidP="00E67DEB">
      <w:pPr>
        <w:widowControl/>
        <w:spacing w:line="360" w:lineRule="auto"/>
        <w:ind w:left="420"/>
        <w:jc w:val="left"/>
        <w:rPr>
          <w:rFonts w:ascii="黑体" w:eastAsia="黑体" w:hAnsi="黑体"/>
          <w:sz w:val="36"/>
          <w:szCs w:val="36"/>
        </w:rPr>
      </w:pPr>
      <w:r w:rsidRPr="00DA1B1C">
        <w:rPr>
          <w:rFonts w:asciiTheme="minorEastAsia" w:hAnsiTheme="minorEastAsia" w:hint="eastAsia"/>
          <w:sz w:val="24"/>
          <w:szCs w:val="24"/>
        </w:rPr>
        <w:t>于其内容以及情感变化的不同，在同时使用SVM分类器的过程中其分类效果可能不同。</w:t>
      </w:r>
      <w:r w:rsidR="00934833" w:rsidRPr="00DA1B1C">
        <w:rPr>
          <w:rFonts w:asciiTheme="minorEastAsia" w:hAnsiTheme="minorEastAsia" w:hint="eastAsia"/>
          <w:sz w:val="24"/>
          <w:szCs w:val="24"/>
        </w:rPr>
        <w:t>故采取实验的方法验证不同类型文本数据在使用SVM分类器</w:t>
      </w:r>
      <w:r w:rsidR="007A08DB" w:rsidRPr="00DA1B1C">
        <w:rPr>
          <w:rFonts w:asciiTheme="minorEastAsia" w:hAnsiTheme="minorEastAsia" w:hint="eastAsia"/>
          <w:sz w:val="24"/>
          <w:szCs w:val="24"/>
        </w:rPr>
        <w:t>进行情感分类的效果区别。</w:t>
      </w:r>
    </w:p>
    <w:p w:rsidR="00AE00DC" w:rsidRDefault="006439C6" w:rsidP="00A126ED">
      <w:pPr>
        <w:widowControl/>
        <w:spacing w:line="360" w:lineRule="auto"/>
        <w:jc w:val="left"/>
        <w:rPr>
          <w:rFonts w:asciiTheme="minorEastAsia" w:hAnsiTheme="minorEastAsia"/>
          <w:sz w:val="24"/>
          <w:szCs w:val="24"/>
        </w:rPr>
      </w:pPr>
      <w:r w:rsidRPr="00B04FF2">
        <w:rPr>
          <w:rFonts w:asciiTheme="minorEastAsia" w:hAnsiTheme="minorEastAsia" w:hint="eastAsia"/>
          <w:sz w:val="24"/>
          <w:szCs w:val="24"/>
        </w:rPr>
        <w:lastRenderedPageBreak/>
        <w:tab/>
      </w:r>
      <w:r w:rsidR="00B04FF2">
        <w:rPr>
          <w:rFonts w:asciiTheme="minorEastAsia" w:hAnsiTheme="minorEastAsia" w:hint="eastAsia"/>
          <w:sz w:val="24"/>
          <w:szCs w:val="24"/>
        </w:rPr>
        <w:t>最后，结合上述三个实验验证结果，对给定的测试语料进行情感分类实验。</w:t>
      </w:r>
    </w:p>
    <w:p w:rsidR="00AE00DC" w:rsidRPr="00B04FF2" w:rsidRDefault="00AE00DC" w:rsidP="00A126ED">
      <w:pPr>
        <w:widowControl/>
        <w:spacing w:line="360" w:lineRule="auto"/>
        <w:jc w:val="left"/>
        <w:rPr>
          <w:rFonts w:asciiTheme="minorEastAsia" w:hAnsiTheme="minorEastAsia"/>
          <w:sz w:val="24"/>
          <w:szCs w:val="24"/>
        </w:rPr>
      </w:pPr>
    </w:p>
    <w:p w:rsidR="0018285D" w:rsidRDefault="00522C54" w:rsidP="007E4E75">
      <w:pPr>
        <w:pStyle w:val="2"/>
        <w:spacing w:before="0" w:after="0" w:line="360" w:lineRule="auto"/>
        <w:rPr>
          <w:rFonts w:ascii="黑体" w:eastAsia="黑体"/>
          <w:sz w:val="28"/>
          <w:szCs w:val="28"/>
        </w:rPr>
      </w:pPr>
      <w:bookmarkStart w:id="26" w:name="_Toc408823912"/>
      <w:bookmarkStart w:id="27" w:name="_Toc408826753"/>
      <w:r>
        <w:rPr>
          <w:rFonts w:ascii="黑体" w:eastAsia="黑体" w:hint="eastAsia"/>
          <w:sz w:val="28"/>
          <w:szCs w:val="28"/>
        </w:rPr>
        <w:t>4</w:t>
      </w:r>
      <w:r w:rsidR="00D21D5A" w:rsidRPr="007E4E75">
        <w:rPr>
          <w:rFonts w:ascii="黑体" w:eastAsia="黑体" w:hint="eastAsia"/>
          <w:sz w:val="28"/>
          <w:szCs w:val="28"/>
        </w:rPr>
        <w:t xml:space="preserve"> 实验结果及分析</w:t>
      </w:r>
      <w:bookmarkEnd w:id="26"/>
      <w:bookmarkEnd w:id="27"/>
    </w:p>
    <w:p w:rsidR="009B0FE3" w:rsidRPr="00790E72" w:rsidRDefault="009B0FE3" w:rsidP="009B0FE3">
      <w:pPr>
        <w:pStyle w:val="2"/>
        <w:spacing w:before="0" w:after="0" w:line="360" w:lineRule="auto"/>
        <w:rPr>
          <w:rFonts w:ascii="黑体" w:eastAsia="黑体"/>
          <w:sz w:val="28"/>
          <w:szCs w:val="28"/>
        </w:rPr>
      </w:pPr>
      <w:bookmarkStart w:id="28" w:name="_Toc408826754"/>
      <w:r>
        <w:rPr>
          <w:rFonts w:ascii="黑体" w:eastAsia="黑体" w:hint="eastAsia"/>
          <w:sz w:val="28"/>
          <w:szCs w:val="28"/>
        </w:rPr>
        <w:t>4</w:t>
      </w:r>
      <w:r w:rsidRPr="00790E72">
        <w:rPr>
          <w:rFonts w:ascii="黑体" w:eastAsia="黑体" w:hint="eastAsia"/>
          <w:sz w:val="28"/>
          <w:szCs w:val="28"/>
        </w:rPr>
        <w:t>.</w:t>
      </w:r>
      <w:r w:rsidR="00F05459">
        <w:rPr>
          <w:rFonts w:ascii="黑体" w:eastAsia="黑体" w:hint="eastAsia"/>
          <w:sz w:val="28"/>
          <w:szCs w:val="28"/>
        </w:rPr>
        <w:t>1</w:t>
      </w:r>
      <w:r w:rsidRPr="00790E72">
        <w:rPr>
          <w:rFonts w:ascii="黑体" w:eastAsia="黑体" w:hint="eastAsia"/>
          <w:sz w:val="28"/>
          <w:szCs w:val="28"/>
        </w:rPr>
        <w:t xml:space="preserve"> </w:t>
      </w:r>
      <w:r w:rsidR="00813635">
        <w:rPr>
          <w:rFonts w:ascii="黑体" w:eastAsia="黑体" w:hint="eastAsia"/>
          <w:sz w:val="28"/>
          <w:szCs w:val="28"/>
        </w:rPr>
        <w:t>实验</w:t>
      </w:r>
      <w:r w:rsidR="006F2311">
        <w:rPr>
          <w:rFonts w:ascii="黑体" w:eastAsia="黑体" w:hint="eastAsia"/>
          <w:sz w:val="28"/>
          <w:szCs w:val="28"/>
        </w:rPr>
        <w:t>数据与</w:t>
      </w:r>
      <w:r w:rsidR="007B057D">
        <w:rPr>
          <w:rFonts w:ascii="黑体" w:eastAsia="黑体" w:hint="eastAsia"/>
          <w:sz w:val="28"/>
          <w:szCs w:val="28"/>
        </w:rPr>
        <w:t>程序</w:t>
      </w:r>
      <w:r w:rsidR="002F46C3">
        <w:rPr>
          <w:rFonts w:ascii="黑体" w:eastAsia="黑体" w:hint="eastAsia"/>
          <w:sz w:val="28"/>
          <w:szCs w:val="28"/>
        </w:rPr>
        <w:t>说明</w:t>
      </w:r>
      <w:bookmarkEnd w:id="28"/>
    </w:p>
    <w:p w:rsidR="00077B4B" w:rsidRPr="00FA2159" w:rsidRDefault="00077B4B" w:rsidP="00FA2159">
      <w:pPr>
        <w:spacing w:line="360" w:lineRule="auto"/>
        <w:ind w:firstLineChars="200" w:firstLine="480"/>
        <w:rPr>
          <w:rFonts w:asciiTheme="minorEastAsia" w:hAnsiTheme="minorEastAsia"/>
          <w:sz w:val="24"/>
          <w:szCs w:val="24"/>
        </w:rPr>
      </w:pPr>
      <w:r w:rsidRPr="00FA2159">
        <w:rPr>
          <w:rFonts w:asciiTheme="minorEastAsia" w:hAnsiTheme="minorEastAsia" w:hint="eastAsia"/>
          <w:sz w:val="24"/>
          <w:szCs w:val="24"/>
        </w:rPr>
        <w:t xml:space="preserve">整个实验的相关算法利用C++在Windows平台下完成，使用ICTCLAS中文分词开源程序、LibSVM以及开源的XML文件处理程序Markup完成。 </w:t>
      </w:r>
      <w:r w:rsidR="00824B63">
        <w:rPr>
          <w:rFonts w:asciiTheme="minorEastAsia" w:hAnsiTheme="minorEastAsia" w:hint="eastAsia"/>
          <w:sz w:val="24"/>
          <w:szCs w:val="24"/>
        </w:rPr>
        <w:t>具体实验代码详见附件。</w:t>
      </w:r>
    </w:p>
    <w:p w:rsidR="00830A05" w:rsidRDefault="00077B4B" w:rsidP="001B7206">
      <w:pPr>
        <w:spacing w:line="360" w:lineRule="auto"/>
        <w:ind w:firstLineChars="200" w:firstLine="480"/>
        <w:rPr>
          <w:rFonts w:asciiTheme="minorEastAsia" w:hAnsiTheme="minorEastAsia"/>
          <w:sz w:val="24"/>
          <w:szCs w:val="24"/>
        </w:rPr>
      </w:pPr>
      <w:r w:rsidRPr="00FA2159">
        <w:rPr>
          <w:rFonts w:asciiTheme="minorEastAsia" w:hAnsiTheme="minorEastAsia" w:hint="eastAsia"/>
          <w:sz w:val="24"/>
          <w:szCs w:val="24"/>
        </w:rPr>
        <w:t>实验使用的数据集分为三类，分别为book、dvd和music三类评论文本数据。三类数据集的情况如</w:t>
      </w:r>
      <w:r w:rsidR="00D86460">
        <w:rPr>
          <w:rFonts w:asciiTheme="minorEastAsia" w:hAnsiTheme="minorEastAsia" w:hint="eastAsia"/>
          <w:sz w:val="24"/>
          <w:szCs w:val="24"/>
        </w:rPr>
        <w:t>表2</w:t>
      </w:r>
      <w:r w:rsidRPr="00FA2159">
        <w:rPr>
          <w:rFonts w:asciiTheme="minorEastAsia" w:hAnsiTheme="minorEastAsia" w:hint="eastAsia"/>
          <w:sz w:val="24"/>
          <w:szCs w:val="24"/>
        </w:rPr>
        <w:t>所示：</w:t>
      </w:r>
    </w:p>
    <w:p w:rsidR="00077B4B" w:rsidRPr="00BA3CA8" w:rsidRDefault="001B7A2E" w:rsidP="00BA3CA8">
      <w:pPr>
        <w:spacing w:line="360" w:lineRule="auto"/>
        <w:ind w:firstLineChars="200" w:firstLine="480"/>
        <w:jc w:val="center"/>
        <w:rPr>
          <w:rFonts w:ascii="黑体" w:eastAsia="黑体" w:hAnsiTheme="minorEastAsia"/>
          <w:sz w:val="24"/>
          <w:szCs w:val="24"/>
        </w:rPr>
      </w:pPr>
      <w:r w:rsidRPr="00BA3CA8">
        <w:rPr>
          <w:rFonts w:ascii="黑体" w:eastAsia="黑体" w:hAnsiTheme="minorEastAsia" w:hint="eastAsia"/>
          <w:sz w:val="24"/>
          <w:szCs w:val="24"/>
        </w:rPr>
        <w:t xml:space="preserve">表2 </w:t>
      </w:r>
      <w:r w:rsidR="00EE430C" w:rsidRPr="00BA3CA8">
        <w:rPr>
          <w:rFonts w:ascii="黑体" w:eastAsia="黑体" w:hAnsiTheme="minorEastAsia" w:hint="eastAsia"/>
          <w:sz w:val="24"/>
          <w:szCs w:val="24"/>
        </w:rPr>
        <w:t>实验语料数据情况说明表</w:t>
      </w:r>
    </w:p>
    <w:p w:rsidR="009B0FE3" w:rsidRPr="00077B4B" w:rsidRDefault="0034379E" w:rsidP="009B0FE3">
      <w:r w:rsidRPr="0034379E">
        <w:rPr>
          <w:noProof/>
        </w:rPr>
        <w:drawing>
          <wp:inline distT="0" distB="0" distL="0" distR="0">
            <wp:extent cx="5274310" cy="2847975"/>
            <wp:effectExtent l="19050" t="0" r="2159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8285D" w:rsidRPr="00790E72" w:rsidRDefault="00216406" w:rsidP="00790E72">
      <w:pPr>
        <w:pStyle w:val="2"/>
        <w:spacing w:before="0" w:after="0" w:line="360" w:lineRule="auto"/>
        <w:rPr>
          <w:rFonts w:ascii="黑体" w:eastAsia="黑体"/>
          <w:sz w:val="28"/>
          <w:szCs w:val="28"/>
        </w:rPr>
      </w:pPr>
      <w:bookmarkStart w:id="29" w:name="_Toc408826755"/>
      <w:r>
        <w:rPr>
          <w:rFonts w:ascii="黑体" w:eastAsia="黑体" w:hint="eastAsia"/>
          <w:sz w:val="28"/>
          <w:szCs w:val="28"/>
        </w:rPr>
        <w:t>4</w:t>
      </w:r>
      <w:r w:rsidR="00D21D5A" w:rsidRPr="00790E72">
        <w:rPr>
          <w:rFonts w:ascii="黑体" w:eastAsia="黑体" w:hint="eastAsia"/>
          <w:sz w:val="28"/>
          <w:szCs w:val="28"/>
        </w:rPr>
        <w:t>.</w:t>
      </w:r>
      <w:r>
        <w:rPr>
          <w:rFonts w:ascii="黑体" w:eastAsia="黑体" w:hint="eastAsia"/>
          <w:sz w:val="28"/>
          <w:szCs w:val="28"/>
        </w:rPr>
        <w:t>2</w:t>
      </w:r>
      <w:r w:rsidR="00D21D5A" w:rsidRPr="00790E72">
        <w:rPr>
          <w:rFonts w:ascii="黑体" w:eastAsia="黑体" w:hint="eastAsia"/>
          <w:sz w:val="28"/>
          <w:szCs w:val="28"/>
        </w:rPr>
        <w:t xml:space="preserve"> 特征数量的大小对情感分类影响</w:t>
      </w:r>
      <w:r w:rsidR="0003049E">
        <w:rPr>
          <w:rFonts w:ascii="黑体" w:eastAsia="黑体" w:hint="eastAsia"/>
          <w:sz w:val="28"/>
          <w:szCs w:val="28"/>
        </w:rPr>
        <w:t>实验</w:t>
      </w:r>
      <w:bookmarkEnd w:id="29"/>
    </w:p>
    <w:p w:rsidR="000F74CE" w:rsidRDefault="000F74CE" w:rsidP="003714DF">
      <w:pPr>
        <w:spacing w:line="360" w:lineRule="auto"/>
        <w:ind w:firstLineChars="200" w:firstLine="480"/>
        <w:rPr>
          <w:rFonts w:asciiTheme="minorEastAsia" w:hAnsiTheme="minorEastAsia"/>
          <w:sz w:val="24"/>
          <w:szCs w:val="24"/>
        </w:rPr>
      </w:pPr>
      <w:r w:rsidRPr="00C7576A">
        <w:rPr>
          <w:rFonts w:asciiTheme="minorEastAsia" w:hAnsiTheme="minorEastAsia" w:hint="eastAsia"/>
          <w:sz w:val="24"/>
          <w:szCs w:val="24"/>
        </w:rPr>
        <w:t>实验对book类别训练集进行测试，分别使用预处理处理后得到的特征集合的10%，15%与20%作为选取的特征。文本的特征权值计算使用TFIDF方法，使用SVM分类器进行训</w:t>
      </w:r>
      <w:r w:rsidR="006B7F33">
        <w:rPr>
          <w:rFonts w:asciiTheme="minorEastAsia" w:hAnsiTheme="minorEastAsia" w:hint="eastAsia"/>
          <w:sz w:val="24"/>
          <w:szCs w:val="24"/>
        </w:rPr>
        <w:t>练集的分类训练。在不同特征数量的情况下，训练集的最优分类率如表3</w:t>
      </w:r>
      <w:r w:rsidRPr="00C7576A">
        <w:rPr>
          <w:rFonts w:asciiTheme="minorEastAsia" w:hAnsiTheme="minorEastAsia" w:hint="eastAsia"/>
          <w:sz w:val="24"/>
          <w:szCs w:val="24"/>
        </w:rPr>
        <w:t>所示：</w:t>
      </w:r>
    </w:p>
    <w:p w:rsidR="00C335FB" w:rsidRDefault="00C335FB" w:rsidP="003714DF">
      <w:pPr>
        <w:spacing w:line="360" w:lineRule="auto"/>
        <w:ind w:firstLineChars="200" w:firstLine="480"/>
        <w:rPr>
          <w:rFonts w:asciiTheme="minorEastAsia" w:hAnsiTheme="minorEastAsia"/>
          <w:sz w:val="24"/>
          <w:szCs w:val="24"/>
        </w:rPr>
      </w:pPr>
    </w:p>
    <w:p w:rsidR="00C335FB" w:rsidRDefault="00C335FB" w:rsidP="003714DF">
      <w:pPr>
        <w:spacing w:line="360" w:lineRule="auto"/>
        <w:ind w:firstLineChars="200" w:firstLine="480"/>
        <w:rPr>
          <w:rFonts w:asciiTheme="minorEastAsia" w:hAnsiTheme="minorEastAsia"/>
          <w:sz w:val="24"/>
          <w:szCs w:val="24"/>
        </w:rPr>
      </w:pPr>
    </w:p>
    <w:p w:rsidR="00C335FB" w:rsidRDefault="00C335FB" w:rsidP="003714DF">
      <w:pPr>
        <w:spacing w:line="360" w:lineRule="auto"/>
        <w:ind w:firstLineChars="200" w:firstLine="480"/>
        <w:rPr>
          <w:rFonts w:asciiTheme="minorEastAsia" w:hAnsiTheme="minorEastAsia"/>
          <w:sz w:val="24"/>
          <w:szCs w:val="24"/>
        </w:rPr>
      </w:pPr>
    </w:p>
    <w:p w:rsidR="00CB7896" w:rsidRPr="00BA3CA8" w:rsidRDefault="00CB7896" w:rsidP="00CB7896">
      <w:pPr>
        <w:spacing w:line="360" w:lineRule="auto"/>
        <w:ind w:firstLineChars="200" w:firstLine="480"/>
        <w:jc w:val="center"/>
        <w:rPr>
          <w:rFonts w:ascii="黑体" w:eastAsia="黑体" w:hAnsiTheme="minorEastAsia"/>
          <w:sz w:val="24"/>
          <w:szCs w:val="24"/>
        </w:rPr>
      </w:pPr>
      <w:r w:rsidRPr="00BA3CA8">
        <w:rPr>
          <w:rFonts w:ascii="黑体" w:eastAsia="黑体" w:hAnsiTheme="minorEastAsia" w:hint="eastAsia"/>
          <w:sz w:val="24"/>
          <w:szCs w:val="24"/>
        </w:rPr>
        <w:lastRenderedPageBreak/>
        <w:t>表</w:t>
      </w:r>
      <w:r w:rsidR="008E28DE">
        <w:rPr>
          <w:rFonts w:ascii="黑体" w:eastAsia="黑体" w:hAnsiTheme="minorEastAsia" w:hint="eastAsia"/>
          <w:sz w:val="24"/>
          <w:szCs w:val="24"/>
        </w:rPr>
        <w:t>3</w:t>
      </w:r>
      <w:r w:rsidR="00430CAE">
        <w:rPr>
          <w:rFonts w:ascii="黑体" w:eastAsia="黑体" w:hAnsiTheme="minorEastAsia" w:hint="eastAsia"/>
          <w:sz w:val="24"/>
          <w:szCs w:val="24"/>
        </w:rPr>
        <w:t>不同特征数量最优分类率</w:t>
      </w:r>
      <w:r w:rsidRPr="00BA3CA8">
        <w:rPr>
          <w:rFonts w:ascii="黑体" w:eastAsia="黑体" w:hAnsiTheme="minorEastAsia" w:hint="eastAsia"/>
          <w:sz w:val="24"/>
          <w:szCs w:val="24"/>
        </w:rPr>
        <w:t>表</w:t>
      </w:r>
    </w:p>
    <w:p w:rsidR="000F74CE" w:rsidRPr="000F74CE" w:rsidRDefault="0059474C" w:rsidP="009C0879">
      <w:pPr>
        <w:spacing w:line="360" w:lineRule="auto"/>
        <w:rPr>
          <w:rFonts w:asciiTheme="minorEastAsia" w:hAnsiTheme="minorEastAsia"/>
          <w:b/>
          <w:sz w:val="28"/>
          <w:szCs w:val="28"/>
        </w:rPr>
      </w:pPr>
      <w:r w:rsidRPr="0059474C">
        <w:rPr>
          <w:rFonts w:asciiTheme="minorEastAsia" w:hAnsiTheme="minorEastAsia"/>
          <w:b/>
          <w:noProof/>
          <w:sz w:val="28"/>
          <w:szCs w:val="28"/>
        </w:rPr>
        <w:drawing>
          <wp:inline distT="0" distB="0" distL="0" distR="0">
            <wp:extent cx="5274310" cy="2438400"/>
            <wp:effectExtent l="19050" t="0" r="2159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F74CE" w:rsidRPr="00790E72" w:rsidRDefault="00216406" w:rsidP="00790E72">
      <w:pPr>
        <w:pStyle w:val="2"/>
        <w:spacing w:before="0" w:after="0" w:line="360" w:lineRule="auto"/>
        <w:rPr>
          <w:rFonts w:ascii="黑体" w:eastAsia="黑体"/>
          <w:sz w:val="28"/>
          <w:szCs w:val="28"/>
        </w:rPr>
      </w:pPr>
      <w:bookmarkStart w:id="30" w:name="_Toc408826756"/>
      <w:r>
        <w:rPr>
          <w:rFonts w:ascii="黑体" w:eastAsia="黑体" w:hint="eastAsia"/>
          <w:sz w:val="28"/>
          <w:szCs w:val="28"/>
        </w:rPr>
        <w:t>4</w:t>
      </w:r>
      <w:r w:rsidR="000F74CE" w:rsidRPr="00790E72">
        <w:rPr>
          <w:rFonts w:ascii="黑体" w:eastAsia="黑体" w:hint="eastAsia"/>
          <w:sz w:val="28"/>
          <w:szCs w:val="28"/>
        </w:rPr>
        <w:t>.</w:t>
      </w:r>
      <w:r w:rsidR="00414489">
        <w:rPr>
          <w:rFonts w:ascii="黑体" w:eastAsia="黑体" w:hint="eastAsia"/>
          <w:sz w:val="28"/>
          <w:szCs w:val="28"/>
        </w:rPr>
        <w:t>3</w:t>
      </w:r>
      <w:r w:rsidR="000F74CE" w:rsidRPr="00790E72">
        <w:rPr>
          <w:rFonts w:ascii="黑体" w:eastAsia="黑体" w:hint="eastAsia"/>
          <w:sz w:val="28"/>
          <w:szCs w:val="28"/>
        </w:rPr>
        <w:t xml:space="preserve"> </w:t>
      </w:r>
      <w:r w:rsidR="00CF0222">
        <w:rPr>
          <w:rFonts w:ascii="黑体" w:eastAsia="黑体" w:hint="eastAsia"/>
          <w:sz w:val="28"/>
          <w:szCs w:val="28"/>
        </w:rPr>
        <w:t>不同权值计算方法对情感分类结果</w:t>
      </w:r>
      <w:r w:rsidR="000F74CE" w:rsidRPr="00790E72">
        <w:rPr>
          <w:rFonts w:ascii="黑体" w:eastAsia="黑体" w:hint="eastAsia"/>
          <w:sz w:val="28"/>
          <w:szCs w:val="28"/>
        </w:rPr>
        <w:t>影响</w:t>
      </w:r>
      <w:r w:rsidR="00CF0222">
        <w:rPr>
          <w:rFonts w:ascii="黑体" w:eastAsia="黑体" w:hint="eastAsia"/>
          <w:sz w:val="28"/>
          <w:szCs w:val="28"/>
        </w:rPr>
        <w:t>实验</w:t>
      </w:r>
      <w:bookmarkEnd w:id="30"/>
    </w:p>
    <w:p w:rsidR="000F74CE" w:rsidRDefault="000F74CE" w:rsidP="009C0879">
      <w:pPr>
        <w:spacing w:line="360" w:lineRule="auto"/>
        <w:ind w:firstLine="420"/>
        <w:rPr>
          <w:rFonts w:asciiTheme="minorEastAsia" w:hAnsiTheme="minorEastAsia"/>
          <w:sz w:val="24"/>
          <w:szCs w:val="24"/>
        </w:rPr>
      </w:pPr>
      <w:r w:rsidRPr="00075CD1">
        <w:rPr>
          <w:rFonts w:asciiTheme="minorEastAsia" w:hAnsiTheme="minorEastAsia" w:hint="eastAsia"/>
          <w:sz w:val="24"/>
          <w:szCs w:val="24"/>
        </w:rPr>
        <w:t>实验对</w:t>
      </w:r>
      <w:r w:rsidRPr="00075CD1">
        <w:rPr>
          <w:rFonts w:asciiTheme="minorEastAsia" w:hAnsiTheme="minorEastAsia"/>
          <w:sz w:val="24"/>
          <w:szCs w:val="24"/>
        </w:rPr>
        <w:t>book</w:t>
      </w:r>
      <w:r w:rsidRPr="00075CD1">
        <w:rPr>
          <w:rFonts w:asciiTheme="minorEastAsia" w:hAnsiTheme="minorEastAsia" w:hint="eastAsia"/>
          <w:sz w:val="24"/>
          <w:szCs w:val="24"/>
        </w:rPr>
        <w:t>类别训练集进行测试，分别使用预处理处理后得到的特征集合的</w:t>
      </w:r>
      <w:r w:rsidRPr="00075CD1">
        <w:rPr>
          <w:rFonts w:asciiTheme="minorEastAsia" w:hAnsiTheme="minorEastAsia"/>
          <w:sz w:val="24"/>
          <w:szCs w:val="24"/>
        </w:rPr>
        <w:t>10%</w:t>
      </w:r>
      <w:r w:rsidRPr="00075CD1">
        <w:rPr>
          <w:rFonts w:asciiTheme="minorEastAsia" w:hAnsiTheme="minorEastAsia" w:hint="eastAsia"/>
          <w:sz w:val="24"/>
          <w:szCs w:val="24"/>
        </w:rPr>
        <w:t>作为选取的特征，文本的特征权值计算分别使用布尔方法、</w:t>
      </w:r>
      <w:r w:rsidRPr="00075CD1">
        <w:rPr>
          <w:rFonts w:asciiTheme="minorEastAsia" w:hAnsiTheme="minorEastAsia"/>
          <w:sz w:val="24"/>
          <w:szCs w:val="24"/>
        </w:rPr>
        <w:t>TF</w:t>
      </w:r>
      <w:r w:rsidRPr="00075CD1">
        <w:rPr>
          <w:rFonts w:asciiTheme="minorEastAsia" w:hAnsiTheme="minorEastAsia" w:hint="eastAsia"/>
          <w:sz w:val="24"/>
          <w:szCs w:val="24"/>
        </w:rPr>
        <w:t>方法和</w:t>
      </w:r>
      <w:r w:rsidRPr="00075CD1">
        <w:rPr>
          <w:rFonts w:asciiTheme="minorEastAsia" w:hAnsiTheme="minorEastAsia"/>
          <w:sz w:val="24"/>
          <w:szCs w:val="24"/>
        </w:rPr>
        <w:t>TFIDF</w:t>
      </w:r>
      <w:r w:rsidRPr="00075CD1">
        <w:rPr>
          <w:rFonts w:asciiTheme="minorEastAsia" w:hAnsiTheme="minorEastAsia" w:hint="eastAsia"/>
          <w:sz w:val="24"/>
          <w:szCs w:val="24"/>
        </w:rPr>
        <w:t>方法，使用</w:t>
      </w:r>
      <w:r w:rsidRPr="00075CD1">
        <w:rPr>
          <w:rFonts w:asciiTheme="minorEastAsia" w:hAnsiTheme="minorEastAsia"/>
          <w:sz w:val="24"/>
          <w:szCs w:val="24"/>
        </w:rPr>
        <w:t>SVM</w:t>
      </w:r>
      <w:r w:rsidRPr="00075CD1">
        <w:rPr>
          <w:rFonts w:asciiTheme="minorEastAsia" w:hAnsiTheme="minorEastAsia" w:hint="eastAsia"/>
          <w:sz w:val="24"/>
          <w:szCs w:val="24"/>
        </w:rPr>
        <w:t>分类器进行训练集</w:t>
      </w:r>
      <w:r w:rsidR="00EE13A7">
        <w:rPr>
          <w:rFonts w:asciiTheme="minorEastAsia" w:hAnsiTheme="minorEastAsia" w:hint="eastAsia"/>
          <w:sz w:val="24"/>
          <w:szCs w:val="24"/>
        </w:rPr>
        <w:t>的分类训练。在不同权值计算方法的情况下，训练集的最优分类率如表4</w:t>
      </w:r>
      <w:r w:rsidRPr="00075CD1">
        <w:rPr>
          <w:rFonts w:asciiTheme="minorEastAsia" w:hAnsiTheme="minorEastAsia" w:hint="eastAsia"/>
          <w:sz w:val="24"/>
          <w:szCs w:val="24"/>
        </w:rPr>
        <w:t>所示：</w:t>
      </w:r>
    </w:p>
    <w:p w:rsidR="001B151A" w:rsidRPr="00BA3CA8" w:rsidRDefault="001B151A" w:rsidP="001B151A">
      <w:pPr>
        <w:spacing w:line="360" w:lineRule="auto"/>
        <w:ind w:firstLineChars="200" w:firstLine="480"/>
        <w:jc w:val="center"/>
        <w:rPr>
          <w:rFonts w:ascii="黑体" w:eastAsia="黑体" w:hAnsiTheme="minorEastAsia"/>
          <w:sz w:val="24"/>
          <w:szCs w:val="24"/>
        </w:rPr>
      </w:pPr>
      <w:r w:rsidRPr="00BA3CA8">
        <w:rPr>
          <w:rFonts w:ascii="黑体" w:eastAsia="黑体" w:hAnsiTheme="minorEastAsia" w:hint="eastAsia"/>
          <w:sz w:val="24"/>
          <w:szCs w:val="24"/>
        </w:rPr>
        <w:t>表</w:t>
      </w:r>
      <w:r w:rsidR="000F5B43">
        <w:rPr>
          <w:rFonts w:ascii="黑体" w:eastAsia="黑体" w:hAnsiTheme="minorEastAsia" w:hint="eastAsia"/>
          <w:sz w:val="24"/>
          <w:szCs w:val="24"/>
        </w:rPr>
        <w:t>4</w:t>
      </w:r>
      <w:r>
        <w:rPr>
          <w:rFonts w:ascii="黑体" w:eastAsia="黑体" w:hAnsiTheme="minorEastAsia" w:hint="eastAsia"/>
          <w:sz w:val="24"/>
          <w:szCs w:val="24"/>
        </w:rPr>
        <w:t>不同</w:t>
      </w:r>
      <w:r w:rsidR="003616AB">
        <w:rPr>
          <w:rFonts w:ascii="黑体" w:eastAsia="黑体" w:hAnsiTheme="minorEastAsia" w:hint="eastAsia"/>
          <w:sz w:val="24"/>
          <w:szCs w:val="24"/>
        </w:rPr>
        <w:t>权值计算方法下</w:t>
      </w:r>
      <w:r>
        <w:rPr>
          <w:rFonts w:ascii="黑体" w:eastAsia="黑体" w:hAnsiTheme="minorEastAsia" w:hint="eastAsia"/>
          <w:sz w:val="24"/>
          <w:szCs w:val="24"/>
        </w:rPr>
        <w:t>最优分类率</w:t>
      </w:r>
      <w:r w:rsidRPr="00BA3CA8">
        <w:rPr>
          <w:rFonts w:ascii="黑体" w:eastAsia="黑体" w:hAnsiTheme="minorEastAsia" w:hint="eastAsia"/>
          <w:sz w:val="24"/>
          <w:szCs w:val="24"/>
        </w:rPr>
        <w:t>表</w:t>
      </w:r>
    </w:p>
    <w:p w:rsidR="000F74CE" w:rsidRDefault="000F74CE" w:rsidP="009C0879">
      <w:pPr>
        <w:spacing w:line="360" w:lineRule="auto"/>
        <w:ind w:firstLine="420"/>
        <w:rPr>
          <w:rFonts w:asciiTheme="minorEastAsia" w:hAnsiTheme="minorEastAsia"/>
          <w:sz w:val="28"/>
          <w:szCs w:val="28"/>
        </w:rPr>
      </w:pPr>
      <w:r w:rsidRPr="000F74CE">
        <w:rPr>
          <w:rFonts w:asciiTheme="minorEastAsia" w:hAnsiTheme="minorEastAsia"/>
          <w:noProof/>
          <w:sz w:val="28"/>
          <w:szCs w:val="28"/>
        </w:rPr>
        <w:drawing>
          <wp:inline distT="0" distB="0" distL="0" distR="0">
            <wp:extent cx="4961890" cy="2343150"/>
            <wp:effectExtent l="19050" t="0" r="1016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577ED" w:rsidRPr="00790E72" w:rsidRDefault="00414489" w:rsidP="00790E72">
      <w:pPr>
        <w:pStyle w:val="2"/>
        <w:spacing w:before="0" w:after="0" w:line="360" w:lineRule="auto"/>
        <w:rPr>
          <w:rFonts w:ascii="黑体" w:eastAsia="黑体"/>
          <w:sz w:val="28"/>
          <w:szCs w:val="28"/>
        </w:rPr>
      </w:pPr>
      <w:bookmarkStart w:id="31" w:name="_Toc408826757"/>
      <w:r>
        <w:rPr>
          <w:rFonts w:ascii="黑体" w:eastAsia="黑体" w:hint="eastAsia"/>
          <w:sz w:val="28"/>
          <w:szCs w:val="28"/>
        </w:rPr>
        <w:t>4</w:t>
      </w:r>
      <w:r w:rsidR="00C71D3D" w:rsidRPr="00790E72">
        <w:rPr>
          <w:rFonts w:ascii="黑体" w:eastAsia="黑体" w:hint="eastAsia"/>
          <w:sz w:val="28"/>
          <w:szCs w:val="28"/>
        </w:rPr>
        <w:t>.</w:t>
      </w:r>
      <w:r>
        <w:rPr>
          <w:rFonts w:ascii="黑体" w:eastAsia="黑体" w:hint="eastAsia"/>
          <w:sz w:val="28"/>
          <w:szCs w:val="28"/>
        </w:rPr>
        <w:t>4</w:t>
      </w:r>
      <w:r w:rsidR="00C71D3D" w:rsidRPr="00790E72">
        <w:rPr>
          <w:rFonts w:ascii="黑体" w:eastAsia="黑体" w:hint="eastAsia"/>
          <w:sz w:val="28"/>
          <w:szCs w:val="28"/>
        </w:rPr>
        <w:t xml:space="preserve"> </w:t>
      </w:r>
      <w:r w:rsidR="00456F51" w:rsidRPr="00790E72">
        <w:rPr>
          <w:rFonts w:ascii="黑体" w:eastAsia="黑体" w:hint="eastAsia"/>
          <w:sz w:val="28"/>
          <w:szCs w:val="28"/>
        </w:rPr>
        <w:t>SVM</w:t>
      </w:r>
      <w:r w:rsidR="006C1150">
        <w:rPr>
          <w:rFonts w:ascii="黑体" w:eastAsia="黑体" w:hint="eastAsia"/>
          <w:sz w:val="28"/>
          <w:szCs w:val="28"/>
        </w:rPr>
        <w:t>分类器对于不同类型文本数据</w:t>
      </w:r>
      <w:r w:rsidR="00456F51" w:rsidRPr="00790E72">
        <w:rPr>
          <w:rFonts w:ascii="黑体" w:eastAsia="黑体" w:hint="eastAsia"/>
          <w:sz w:val="28"/>
          <w:szCs w:val="28"/>
        </w:rPr>
        <w:t>分类效果</w:t>
      </w:r>
      <w:r w:rsidR="006C1150">
        <w:rPr>
          <w:rFonts w:ascii="黑体" w:eastAsia="黑体" w:hint="eastAsia"/>
          <w:sz w:val="28"/>
          <w:szCs w:val="28"/>
        </w:rPr>
        <w:t>实验</w:t>
      </w:r>
      <w:bookmarkEnd w:id="31"/>
    </w:p>
    <w:p w:rsidR="00C71D3D" w:rsidRDefault="00C71D3D" w:rsidP="009C0879">
      <w:pPr>
        <w:spacing w:line="360" w:lineRule="auto"/>
        <w:ind w:firstLine="420"/>
        <w:rPr>
          <w:rFonts w:asciiTheme="minorEastAsia" w:hAnsiTheme="minorEastAsia"/>
          <w:sz w:val="24"/>
          <w:szCs w:val="24"/>
        </w:rPr>
      </w:pPr>
      <w:r w:rsidRPr="00C33B2D">
        <w:rPr>
          <w:rFonts w:asciiTheme="minorEastAsia" w:hAnsiTheme="minorEastAsia" w:hint="eastAsia"/>
          <w:sz w:val="24"/>
          <w:szCs w:val="24"/>
        </w:rPr>
        <w:t>实验分别对</w:t>
      </w:r>
      <w:r w:rsidRPr="00C33B2D">
        <w:rPr>
          <w:rFonts w:asciiTheme="minorEastAsia" w:hAnsiTheme="minorEastAsia"/>
          <w:sz w:val="24"/>
          <w:szCs w:val="24"/>
        </w:rPr>
        <w:t>book</w:t>
      </w:r>
      <w:r w:rsidRPr="00C33B2D">
        <w:rPr>
          <w:rFonts w:asciiTheme="minorEastAsia" w:hAnsiTheme="minorEastAsia" w:hint="eastAsia"/>
          <w:sz w:val="24"/>
          <w:szCs w:val="24"/>
        </w:rPr>
        <w:t>类别、</w:t>
      </w:r>
      <w:r w:rsidRPr="00C33B2D">
        <w:rPr>
          <w:rFonts w:asciiTheme="minorEastAsia" w:hAnsiTheme="minorEastAsia"/>
          <w:sz w:val="24"/>
          <w:szCs w:val="24"/>
        </w:rPr>
        <w:t>dvd</w:t>
      </w:r>
      <w:r w:rsidRPr="00C33B2D">
        <w:rPr>
          <w:rFonts w:asciiTheme="minorEastAsia" w:hAnsiTheme="minorEastAsia" w:hint="eastAsia"/>
          <w:sz w:val="24"/>
          <w:szCs w:val="24"/>
        </w:rPr>
        <w:t>类别和</w:t>
      </w:r>
      <w:r w:rsidRPr="00C33B2D">
        <w:rPr>
          <w:rFonts w:asciiTheme="minorEastAsia" w:hAnsiTheme="minorEastAsia"/>
          <w:sz w:val="24"/>
          <w:szCs w:val="24"/>
        </w:rPr>
        <w:t>music</w:t>
      </w:r>
      <w:r w:rsidRPr="00C33B2D">
        <w:rPr>
          <w:rFonts w:asciiTheme="minorEastAsia" w:hAnsiTheme="minorEastAsia" w:hint="eastAsia"/>
          <w:sz w:val="24"/>
          <w:szCs w:val="24"/>
        </w:rPr>
        <w:t>类别训练集进行测试，分别使用预处理处理后得到的特征集合的</w:t>
      </w:r>
      <w:r w:rsidRPr="00C33B2D">
        <w:rPr>
          <w:rFonts w:asciiTheme="minorEastAsia" w:hAnsiTheme="minorEastAsia"/>
          <w:sz w:val="24"/>
          <w:szCs w:val="24"/>
        </w:rPr>
        <w:t>10%</w:t>
      </w:r>
      <w:r w:rsidRPr="00C33B2D">
        <w:rPr>
          <w:rFonts w:asciiTheme="minorEastAsia" w:hAnsiTheme="minorEastAsia" w:hint="eastAsia"/>
          <w:sz w:val="24"/>
          <w:szCs w:val="24"/>
        </w:rPr>
        <w:t>作为选取的特征，文本的特征权值计算使用</w:t>
      </w:r>
      <w:r w:rsidRPr="00C33B2D">
        <w:rPr>
          <w:rFonts w:asciiTheme="minorEastAsia" w:hAnsiTheme="minorEastAsia"/>
          <w:sz w:val="24"/>
          <w:szCs w:val="24"/>
        </w:rPr>
        <w:t>TFIDF</w:t>
      </w:r>
      <w:r w:rsidRPr="00C33B2D">
        <w:rPr>
          <w:rFonts w:asciiTheme="minorEastAsia" w:hAnsiTheme="minorEastAsia" w:hint="eastAsia"/>
          <w:sz w:val="24"/>
          <w:szCs w:val="24"/>
        </w:rPr>
        <w:t>方法，使用</w:t>
      </w:r>
      <w:r w:rsidRPr="00C33B2D">
        <w:rPr>
          <w:rFonts w:asciiTheme="minorEastAsia" w:hAnsiTheme="minorEastAsia"/>
          <w:sz w:val="24"/>
          <w:szCs w:val="24"/>
        </w:rPr>
        <w:t>SVM</w:t>
      </w:r>
      <w:r w:rsidRPr="00C33B2D">
        <w:rPr>
          <w:rFonts w:asciiTheme="minorEastAsia" w:hAnsiTheme="minorEastAsia" w:hint="eastAsia"/>
          <w:sz w:val="24"/>
          <w:szCs w:val="24"/>
        </w:rPr>
        <w:t>分类器进行</w:t>
      </w:r>
      <w:r w:rsidR="00646823">
        <w:rPr>
          <w:rFonts w:asciiTheme="minorEastAsia" w:hAnsiTheme="minorEastAsia" w:hint="eastAsia"/>
          <w:sz w:val="24"/>
          <w:szCs w:val="24"/>
        </w:rPr>
        <w:t>训练集的分类训练。在不同类型数据情况下，训练集的最优分类率如表5</w:t>
      </w:r>
      <w:r w:rsidRPr="00C33B2D">
        <w:rPr>
          <w:rFonts w:asciiTheme="minorEastAsia" w:hAnsiTheme="minorEastAsia" w:hint="eastAsia"/>
          <w:sz w:val="24"/>
          <w:szCs w:val="24"/>
        </w:rPr>
        <w:t>所示：</w:t>
      </w:r>
    </w:p>
    <w:p w:rsidR="00BE44F4" w:rsidRPr="00BA3CA8" w:rsidRDefault="00BE44F4" w:rsidP="00BE44F4">
      <w:pPr>
        <w:spacing w:line="360" w:lineRule="auto"/>
        <w:ind w:firstLineChars="200" w:firstLine="480"/>
        <w:jc w:val="center"/>
        <w:rPr>
          <w:rFonts w:ascii="黑体" w:eastAsia="黑体" w:hAnsiTheme="minorEastAsia"/>
          <w:sz w:val="24"/>
          <w:szCs w:val="24"/>
        </w:rPr>
      </w:pPr>
      <w:r w:rsidRPr="00BA3CA8">
        <w:rPr>
          <w:rFonts w:ascii="黑体" w:eastAsia="黑体" w:hAnsiTheme="minorEastAsia" w:hint="eastAsia"/>
          <w:sz w:val="24"/>
          <w:szCs w:val="24"/>
        </w:rPr>
        <w:lastRenderedPageBreak/>
        <w:t>表</w:t>
      </w:r>
      <w:r>
        <w:rPr>
          <w:rFonts w:ascii="黑体" w:eastAsia="黑体" w:hAnsiTheme="minorEastAsia" w:hint="eastAsia"/>
          <w:sz w:val="24"/>
          <w:szCs w:val="24"/>
        </w:rPr>
        <w:t>5 不同</w:t>
      </w:r>
      <w:r w:rsidR="00CA6B56">
        <w:rPr>
          <w:rFonts w:ascii="黑体" w:eastAsia="黑体" w:hAnsiTheme="minorEastAsia" w:hint="eastAsia"/>
          <w:sz w:val="24"/>
          <w:szCs w:val="24"/>
        </w:rPr>
        <w:t>文本数据</w:t>
      </w:r>
      <w:r w:rsidR="00FB1D50">
        <w:rPr>
          <w:rFonts w:ascii="黑体" w:eastAsia="黑体" w:hAnsiTheme="minorEastAsia" w:hint="eastAsia"/>
          <w:sz w:val="24"/>
          <w:szCs w:val="24"/>
        </w:rPr>
        <w:t>使用SVM分类</w:t>
      </w:r>
      <w:r>
        <w:rPr>
          <w:rFonts w:ascii="黑体" w:eastAsia="黑体" w:hAnsiTheme="minorEastAsia" w:hint="eastAsia"/>
          <w:sz w:val="24"/>
          <w:szCs w:val="24"/>
        </w:rPr>
        <w:t>最优分类率</w:t>
      </w:r>
      <w:r w:rsidRPr="00BA3CA8">
        <w:rPr>
          <w:rFonts w:ascii="黑体" w:eastAsia="黑体" w:hAnsiTheme="minorEastAsia" w:hint="eastAsia"/>
          <w:sz w:val="24"/>
          <w:szCs w:val="24"/>
        </w:rPr>
        <w:t>表</w:t>
      </w:r>
    </w:p>
    <w:p w:rsidR="000F74CE" w:rsidRDefault="00C71D3D" w:rsidP="009C0879">
      <w:pPr>
        <w:spacing w:line="360" w:lineRule="auto"/>
        <w:ind w:firstLine="420"/>
        <w:rPr>
          <w:rFonts w:asciiTheme="minorEastAsia" w:hAnsiTheme="minorEastAsia"/>
          <w:sz w:val="28"/>
          <w:szCs w:val="28"/>
        </w:rPr>
      </w:pPr>
      <w:r w:rsidRPr="00C71D3D">
        <w:rPr>
          <w:rFonts w:asciiTheme="minorEastAsia" w:hAnsiTheme="minorEastAsia"/>
          <w:noProof/>
          <w:sz w:val="28"/>
          <w:szCs w:val="28"/>
        </w:rPr>
        <w:drawing>
          <wp:inline distT="0" distB="0" distL="0" distR="0">
            <wp:extent cx="4898390" cy="2371725"/>
            <wp:effectExtent l="19050" t="0" r="1651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25E4E" w:rsidRPr="00790E72" w:rsidRDefault="00225E4E" w:rsidP="00225E4E">
      <w:pPr>
        <w:pStyle w:val="2"/>
        <w:spacing w:before="0" w:after="0" w:line="360" w:lineRule="auto"/>
        <w:rPr>
          <w:rFonts w:ascii="黑体" w:eastAsia="黑体"/>
          <w:sz w:val="28"/>
          <w:szCs w:val="28"/>
        </w:rPr>
      </w:pPr>
      <w:bookmarkStart w:id="32" w:name="_Toc408826758"/>
      <w:r>
        <w:rPr>
          <w:rFonts w:ascii="黑体" w:eastAsia="黑体" w:hint="eastAsia"/>
          <w:sz w:val="28"/>
          <w:szCs w:val="28"/>
        </w:rPr>
        <w:t>4</w:t>
      </w:r>
      <w:r w:rsidRPr="00790E72">
        <w:rPr>
          <w:rFonts w:ascii="黑体" w:eastAsia="黑体" w:hint="eastAsia"/>
          <w:sz w:val="28"/>
          <w:szCs w:val="28"/>
        </w:rPr>
        <w:t>.</w:t>
      </w:r>
      <w:r w:rsidR="004A6294">
        <w:rPr>
          <w:rFonts w:ascii="黑体" w:eastAsia="黑体" w:hint="eastAsia"/>
          <w:sz w:val="28"/>
          <w:szCs w:val="28"/>
        </w:rPr>
        <w:t>5</w:t>
      </w:r>
      <w:r w:rsidR="007060CF">
        <w:rPr>
          <w:rFonts w:ascii="黑体" w:eastAsia="黑体" w:hint="eastAsia"/>
          <w:sz w:val="28"/>
          <w:szCs w:val="28"/>
        </w:rPr>
        <w:t>测试</w:t>
      </w:r>
      <w:r w:rsidRPr="00790E72">
        <w:rPr>
          <w:rFonts w:ascii="黑体" w:eastAsia="黑体" w:hint="eastAsia"/>
          <w:sz w:val="28"/>
          <w:szCs w:val="28"/>
        </w:rPr>
        <w:t>文本数据分类</w:t>
      </w:r>
      <w:r w:rsidR="000205B8">
        <w:rPr>
          <w:rFonts w:ascii="黑体" w:eastAsia="黑体" w:hint="eastAsia"/>
          <w:sz w:val="28"/>
          <w:szCs w:val="28"/>
        </w:rPr>
        <w:t>实验</w:t>
      </w:r>
      <w:bookmarkEnd w:id="32"/>
    </w:p>
    <w:p w:rsidR="00225E4E" w:rsidRDefault="00AF798C" w:rsidP="00225E4E">
      <w:pPr>
        <w:spacing w:line="360" w:lineRule="auto"/>
        <w:ind w:firstLine="420"/>
        <w:rPr>
          <w:rFonts w:asciiTheme="minorEastAsia" w:hAnsiTheme="minorEastAsia"/>
          <w:sz w:val="24"/>
          <w:szCs w:val="24"/>
        </w:rPr>
      </w:pPr>
      <w:r>
        <w:rPr>
          <w:rFonts w:asciiTheme="minorEastAsia" w:hAnsiTheme="minorEastAsia" w:hint="eastAsia"/>
          <w:sz w:val="24"/>
          <w:szCs w:val="24"/>
        </w:rPr>
        <w:t>结合上述三个实验结果，</w:t>
      </w:r>
      <w:r w:rsidR="00225E4E" w:rsidRPr="00C33B2D">
        <w:rPr>
          <w:rFonts w:asciiTheme="minorEastAsia" w:hAnsiTheme="minorEastAsia" w:hint="eastAsia"/>
          <w:sz w:val="24"/>
          <w:szCs w:val="24"/>
        </w:rPr>
        <w:t>分别对</w:t>
      </w:r>
      <w:r w:rsidR="00225E4E" w:rsidRPr="00C33B2D">
        <w:rPr>
          <w:rFonts w:asciiTheme="minorEastAsia" w:hAnsiTheme="minorEastAsia"/>
          <w:sz w:val="24"/>
          <w:szCs w:val="24"/>
        </w:rPr>
        <w:t>book</w:t>
      </w:r>
      <w:r w:rsidR="00225E4E" w:rsidRPr="00C33B2D">
        <w:rPr>
          <w:rFonts w:asciiTheme="minorEastAsia" w:hAnsiTheme="minorEastAsia" w:hint="eastAsia"/>
          <w:sz w:val="24"/>
          <w:szCs w:val="24"/>
        </w:rPr>
        <w:t>类别、</w:t>
      </w:r>
      <w:r w:rsidR="00225E4E" w:rsidRPr="00C33B2D">
        <w:rPr>
          <w:rFonts w:asciiTheme="minorEastAsia" w:hAnsiTheme="minorEastAsia"/>
          <w:sz w:val="24"/>
          <w:szCs w:val="24"/>
        </w:rPr>
        <w:t>dvd</w:t>
      </w:r>
      <w:r w:rsidR="00225E4E" w:rsidRPr="00C33B2D">
        <w:rPr>
          <w:rFonts w:asciiTheme="minorEastAsia" w:hAnsiTheme="minorEastAsia" w:hint="eastAsia"/>
          <w:sz w:val="24"/>
          <w:szCs w:val="24"/>
        </w:rPr>
        <w:t>类别和</w:t>
      </w:r>
      <w:r w:rsidR="00225E4E" w:rsidRPr="00C33B2D">
        <w:rPr>
          <w:rFonts w:asciiTheme="minorEastAsia" w:hAnsiTheme="minorEastAsia"/>
          <w:sz w:val="24"/>
          <w:szCs w:val="24"/>
        </w:rPr>
        <w:t>music</w:t>
      </w:r>
      <w:r w:rsidR="00225E4E" w:rsidRPr="00C33B2D">
        <w:rPr>
          <w:rFonts w:asciiTheme="minorEastAsia" w:hAnsiTheme="minorEastAsia" w:hint="eastAsia"/>
          <w:sz w:val="24"/>
          <w:szCs w:val="24"/>
        </w:rPr>
        <w:t>类别</w:t>
      </w:r>
      <w:r w:rsidR="00E5768E">
        <w:rPr>
          <w:rFonts w:asciiTheme="minorEastAsia" w:hAnsiTheme="minorEastAsia" w:hint="eastAsia"/>
          <w:sz w:val="24"/>
          <w:szCs w:val="24"/>
        </w:rPr>
        <w:t>测试</w:t>
      </w:r>
      <w:r w:rsidR="00225E4E" w:rsidRPr="00C33B2D">
        <w:rPr>
          <w:rFonts w:asciiTheme="minorEastAsia" w:hAnsiTheme="minorEastAsia" w:hint="eastAsia"/>
          <w:sz w:val="24"/>
          <w:szCs w:val="24"/>
        </w:rPr>
        <w:t>集进行</w:t>
      </w:r>
      <w:r>
        <w:rPr>
          <w:rFonts w:asciiTheme="minorEastAsia" w:hAnsiTheme="minorEastAsia" w:hint="eastAsia"/>
          <w:sz w:val="24"/>
          <w:szCs w:val="24"/>
        </w:rPr>
        <w:t>分类</w:t>
      </w:r>
      <w:r w:rsidR="00E5768E">
        <w:rPr>
          <w:rFonts w:asciiTheme="minorEastAsia" w:hAnsiTheme="minorEastAsia" w:hint="eastAsia"/>
          <w:sz w:val="24"/>
          <w:szCs w:val="24"/>
        </w:rPr>
        <w:t>实验</w:t>
      </w:r>
      <w:r w:rsidR="002B6A77">
        <w:rPr>
          <w:rFonts w:asciiTheme="minorEastAsia" w:hAnsiTheme="minorEastAsia" w:hint="eastAsia"/>
          <w:sz w:val="24"/>
          <w:szCs w:val="24"/>
        </w:rPr>
        <w:t>。实验过程中</w:t>
      </w:r>
      <w:r w:rsidR="00225E4E" w:rsidRPr="00C33B2D">
        <w:rPr>
          <w:rFonts w:asciiTheme="minorEastAsia" w:hAnsiTheme="minorEastAsia" w:hint="eastAsia"/>
          <w:sz w:val="24"/>
          <w:szCs w:val="24"/>
        </w:rPr>
        <w:t>使用预处理处理后得到的特征集合的</w:t>
      </w:r>
      <w:r w:rsidR="00225E4E" w:rsidRPr="00C33B2D">
        <w:rPr>
          <w:rFonts w:asciiTheme="minorEastAsia" w:hAnsiTheme="minorEastAsia"/>
          <w:sz w:val="24"/>
          <w:szCs w:val="24"/>
        </w:rPr>
        <w:t>10%</w:t>
      </w:r>
      <w:r w:rsidR="00225E4E" w:rsidRPr="00C33B2D">
        <w:rPr>
          <w:rFonts w:asciiTheme="minorEastAsia" w:hAnsiTheme="minorEastAsia" w:hint="eastAsia"/>
          <w:sz w:val="24"/>
          <w:szCs w:val="24"/>
        </w:rPr>
        <w:t>作为选取的特征，文本的特征权值计算使用</w:t>
      </w:r>
      <w:r w:rsidR="00225E4E" w:rsidRPr="00C33B2D">
        <w:rPr>
          <w:rFonts w:asciiTheme="minorEastAsia" w:hAnsiTheme="minorEastAsia"/>
          <w:sz w:val="24"/>
          <w:szCs w:val="24"/>
        </w:rPr>
        <w:t>TFIDF</w:t>
      </w:r>
      <w:r w:rsidR="00225E4E" w:rsidRPr="00C33B2D">
        <w:rPr>
          <w:rFonts w:asciiTheme="minorEastAsia" w:hAnsiTheme="minorEastAsia" w:hint="eastAsia"/>
          <w:sz w:val="24"/>
          <w:szCs w:val="24"/>
        </w:rPr>
        <w:t>方法，使用</w:t>
      </w:r>
      <w:r w:rsidR="00225E4E" w:rsidRPr="00C33B2D">
        <w:rPr>
          <w:rFonts w:asciiTheme="minorEastAsia" w:hAnsiTheme="minorEastAsia"/>
          <w:sz w:val="24"/>
          <w:szCs w:val="24"/>
        </w:rPr>
        <w:t>SVM</w:t>
      </w:r>
      <w:r w:rsidR="00225E4E" w:rsidRPr="00C33B2D">
        <w:rPr>
          <w:rFonts w:asciiTheme="minorEastAsia" w:hAnsiTheme="minorEastAsia" w:hint="eastAsia"/>
          <w:sz w:val="24"/>
          <w:szCs w:val="24"/>
        </w:rPr>
        <w:t>分类器进行</w:t>
      </w:r>
      <w:r w:rsidR="00225E4E">
        <w:rPr>
          <w:rFonts w:asciiTheme="minorEastAsia" w:hAnsiTheme="minorEastAsia" w:hint="eastAsia"/>
          <w:sz w:val="24"/>
          <w:szCs w:val="24"/>
        </w:rPr>
        <w:t>训练集的分类训练。</w:t>
      </w:r>
      <w:r w:rsidR="002E30DD">
        <w:rPr>
          <w:rFonts w:asciiTheme="minorEastAsia" w:hAnsiTheme="minorEastAsia" w:hint="eastAsia"/>
          <w:sz w:val="24"/>
          <w:szCs w:val="24"/>
        </w:rPr>
        <w:t>三种不同文本测试数据的分类效果如表</w:t>
      </w:r>
      <w:r w:rsidR="008A3A89">
        <w:rPr>
          <w:rFonts w:asciiTheme="minorEastAsia" w:hAnsiTheme="minorEastAsia" w:hint="eastAsia"/>
          <w:sz w:val="24"/>
          <w:szCs w:val="24"/>
        </w:rPr>
        <w:t>6所示：</w:t>
      </w:r>
    </w:p>
    <w:p w:rsidR="00514EAD" w:rsidRPr="00BA3CA8" w:rsidRDefault="00514EAD" w:rsidP="00514EAD">
      <w:pPr>
        <w:spacing w:line="360" w:lineRule="auto"/>
        <w:ind w:firstLineChars="200" w:firstLine="480"/>
        <w:jc w:val="center"/>
        <w:rPr>
          <w:rFonts w:ascii="黑体" w:eastAsia="黑体" w:hAnsiTheme="minorEastAsia"/>
          <w:sz w:val="24"/>
          <w:szCs w:val="24"/>
        </w:rPr>
      </w:pPr>
      <w:r w:rsidRPr="00BA3CA8">
        <w:rPr>
          <w:rFonts w:ascii="黑体" w:eastAsia="黑体" w:hAnsiTheme="minorEastAsia" w:hint="eastAsia"/>
          <w:sz w:val="24"/>
          <w:szCs w:val="24"/>
        </w:rPr>
        <w:t>表</w:t>
      </w:r>
      <w:r>
        <w:rPr>
          <w:rFonts w:ascii="黑体" w:eastAsia="黑体" w:hAnsiTheme="minorEastAsia" w:hint="eastAsia"/>
          <w:sz w:val="24"/>
          <w:szCs w:val="24"/>
        </w:rPr>
        <w:t>6</w:t>
      </w:r>
      <w:r w:rsidR="00583C7C">
        <w:rPr>
          <w:rFonts w:ascii="黑体" w:eastAsia="黑体" w:hAnsiTheme="minorEastAsia" w:hint="eastAsia"/>
          <w:sz w:val="24"/>
          <w:szCs w:val="24"/>
        </w:rPr>
        <w:t>测试</w:t>
      </w:r>
      <w:r>
        <w:rPr>
          <w:rFonts w:ascii="黑体" w:eastAsia="黑体" w:hAnsiTheme="minorEastAsia" w:hint="eastAsia"/>
          <w:sz w:val="24"/>
          <w:szCs w:val="24"/>
        </w:rPr>
        <w:t>文本数据</w:t>
      </w:r>
      <w:r w:rsidR="00330EFC">
        <w:rPr>
          <w:rFonts w:ascii="黑体" w:eastAsia="黑体" w:hAnsiTheme="minorEastAsia" w:hint="eastAsia"/>
          <w:sz w:val="24"/>
          <w:szCs w:val="24"/>
        </w:rPr>
        <w:t>分类结果</w:t>
      </w:r>
      <w:r w:rsidRPr="00BA3CA8">
        <w:rPr>
          <w:rFonts w:ascii="黑体" w:eastAsia="黑体" w:hAnsiTheme="minorEastAsia" w:hint="eastAsia"/>
          <w:sz w:val="24"/>
          <w:szCs w:val="24"/>
        </w:rPr>
        <w:t>表</w:t>
      </w:r>
    </w:p>
    <w:p w:rsidR="00D56DCA" w:rsidRDefault="00A61F42" w:rsidP="00D56DCA">
      <w:pPr>
        <w:spacing w:line="360" w:lineRule="auto"/>
        <w:jc w:val="center"/>
        <w:rPr>
          <w:rFonts w:ascii="黑体" w:eastAsia="黑体" w:hAnsi="黑体"/>
          <w:b/>
          <w:sz w:val="36"/>
          <w:szCs w:val="36"/>
        </w:rPr>
      </w:pPr>
      <w:r w:rsidRPr="00A61F42">
        <w:rPr>
          <w:rFonts w:ascii="黑体" w:eastAsia="黑体" w:hAnsi="黑体"/>
          <w:b/>
          <w:noProof/>
          <w:sz w:val="36"/>
          <w:szCs w:val="36"/>
        </w:rPr>
        <w:drawing>
          <wp:inline distT="0" distB="0" distL="0" distR="0">
            <wp:extent cx="4898390" cy="2476500"/>
            <wp:effectExtent l="19050" t="0" r="16510" b="0"/>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6DCA" w:rsidRPr="00D56DCA" w:rsidRDefault="00D56DCA" w:rsidP="00D56DCA">
      <w:pPr>
        <w:spacing w:line="360" w:lineRule="auto"/>
        <w:jc w:val="center"/>
        <w:rPr>
          <w:rFonts w:ascii="黑体" w:eastAsia="黑体" w:hAnsi="黑体"/>
          <w:b/>
          <w:sz w:val="36"/>
          <w:szCs w:val="36"/>
        </w:rPr>
      </w:pPr>
    </w:p>
    <w:p w:rsidR="00C71D3D" w:rsidRPr="00AA6BBC" w:rsidRDefault="00AA6BBC" w:rsidP="00AA6BBC">
      <w:pPr>
        <w:pStyle w:val="2"/>
        <w:spacing w:before="0" w:after="0" w:line="360" w:lineRule="auto"/>
        <w:rPr>
          <w:rFonts w:ascii="黑体" w:eastAsia="黑体"/>
          <w:sz w:val="28"/>
          <w:szCs w:val="28"/>
        </w:rPr>
      </w:pPr>
      <w:bookmarkStart w:id="33" w:name="_Toc408826759"/>
      <w:r>
        <w:rPr>
          <w:rFonts w:ascii="黑体" w:eastAsia="黑体" w:hint="eastAsia"/>
          <w:sz w:val="28"/>
          <w:szCs w:val="28"/>
        </w:rPr>
        <w:t>5</w:t>
      </w:r>
      <w:r w:rsidR="00412D8D" w:rsidRPr="00AA6BBC">
        <w:rPr>
          <w:rFonts w:ascii="黑体" w:eastAsia="黑体" w:hint="eastAsia"/>
          <w:sz w:val="28"/>
          <w:szCs w:val="28"/>
        </w:rPr>
        <w:t>总结</w:t>
      </w:r>
      <w:bookmarkEnd w:id="33"/>
    </w:p>
    <w:p w:rsidR="00412D8D" w:rsidRPr="003B58F2" w:rsidRDefault="00412D8D" w:rsidP="009C0879">
      <w:pPr>
        <w:spacing w:line="360" w:lineRule="auto"/>
        <w:ind w:firstLine="420"/>
        <w:rPr>
          <w:rFonts w:asciiTheme="minorEastAsia" w:hAnsiTheme="minorEastAsia"/>
          <w:sz w:val="24"/>
          <w:szCs w:val="24"/>
        </w:rPr>
      </w:pPr>
      <w:r w:rsidRPr="003B58F2">
        <w:rPr>
          <w:rFonts w:asciiTheme="minorEastAsia" w:hAnsiTheme="minorEastAsia" w:hint="eastAsia"/>
          <w:sz w:val="24"/>
          <w:szCs w:val="24"/>
        </w:rPr>
        <w:t>本文主要是对基于机器学习方法的情感文本分类做了初步的研究，</w:t>
      </w:r>
    </w:p>
    <w:p w:rsidR="00412D8D" w:rsidRPr="003B58F2" w:rsidRDefault="00412D8D" w:rsidP="009C0879">
      <w:pPr>
        <w:spacing w:line="360" w:lineRule="auto"/>
        <w:rPr>
          <w:rFonts w:asciiTheme="minorEastAsia" w:hAnsiTheme="minorEastAsia"/>
          <w:sz w:val="24"/>
          <w:szCs w:val="24"/>
        </w:rPr>
      </w:pPr>
      <w:r w:rsidRPr="003B58F2">
        <w:rPr>
          <w:rFonts w:asciiTheme="minorEastAsia" w:hAnsiTheme="minorEastAsia" w:hint="eastAsia"/>
          <w:sz w:val="24"/>
          <w:szCs w:val="24"/>
        </w:rPr>
        <w:t>取得了一定的研究成果，但得到的结果还有很大的提升空间，就本文而言，在许多方面还需要进一步的研究和改进。</w:t>
      </w:r>
    </w:p>
    <w:p w:rsidR="00412D8D" w:rsidRPr="003B58F2" w:rsidRDefault="00412D8D" w:rsidP="009C0879">
      <w:pPr>
        <w:spacing w:line="360" w:lineRule="auto"/>
        <w:ind w:firstLine="420"/>
        <w:rPr>
          <w:rFonts w:asciiTheme="minorEastAsia" w:hAnsiTheme="minorEastAsia"/>
          <w:sz w:val="24"/>
          <w:szCs w:val="24"/>
        </w:rPr>
      </w:pPr>
      <w:r w:rsidRPr="003B58F2">
        <w:rPr>
          <w:rFonts w:asciiTheme="minorEastAsia" w:hAnsiTheme="minorEastAsia" w:hint="eastAsia"/>
          <w:sz w:val="24"/>
          <w:szCs w:val="24"/>
        </w:rPr>
        <w:lastRenderedPageBreak/>
        <w:t>情感分类是一个具有挑战性的研究课题，其问题更加复杂，同一方法应用于不同语料所产生的结果存在较大差异，本文中只在3个类别的数据集上进行了实验，应将该方法应用于更多的数据集进行对比分析研究。</w:t>
      </w:r>
      <w:r w:rsidRPr="003B58F2">
        <w:rPr>
          <w:rFonts w:asciiTheme="minorEastAsia" w:hAnsiTheme="minorEastAsia"/>
          <w:sz w:val="24"/>
          <w:szCs w:val="24"/>
        </w:rPr>
        <w:t>此外</w:t>
      </w:r>
      <w:r w:rsidRPr="003B58F2">
        <w:rPr>
          <w:rFonts w:asciiTheme="minorEastAsia" w:hAnsiTheme="minorEastAsia" w:hint="eastAsia"/>
          <w:sz w:val="24"/>
          <w:szCs w:val="24"/>
        </w:rPr>
        <w:t>，分类器的融合方法还有多种，可以进一步实验其他融合策略对于情感分类性能的影响。</w:t>
      </w:r>
    </w:p>
    <w:p w:rsidR="00D551FA" w:rsidRDefault="00412D8D" w:rsidP="00411D25">
      <w:pPr>
        <w:spacing w:line="360" w:lineRule="auto"/>
        <w:ind w:firstLine="420"/>
        <w:rPr>
          <w:rFonts w:asciiTheme="minorEastAsia" w:hAnsiTheme="minorEastAsia"/>
          <w:sz w:val="24"/>
          <w:szCs w:val="24"/>
        </w:rPr>
      </w:pPr>
      <w:r w:rsidRPr="003B58F2">
        <w:rPr>
          <w:rFonts w:asciiTheme="minorEastAsia" w:hAnsiTheme="minorEastAsia" w:hint="eastAsia"/>
          <w:sz w:val="24"/>
          <w:szCs w:val="24"/>
        </w:rPr>
        <w:t>从整个实验结果来看，TFIDF权值计算相较于其他两种更有利于文本的情感分类。SVM分类器作为文本情感分类器对于不同类型的文本数据，其分类效果不同，但总体上取得了较好的效果。</w:t>
      </w:r>
    </w:p>
    <w:p w:rsidR="00411D25" w:rsidRDefault="00411D25" w:rsidP="00411D25">
      <w:pPr>
        <w:spacing w:line="360" w:lineRule="auto"/>
        <w:ind w:firstLine="420"/>
        <w:rPr>
          <w:rFonts w:asciiTheme="minorEastAsia" w:hAnsiTheme="minorEastAsia"/>
          <w:sz w:val="28"/>
          <w:szCs w:val="28"/>
        </w:rPr>
      </w:pPr>
    </w:p>
    <w:p w:rsidR="00642913" w:rsidRPr="00AA6BBC" w:rsidRDefault="00E4054C" w:rsidP="00642913">
      <w:pPr>
        <w:pStyle w:val="2"/>
        <w:spacing w:before="0" w:after="0" w:line="360" w:lineRule="auto"/>
        <w:rPr>
          <w:rFonts w:ascii="黑体" w:eastAsia="黑体"/>
          <w:sz w:val="28"/>
          <w:szCs w:val="28"/>
        </w:rPr>
      </w:pPr>
      <w:bookmarkStart w:id="34" w:name="_Toc408826760"/>
      <w:r>
        <w:rPr>
          <w:rFonts w:ascii="黑体" w:eastAsia="黑体" w:hint="eastAsia"/>
          <w:sz w:val="28"/>
          <w:szCs w:val="28"/>
        </w:rPr>
        <w:t>6参考文献</w:t>
      </w:r>
      <w:bookmarkEnd w:id="34"/>
    </w:p>
    <w:p w:rsidR="00D551FA" w:rsidRPr="00003F95" w:rsidRDefault="00D551FA" w:rsidP="00003F95">
      <w:pPr>
        <w:spacing w:line="360" w:lineRule="auto"/>
        <w:rPr>
          <w:rFonts w:asciiTheme="minorEastAsia" w:hAnsiTheme="minorEastAsia"/>
          <w:sz w:val="24"/>
          <w:szCs w:val="24"/>
        </w:rPr>
      </w:pPr>
      <w:r w:rsidRPr="00003F95">
        <w:rPr>
          <w:rFonts w:asciiTheme="minorEastAsia" w:hAnsiTheme="minorEastAsia"/>
          <w:sz w:val="24"/>
          <w:szCs w:val="24"/>
        </w:rPr>
        <w:t>[1]</w:t>
      </w:r>
      <w:r w:rsidRPr="00003F95">
        <w:rPr>
          <w:rFonts w:asciiTheme="minorEastAsia" w:hAnsiTheme="minorEastAsia" w:hint="eastAsia"/>
          <w:sz w:val="24"/>
          <w:szCs w:val="24"/>
        </w:rPr>
        <w:t xml:space="preserve">赵妍妍，秦兵，刘挺．文本情感分析[J]．软件学报，2010：21(8)：1834～1848． </w:t>
      </w:r>
    </w:p>
    <w:p w:rsidR="00BB7EE7" w:rsidRPr="00003F95" w:rsidRDefault="00BB7EE7" w:rsidP="00003F95">
      <w:pPr>
        <w:spacing w:line="360" w:lineRule="auto"/>
        <w:rPr>
          <w:rFonts w:asciiTheme="minorEastAsia" w:hAnsiTheme="minorEastAsia"/>
          <w:sz w:val="24"/>
          <w:szCs w:val="24"/>
        </w:rPr>
      </w:pPr>
      <w:r w:rsidRPr="00003F95">
        <w:rPr>
          <w:rFonts w:asciiTheme="minorEastAsia" w:hAnsiTheme="minorEastAsia"/>
          <w:sz w:val="24"/>
          <w:szCs w:val="24"/>
        </w:rPr>
        <w:t xml:space="preserve">[2]Huang X J, Zhao J. </w:t>
      </w:r>
      <w:r w:rsidR="00D551FA" w:rsidRPr="00003F95">
        <w:rPr>
          <w:rFonts w:asciiTheme="minorEastAsia" w:hAnsiTheme="minorEastAsia" w:hint="eastAsia"/>
          <w:sz w:val="24"/>
          <w:szCs w:val="24"/>
        </w:rPr>
        <w:t>Sentiment analysis for Chinese text[C]．Proceedings of theCommunications of CCF</w:t>
      </w:r>
      <w:r w:rsidRPr="00003F95">
        <w:rPr>
          <w:rFonts w:asciiTheme="minorEastAsia" w:hAnsiTheme="minorEastAsia" w:hint="eastAsia"/>
          <w:sz w:val="24"/>
          <w:szCs w:val="24"/>
        </w:rPr>
        <w:t>,</w:t>
      </w:r>
      <w:r w:rsidR="00D551FA" w:rsidRPr="00003F95">
        <w:rPr>
          <w:rFonts w:asciiTheme="minorEastAsia" w:hAnsiTheme="minorEastAsia" w:hint="eastAsia"/>
          <w:sz w:val="24"/>
          <w:szCs w:val="24"/>
        </w:rPr>
        <w:t>2008：4(2)．</w:t>
      </w:r>
    </w:p>
    <w:p w:rsidR="000545D0" w:rsidRPr="00003F95" w:rsidRDefault="00D551FA"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000545D0" w:rsidRPr="00003F95">
        <w:rPr>
          <w:rFonts w:asciiTheme="minorEastAsia" w:hAnsiTheme="minorEastAsia"/>
          <w:sz w:val="24"/>
          <w:szCs w:val="24"/>
        </w:rPr>
        <w:t>3</w:t>
      </w:r>
      <w:r w:rsidR="000545D0" w:rsidRPr="00003F95">
        <w:rPr>
          <w:rFonts w:asciiTheme="minorEastAsia" w:hAnsiTheme="minorEastAsia" w:hint="eastAsia"/>
          <w:sz w:val="24"/>
          <w:szCs w:val="24"/>
        </w:rPr>
        <w:t>]</w:t>
      </w:r>
      <w:r w:rsidRPr="00003F95">
        <w:rPr>
          <w:rFonts w:asciiTheme="minorEastAsia" w:hAnsiTheme="minorEastAsia" w:hint="eastAsia"/>
          <w:sz w:val="24"/>
          <w:szCs w:val="24"/>
        </w:rPr>
        <w:t>Picard R W．Affective Computing[M</w:t>
      </w:r>
      <w:r w:rsidR="000545D0" w:rsidRPr="00003F95">
        <w:rPr>
          <w:rFonts w:asciiTheme="minorEastAsia" w:hAnsiTheme="minorEastAsia" w:hint="eastAsia"/>
          <w:sz w:val="24"/>
          <w:szCs w:val="24"/>
        </w:rPr>
        <w:t>]</w:t>
      </w:r>
      <w:r w:rsidRPr="00003F95">
        <w:rPr>
          <w:rFonts w:asciiTheme="minorEastAsia" w:hAnsiTheme="minorEastAsia" w:hint="eastAsia"/>
          <w:sz w:val="24"/>
          <w:szCs w:val="24"/>
        </w:rPr>
        <w:t>．Cambridge：MIT Press，</w:t>
      </w:r>
      <w:r w:rsidR="000545D0" w:rsidRPr="00003F95">
        <w:rPr>
          <w:rFonts w:asciiTheme="minorEastAsia" w:hAnsiTheme="minorEastAsia" w:hint="eastAsia"/>
          <w:sz w:val="24"/>
          <w:szCs w:val="24"/>
        </w:rPr>
        <w:t>1</w:t>
      </w:r>
      <w:r w:rsidRPr="00003F95">
        <w:rPr>
          <w:rFonts w:asciiTheme="minorEastAsia" w:hAnsiTheme="minorEastAsia" w:hint="eastAsia"/>
          <w:sz w:val="24"/>
          <w:szCs w:val="24"/>
        </w:rPr>
        <w:t>997．</w:t>
      </w:r>
    </w:p>
    <w:p w:rsidR="00F361F7" w:rsidRPr="00003F95" w:rsidRDefault="00EA2D4B"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Pr="00003F95">
        <w:rPr>
          <w:rFonts w:asciiTheme="minorEastAsia" w:hAnsiTheme="minorEastAsia"/>
          <w:sz w:val="24"/>
          <w:szCs w:val="24"/>
        </w:rPr>
        <w:t>4</w:t>
      </w:r>
      <w:r w:rsidR="00D551FA" w:rsidRPr="00003F95">
        <w:rPr>
          <w:rFonts w:asciiTheme="minorEastAsia" w:hAnsiTheme="minorEastAsia" w:hint="eastAsia"/>
          <w:sz w:val="24"/>
          <w:szCs w:val="24"/>
        </w:rPr>
        <w:t>]Hatzivassiloglou V，</w:t>
      </w:r>
      <w:r w:rsidRPr="00003F95">
        <w:rPr>
          <w:rFonts w:asciiTheme="minorEastAsia" w:hAnsiTheme="minorEastAsia" w:hint="eastAsia"/>
          <w:sz w:val="24"/>
          <w:szCs w:val="24"/>
        </w:rPr>
        <w:t>Mck</w:t>
      </w:r>
      <w:r w:rsidR="00D551FA" w:rsidRPr="00003F95">
        <w:rPr>
          <w:rFonts w:asciiTheme="minorEastAsia" w:hAnsiTheme="minorEastAsia" w:hint="eastAsia"/>
          <w:sz w:val="24"/>
          <w:szCs w:val="24"/>
        </w:rPr>
        <w:t xml:space="preserve">eown K R．Predicting the semantic orientation of adjectives[C]．Proceedings of the 35th Annual Meeting of the Association for </w:t>
      </w:r>
      <w:r w:rsidR="0066664F" w:rsidRPr="00003F95">
        <w:rPr>
          <w:rFonts w:asciiTheme="minorEastAsia" w:hAnsiTheme="minorEastAsia" w:hint="eastAsia"/>
          <w:sz w:val="24"/>
          <w:szCs w:val="24"/>
        </w:rPr>
        <w:t xml:space="preserve">Computational </w:t>
      </w:r>
      <w:r w:rsidR="00D551FA" w:rsidRPr="00003F95">
        <w:rPr>
          <w:rFonts w:asciiTheme="minorEastAsia" w:hAnsiTheme="minorEastAsia" w:hint="eastAsia"/>
          <w:sz w:val="24"/>
          <w:szCs w:val="24"/>
        </w:rPr>
        <w:t xml:space="preserve">Linguistics and Eighth Conference of the European Chapter of the </w:t>
      </w:r>
      <w:r w:rsidR="0066664F" w:rsidRPr="00003F95">
        <w:rPr>
          <w:rFonts w:asciiTheme="minorEastAsia" w:hAnsiTheme="minorEastAsia" w:hint="eastAsia"/>
          <w:sz w:val="24"/>
          <w:szCs w:val="24"/>
        </w:rPr>
        <w:t xml:space="preserve">Association for </w:t>
      </w:r>
      <w:r w:rsidR="00D551FA" w:rsidRPr="00003F95">
        <w:rPr>
          <w:rFonts w:asciiTheme="minorEastAsia" w:hAnsiTheme="minorEastAsia" w:hint="eastAsia"/>
          <w:sz w:val="24"/>
          <w:szCs w:val="24"/>
        </w:rPr>
        <w:t>Computational Linguistics．Association for Computational Linguistics，</w:t>
      </w:r>
      <w:r w:rsidR="00F361F7" w:rsidRPr="00003F95">
        <w:rPr>
          <w:rFonts w:asciiTheme="minorEastAsia" w:hAnsiTheme="minorEastAsia" w:hint="eastAsia"/>
          <w:sz w:val="24"/>
          <w:szCs w:val="24"/>
        </w:rPr>
        <w:t>1</w:t>
      </w:r>
      <w:r w:rsidR="00D551FA" w:rsidRPr="00003F95">
        <w:rPr>
          <w:rFonts w:asciiTheme="minorEastAsia" w:hAnsiTheme="minorEastAsia" w:hint="eastAsia"/>
          <w:sz w:val="24"/>
          <w:szCs w:val="24"/>
        </w:rPr>
        <w:t>997</w:t>
      </w:r>
      <w:r w:rsidR="00F361F7" w:rsidRPr="00003F95">
        <w:rPr>
          <w:rFonts w:asciiTheme="minorEastAsia" w:hAnsiTheme="minorEastAsia" w:hint="eastAsia"/>
          <w:sz w:val="24"/>
          <w:szCs w:val="24"/>
        </w:rPr>
        <w:t>:174-18</w:t>
      </w:r>
      <w:r w:rsidR="00D551FA" w:rsidRPr="00003F95">
        <w:rPr>
          <w:rFonts w:asciiTheme="minorEastAsia" w:hAnsiTheme="minorEastAsia" w:hint="eastAsia"/>
          <w:sz w:val="24"/>
          <w:szCs w:val="24"/>
        </w:rPr>
        <w:t>1．</w:t>
      </w:r>
    </w:p>
    <w:p w:rsidR="00A02D33" w:rsidRPr="00003F95" w:rsidRDefault="00D551FA"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00EA2D4B" w:rsidRPr="00003F95">
        <w:rPr>
          <w:rFonts w:asciiTheme="minorEastAsia" w:hAnsiTheme="minorEastAsia"/>
          <w:sz w:val="24"/>
          <w:szCs w:val="24"/>
        </w:rPr>
        <w:t>5]</w:t>
      </w:r>
      <w:r w:rsidRPr="00003F95">
        <w:rPr>
          <w:rFonts w:asciiTheme="minorEastAsia" w:hAnsiTheme="minorEastAsia" w:hint="eastAsia"/>
          <w:sz w:val="24"/>
          <w:szCs w:val="24"/>
        </w:rPr>
        <w:t xml:space="preserve">Tumey P D，Littman M L．Measuring praise and criticism：Inference of </w:t>
      </w:r>
      <w:r w:rsidR="00A02D33" w:rsidRPr="00003F95">
        <w:rPr>
          <w:rFonts w:asciiTheme="minorEastAsia" w:hAnsiTheme="minorEastAsia" w:hint="eastAsia"/>
          <w:sz w:val="24"/>
          <w:szCs w:val="24"/>
        </w:rPr>
        <w:t xml:space="preserve">semantic </w:t>
      </w:r>
      <w:r w:rsidRPr="00003F95">
        <w:rPr>
          <w:rFonts w:asciiTheme="minorEastAsia" w:hAnsiTheme="minorEastAsia" w:hint="eastAsia"/>
          <w:sz w:val="24"/>
          <w:szCs w:val="24"/>
        </w:rPr>
        <w:t>orientation from association[J]</w:t>
      </w:r>
      <w:r w:rsidR="00A02D33" w:rsidRPr="00003F95">
        <w:rPr>
          <w:rFonts w:asciiTheme="minorEastAsia" w:hAnsiTheme="minorEastAsia" w:hint="eastAsia"/>
          <w:sz w:val="24"/>
          <w:szCs w:val="24"/>
        </w:rPr>
        <w:t>.</w:t>
      </w:r>
      <w:r w:rsidRPr="00003F95">
        <w:rPr>
          <w:rFonts w:asciiTheme="minorEastAsia" w:hAnsiTheme="minorEastAsia" w:hint="eastAsia"/>
          <w:sz w:val="24"/>
          <w:szCs w:val="24"/>
        </w:rPr>
        <w:t>ACM Transactions on Information Systems，2003，21(4)：</w:t>
      </w:r>
      <w:r w:rsidR="00A02D33" w:rsidRPr="00003F95">
        <w:rPr>
          <w:rFonts w:asciiTheme="minorEastAsia" w:hAnsiTheme="minorEastAsia" w:hint="eastAsia"/>
          <w:sz w:val="24"/>
          <w:szCs w:val="24"/>
        </w:rPr>
        <w:t>3</w:t>
      </w:r>
      <w:r w:rsidRPr="00003F95">
        <w:rPr>
          <w:rFonts w:asciiTheme="minorEastAsia" w:hAnsiTheme="minorEastAsia" w:hint="eastAsia"/>
          <w:sz w:val="24"/>
          <w:szCs w:val="24"/>
        </w:rPr>
        <w:t>15-346．</w:t>
      </w:r>
    </w:p>
    <w:p w:rsidR="00E43554" w:rsidRPr="00003F95" w:rsidRDefault="00D551FA"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00EA2D4B" w:rsidRPr="00003F95">
        <w:rPr>
          <w:rFonts w:asciiTheme="minorEastAsia" w:hAnsiTheme="minorEastAsia"/>
          <w:sz w:val="24"/>
          <w:szCs w:val="24"/>
        </w:rPr>
        <w:t>6</w:t>
      </w:r>
      <w:r w:rsidRPr="00003F95">
        <w:rPr>
          <w:rFonts w:asciiTheme="minorEastAsia" w:hAnsiTheme="minorEastAsia" w:hint="eastAsia"/>
          <w:sz w:val="24"/>
          <w:szCs w:val="24"/>
        </w:rPr>
        <w:t>]Dave K，Lawrence S，Pennock D M．Mining the peanut gallery：</w:t>
      </w:r>
      <w:r w:rsidR="003740A9" w:rsidRPr="00003F95">
        <w:rPr>
          <w:rFonts w:asciiTheme="minorEastAsia" w:hAnsiTheme="minorEastAsia" w:hint="eastAsia"/>
          <w:sz w:val="24"/>
          <w:szCs w:val="24"/>
        </w:rPr>
        <w:t xml:space="preserve">Opinion extraction and </w:t>
      </w:r>
      <w:r w:rsidRPr="00003F95">
        <w:rPr>
          <w:rFonts w:asciiTheme="minorEastAsia" w:hAnsiTheme="minorEastAsia" w:hint="eastAsia"/>
          <w:sz w:val="24"/>
          <w:szCs w:val="24"/>
        </w:rPr>
        <w:t xml:space="preserve">semantic classification </w:t>
      </w:r>
      <w:r w:rsidR="003740A9" w:rsidRPr="00003F95">
        <w:rPr>
          <w:rFonts w:asciiTheme="minorEastAsia" w:hAnsiTheme="minorEastAsia" w:hint="eastAsia"/>
          <w:sz w:val="24"/>
          <w:szCs w:val="24"/>
        </w:rPr>
        <w:t xml:space="preserve">of </w:t>
      </w:r>
      <w:r w:rsidRPr="00003F95">
        <w:rPr>
          <w:rFonts w:asciiTheme="minorEastAsia" w:hAnsiTheme="minorEastAsia" w:hint="eastAsia"/>
          <w:sz w:val="24"/>
          <w:szCs w:val="24"/>
        </w:rPr>
        <w:t>product reviews[C]．Proceedings of the 12th i</w:t>
      </w:r>
      <w:r w:rsidR="00E43554" w:rsidRPr="00003F95">
        <w:rPr>
          <w:rFonts w:asciiTheme="minorEastAsia" w:hAnsiTheme="minorEastAsia" w:hint="eastAsia"/>
          <w:sz w:val="24"/>
          <w:szCs w:val="24"/>
        </w:rPr>
        <w:t>ntern</w:t>
      </w:r>
      <w:r w:rsidRPr="00003F95">
        <w:rPr>
          <w:rFonts w:asciiTheme="minorEastAsia" w:hAnsiTheme="minorEastAsia" w:hint="eastAsia"/>
          <w:sz w:val="24"/>
          <w:szCs w:val="24"/>
        </w:rPr>
        <w:t>ationalconference on World Wide Web．ACM，2003：</w:t>
      </w:r>
      <w:r w:rsidR="00E43554" w:rsidRPr="00003F95">
        <w:rPr>
          <w:rFonts w:asciiTheme="minorEastAsia" w:hAnsiTheme="minorEastAsia" w:hint="eastAsia"/>
          <w:sz w:val="24"/>
          <w:szCs w:val="24"/>
        </w:rPr>
        <w:t>51</w:t>
      </w:r>
      <w:r w:rsidRPr="00003F95">
        <w:rPr>
          <w:rFonts w:asciiTheme="minorEastAsia" w:hAnsiTheme="minorEastAsia" w:hint="eastAsia"/>
          <w:sz w:val="24"/>
          <w:szCs w:val="24"/>
        </w:rPr>
        <w:t>9-528．</w:t>
      </w:r>
    </w:p>
    <w:p w:rsidR="00E43554" w:rsidRPr="00003F95" w:rsidRDefault="00D551FA"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00EA2D4B" w:rsidRPr="00003F95">
        <w:rPr>
          <w:rFonts w:asciiTheme="minorEastAsia" w:hAnsiTheme="minorEastAsia"/>
          <w:sz w:val="24"/>
          <w:szCs w:val="24"/>
        </w:rPr>
        <w:t>7]</w:t>
      </w:r>
      <w:r w:rsidRPr="00003F95">
        <w:rPr>
          <w:rFonts w:asciiTheme="minorEastAsia" w:hAnsiTheme="minorEastAsia" w:hint="eastAsia"/>
          <w:sz w:val="24"/>
          <w:szCs w:val="24"/>
        </w:rPr>
        <w:t xml:space="preserve">Sista S．P，Srinivasan S．H．Polarized lexicon for review </w:t>
      </w:r>
      <w:r w:rsidR="00E43554" w:rsidRPr="00003F95">
        <w:rPr>
          <w:rFonts w:asciiTheme="minorEastAsia" w:hAnsiTheme="minorEastAsia" w:hint="eastAsia"/>
          <w:sz w:val="24"/>
          <w:szCs w:val="24"/>
        </w:rPr>
        <w:t>classification[C</w:t>
      </w:r>
      <w:r w:rsidRPr="00003F95">
        <w:rPr>
          <w:rFonts w:asciiTheme="minorEastAsia" w:hAnsiTheme="minorEastAsia" w:hint="eastAsia"/>
          <w:sz w:val="24"/>
          <w:szCs w:val="24"/>
        </w:rPr>
        <w:t xml:space="preserve">．Proceedings </w:t>
      </w:r>
      <w:r w:rsidR="00E43554" w:rsidRPr="00003F95">
        <w:rPr>
          <w:rFonts w:asciiTheme="minorEastAsia" w:hAnsiTheme="minorEastAsia" w:hint="eastAsia"/>
          <w:sz w:val="24"/>
          <w:szCs w:val="24"/>
        </w:rPr>
        <w:t>of the Inte</w:t>
      </w:r>
      <w:r w:rsidR="00E43554" w:rsidRPr="00003F95">
        <w:rPr>
          <w:rFonts w:asciiTheme="minorEastAsia" w:hAnsiTheme="minorEastAsia"/>
          <w:sz w:val="24"/>
          <w:szCs w:val="24"/>
        </w:rPr>
        <w:t>r</w:t>
      </w:r>
      <w:r w:rsidR="00E43554" w:rsidRPr="00003F95">
        <w:rPr>
          <w:rFonts w:asciiTheme="minorEastAsia" w:hAnsiTheme="minorEastAsia" w:hint="eastAsia"/>
          <w:sz w:val="24"/>
          <w:szCs w:val="24"/>
        </w:rPr>
        <w:t>n</w:t>
      </w:r>
      <w:r w:rsidRPr="00003F95">
        <w:rPr>
          <w:rFonts w:asciiTheme="minorEastAsia" w:hAnsiTheme="minorEastAsia" w:hint="eastAsia"/>
          <w:sz w:val="24"/>
          <w:szCs w:val="24"/>
        </w:rPr>
        <w:t xml:space="preserve">ational Conference on </w:t>
      </w:r>
      <w:r w:rsidR="00E43554" w:rsidRPr="00003F95">
        <w:rPr>
          <w:rFonts w:asciiTheme="minorEastAsia" w:hAnsiTheme="minorEastAsia" w:hint="eastAsia"/>
          <w:sz w:val="24"/>
          <w:szCs w:val="24"/>
        </w:rPr>
        <w:t xml:space="preserve">Artificial </w:t>
      </w:r>
      <w:r w:rsidRPr="00003F95">
        <w:rPr>
          <w:rFonts w:asciiTheme="minorEastAsia" w:hAnsiTheme="minorEastAsia" w:hint="eastAsia"/>
          <w:sz w:val="24"/>
          <w:szCs w:val="24"/>
        </w:rPr>
        <w:t>Intelligence．2004：867-872．</w:t>
      </w:r>
    </w:p>
    <w:p w:rsidR="00D551FA" w:rsidRPr="00003F95" w:rsidRDefault="00D551FA"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00EA2D4B" w:rsidRPr="00003F95">
        <w:rPr>
          <w:rFonts w:asciiTheme="minorEastAsia" w:hAnsiTheme="minorEastAsia"/>
          <w:sz w:val="24"/>
          <w:szCs w:val="24"/>
        </w:rPr>
        <w:t>8</w:t>
      </w:r>
      <w:r w:rsidRPr="00003F95">
        <w:rPr>
          <w:rFonts w:asciiTheme="minorEastAsia" w:hAnsiTheme="minorEastAsia" w:hint="eastAsia"/>
          <w:sz w:val="24"/>
          <w:szCs w:val="24"/>
        </w:rPr>
        <w:t>]</w:t>
      </w:r>
      <w:r w:rsidR="00EA2D4B" w:rsidRPr="00003F95">
        <w:rPr>
          <w:rFonts w:asciiTheme="minorEastAsia" w:hAnsiTheme="minorEastAsia" w:hint="eastAsia"/>
          <w:sz w:val="24"/>
          <w:szCs w:val="24"/>
        </w:rPr>
        <w:t xml:space="preserve">Faye B，Graeme H．Collocations as cues to semantic </w:t>
      </w:r>
      <w:r w:rsidR="00EA2D4B" w:rsidRPr="00003F95">
        <w:rPr>
          <w:rFonts w:asciiTheme="minorEastAsia" w:hAnsiTheme="minorEastAsia" w:hint="eastAsia"/>
          <w:sz w:val="24"/>
          <w:szCs w:val="24"/>
        </w:rPr>
        <w:lastRenderedPageBreak/>
        <w:t>orientation[C]．</w:t>
      </w:r>
      <w:r w:rsidR="00E43554" w:rsidRPr="00003F95">
        <w:rPr>
          <w:rFonts w:asciiTheme="minorEastAsia" w:hAnsiTheme="minorEastAsia" w:hint="eastAsia"/>
          <w:sz w:val="24"/>
          <w:szCs w:val="24"/>
        </w:rPr>
        <w:t>Proceedings of</w:t>
      </w:r>
      <w:r w:rsidR="00E43554" w:rsidRPr="00003F95">
        <w:rPr>
          <w:rFonts w:asciiTheme="minorEastAsia" w:hAnsiTheme="minorEastAsia"/>
          <w:sz w:val="24"/>
          <w:szCs w:val="24"/>
        </w:rPr>
        <w:t xml:space="preserve"> AAAI </w:t>
      </w:r>
      <w:r w:rsidR="00EA2D4B" w:rsidRPr="00003F95">
        <w:rPr>
          <w:rFonts w:asciiTheme="minorEastAsia" w:hAnsiTheme="minorEastAsia" w:hint="eastAsia"/>
          <w:sz w:val="24"/>
          <w:szCs w:val="24"/>
        </w:rPr>
        <w:t>Spring Symposium on Exploring Attitude and Affect in Text，2004．</w:t>
      </w:r>
    </w:p>
    <w:p w:rsidR="00EA2D4B" w:rsidRPr="00003F95" w:rsidRDefault="00EA2D4B" w:rsidP="00003F95">
      <w:pPr>
        <w:spacing w:line="360" w:lineRule="auto"/>
        <w:rPr>
          <w:rFonts w:asciiTheme="minorEastAsia" w:hAnsiTheme="minorEastAsia"/>
          <w:sz w:val="24"/>
          <w:szCs w:val="24"/>
        </w:rPr>
      </w:pPr>
      <w:r w:rsidRPr="00003F95">
        <w:rPr>
          <w:rFonts w:asciiTheme="minorEastAsia" w:hAnsiTheme="minorEastAsia" w:hint="eastAsia"/>
          <w:sz w:val="24"/>
          <w:szCs w:val="24"/>
        </w:rPr>
        <w:t>[9]王根，赵军．中文褒贬义词语倾向性的分析[C]．第三届学生计算语言学研讨会论文集．2006：81～85．</w:t>
      </w:r>
    </w:p>
    <w:p w:rsidR="00EA2D4B" w:rsidRPr="00003F95" w:rsidRDefault="00EA2D4B" w:rsidP="00003F95">
      <w:pPr>
        <w:spacing w:line="360" w:lineRule="auto"/>
        <w:rPr>
          <w:rFonts w:asciiTheme="minorEastAsia" w:hAnsiTheme="minorEastAsia"/>
          <w:sz w:val="24"/>
          <w:szCs w:val="24"/>
        </w:rPr>
      </w:pPr>
      <w:r w:rsidRPr="00003F95">
        <w:rPr>
          <w:rFonts w:asciiTheme="minorEastAsia" w:hAnsiTheme="minorEastAsia" w:hint="eastAsia"/>
          <w:sz w:val="24"/>
          <w:szCs w:val="24"/>
        </w:rPr>
        <w:t>[</w:t>
      </w:r>
      <w:r w:rsidRPr="00003F95">
        <w:rPr>
          <w:rFonts w:asciiTheme="minorEastAsia" w:hAnsiTheme="minorEastAsia"/>
          <w:sz w:val="24"/>
          <w:szCs w:val="24"/>
        </w:rPr>
        <w:t>10]</w:t>
      </w:r>
      <w:r w:rsidRPr="00003F95">
        <w:rPr>
          <w:rFonts w:asciiTheme="minorEastAsia" w:hAnsiTheme="minorEastAsia" w:hint="eastAsia"/>
          <w:sz w:val="24"/>
          <w:szCs w:val="24"/>
        </w:rPr>
        <w:t>李钝．基于中文文本的网络内容分层监测研究[</w:t>
      </w:r>
      <w:r w:rsidRPr="00003F95">
        <w:rPr>
          <w:rFonts w:asciiTheme="minorEastAsia" w:hAnsiTheme="minorEastAsia"/>
          <w:sz w:val="24"/>
          <w:szCs w:val="24"/>
        </w:rPr>
        <w:t>D]</w:t>
      </w:r>
      <w:r w:rsidRPr="00003F95">
        <w:rPr>
          <w:rFonts w:asciiTheme="minorEastAsia" w:hAnsiTheme="minorEastAsia" w:hint="eastAsia"/>
          <w:sz w:val="24"/>
          <w:szCs w:val="24"/>
        </w:rPr>
        <w:t>．北京：北京理工大学，2007</w:t>
      </w:r>
      <w:r w:rsidRPr="00003F95">
        <w:rPr>
          <w:rFonts w:asciiTheme="minorEastAsia" w:hAnsiTheme="minorEastAsia"/>
          <w:sz w:val="24"/>
          <w:szCs w:val="24"/>
        </w:rPr>
        <w:t>.</w:t>
      </w:r>
    </w:p>
    <w:p w:rsidR="00BE14DB" w:rsidRPr="00003F95" w:rsidRDefault="00BE14DB" w:rsidP="00003F95">
      <w:pPr>
        <w:spacing w:line="360" w:lineRule="auto"/>
        <w:rPr>
          <w:rFonts w:asciiTheme="minorEastAsia" w:hAnsiTheme="minorEastAsia"/>
          <w:sz w:val="24"/>
          <w:szCs w:val="24"/>
        </w:rPr>
      </w:pPr>
      <w:r w:rsidRPr="00003F95">
        <w:rPr>
          <w:rFonts w:asciiTheme="minorEastAsia" w:hAnsiTheme="minorEastAsia"/>
          <w:sz w:val="24"/>
          <w:szCs w:val="24"/>
        </w:rPr>
        <w:t>[11]</w:t>
      </w:r>
      <w:r w:rsidRPr="00003F95">
        <w:rPr>
          <w:rFonts w:asciiTheme="minorEastAsia" w:hAnsiTheme="minorEastAsia" w:hint="eastAsia"/>
          <w:sz w:val="24"/>
          <w:szCs w:val="24"/>
        </w:rPr>
        <w:t>Salton G，Wong A，Yang C S．A vector space model for automatic indexing[J]．Communications ofthe ACM，1975，18(1 1)：613-620</w:t>
      </w:r>
    </w:p>
    <w:p w:rsidR="00BE14DB" w:rsidRPr="00003F95" w:rsidRDefault="00BE14DB" w:rsidP="00003F95">
      <w:pPr>
        <w:spacing w:line="360" w:lineRule="auto"/>
        <w:rPr>
          <w:rFonts w:asciiTheme="minorEastAsia" w:hAnsiTheme="minorEastAsia"/>
          <w:sz w:val="24"/>
          <w:szCs w:val="24"/>
        </w:rPr>
      </w:pPr>
      <w:r w:rsidRPr="00003F95">
        <w:rPr>
          <w:rFonts w:asciiTheme="minorEastAsia" w:hAnsiTheme="minorEastAsia"/>
          <w:sz w:val="24"/>
          <w:szCs w:val="24"/>
        </w:rPr>
        <w:t>[12]</w:t>
      </w:r>
      <w:r w:rsidR="00D70365" w:rsidRPr="00003F95">
        <w:rPr>
          <w:rFonts w:asciiTheme="minorEastAsia" w:hAnsiTheme="minorEastAsia" w:hint="eastAsia"/>
          <w:sz w:val="24"/>
          <w:szCs w:val="24"/>
        </w:rPr>
        <w:t>Zheng Z，Srihari S N．Text Categorization Using Modified-CHI Feature Selection and Document／Term Frequencies[C].Proceedings of th</w:t>
      </w:r>
      <w:r w:rsidR="00D70365" w:rsidRPr="00003F95">
        <w:rPr>
          <w:rFonts w:asciiTheme="minorEastAsia" w:hAnsiTheme="minorEastAsia"/>
          <w:sz w:val="24"/>
          <w:szCs w:val="24"/>
        </w:rPr>
        <w:t>e</w:t>
      </w:r>
      <w:r w:rsidR="00D70365" w:rsidRPr="00003F95">
        <w:rPr>
          <w:rFonts w:asciiTheme="minorEastAsia" w:hAnsiTheme="minorEastAsia" w:hint="eastAsia"/>
          <w:sz w:val="24"/>
          <w:szCs w:val="24"/>
        </w:rPr>
        <w:t>2002 International Conference On</w:t>
      </w:r>
      <w:r w:rsidR="00D70365" w:rsidRPr="00003F95">
        <w:rPr>
          <w:rFonts w:asciiTheme="minorEastAsia" w:hAnsiTheme="minorEastAsia"/>
          <w:sz w:val="24"/>
          <w:szCs w:val="24"/>
        </w:rPr>
        <w:t xml:space="preserve"> Machine</w:t>
      </w:r>
      <w:r w:rsidR="00D70365" w:rsidRPr="00003F95">
        <w:rPr>
          <w:rFonts w:asciiTheme="minorEastAsia" w:hAnsiTheme="minorEastAsia" w:hint="eastAsia"/>
          <w:sz w:val="24"/>
          <w:szCs w:val="24"/>
        </w:rPr>
        <w:t>Learning And Applications，2002：143-146．</w:t>
      </w:r>
    </w:p>
    <w:p w:rsidR="00BE14DB" w:rsidRDefault="00F13A12" w:rsidP="00003F95">
      <w:pPr>
        <w:spacing w:line="360" w:lineRule="auto"/>
        <w:rPr>
          <w:rFonts w:asciiTheme="minorEastAsia" w:hAnsiTheme="minorEastAsia"/>
          <w:sz w:val="24"/>
          <w:szCs w:val="24"/>
        </w:rPr>
      </w:pPr>
      <w:r w:rsidRPr="00003F95">
        <w:rPr>
          <w:rFonts w:asciiTheme="minorEastAsia" w:hAnsiTheme="minorEastAsia" w:hint="eastAsia"/>
          <w:sz w:val="24"/>
          <w:szCs w:val="24"/>
        </w:rPr>
        <w:t>[13]Joachims T．Text categorizationw</w:t>
      </w:r>
      <w:r w:rsidRPr="00003F95">
        <w:rPr>
          <w:rFonts w:asciiTheme="minorEastAsia" w:hAnsiTheme="minorEastAsia"/>
          <w:sz w:val="24"/>
          <w:szCs w:val="24"/>
        </w:rPr>
        <w:t xml:space="preserve">ith </w:t>
      </w:r>
      <w:r w:rsidRPr="00003F95">
        <w:rPr>
          <w:rFonts w:asciiTheme="minorEastAsia" w:hAnsiTheme="minorEastAsia" w:hint="eastAsia"/>
          <w:sz w:val="24"/>
          <w:szCs w:val="24"/>
        </w:rPr>
        <w:t>support vector machines：Learning with many relevant features[C]．Proceedings of the lOth European Conference on Machine Lea</w:t>
      </w:r>
      <w:r w:rsidRPr="00003F95">
        <w:rPr>
          <w:rFonts w:asciiTheme="minorEastAsia" w:hAnsiTheme="minorEastAsia"/>
          <w:sz w:val="24"/>
          <w:szCs w:val="24"/>
        </w:rPr>
        <w:t>rn</w:t>
      </w:r>
      <w:r w:rsidRPr="00003F95">
        <w:rPr>
          <w:rFonts w:asciiTheme="minorEastAsia" w:hAnsiTheme="minorEastAsia" w:hint="eastAsia"/>
          <w:sz w:val="24"/>
          <w:szCs w:val="24"/>
        </w:rPr>
        <w:t>ing．Chemnitz，Germany，1998：137-142．</w:t>
      </w:r>
    </w:p>
    <w:p w:rsidR="00D034FD" w:rsidRDefault="00D034FD" w:rsidP="00003F95">
      <w:pPr>
        <w:spacing w:line="360" w:lineRule="auto"/>
        <w:rPr>
          <w:rFonts w:asciiTheme="minorEastAsia" w:hAnsiTheme="minorEastAsia"/>
          <w:sz w:val="24"/>
          <w:szCs w:val="24"/>
        </w:rPr>
      </w:pPr>
    </w:p>
    <w:p w:rsidR="00CB5CE2" w:rsidRDefault="00CB5CE2" w:rsidP="00003F95">
      <w:pPr>
        <w:spacing w:line="360" w:lineRule="auto"/>
        <w:rPr>
          <w:rFonts w:asciiTheme="minorEastAsia" w:hAnsiTheme="minorEastAsia"/>
          <w:sz w:val="24"/>
          <w:szCs w:val="24"/>
        </w:rPr>
      </w:pPr>
    </w:p>
    <w:p w:rsidR="00D034FD" w:rsidRDefault="00D034FD" w:rsidP="00003F95">
      <w:pPr>
        <w:spacing w:line="360" w:lineRule="auto"/>
        <w:rPr>
          <w:rFonts w:asciiTheme="minorEastAsia" w:hAnsiTheme="minorEastAsia"/>
          <w:sz w:val="24"/>
          <w:szCs w:val="24"/>
        </w:rPr>
      </w:pPr>
    </w:p>
    <w:p w:rsidR="00ED017C" w:rsidRDefault="00ED017C" w:rsidP="00003F95">
      <w:pPr>
        <w:spacing w:line="360" w:lineRule="auto"/>
        <w:rPr>
          <w:rFonts w:asciiTheme="minorEastAsia" w:hAnsiTheme="minorEastAsia"/>
          <w:sz w:val="24"/>
          <w:szCs w:val="24"/>
        </w:rPr>
      </w:pPr>
    </w:p>
    <w:p w:rsidR="009A4E33" w:rsidRPr="006D6194" w:rsidRDefault="00BB49AC" w:rsidP="006D6194">
      <w:pPr>
        <w:pStyle w:val="2"/>
        <w:spacing w:before="0" w:after="0" w:line="360" w:lineRule="auto"/>
        <w:rPr>
          <w:rFonts w:ascii="黑体" w:eastAsia="黑体"/>
          <w:sz w:val="28"/>
          <w:szCs w:val="28"/>
        </w:rPr>
      </w:pPr>
      <w:bookmarkStart w:id="35" w:name="_Toc408826761"/>
      <w:r w:rsidRPr="006D6194">
        <w:rPr>
          <w:rFonts w:ascii="黑体" w:eastAsia="黑体" w:hint="eastAsia"/>
          <w:sz w:val="28"/>
          <w:szCs w:val="28"/>
        </w:rPr>
        <w:t xml:space="preserve">附件 </w:t>
      </w:r>
      <w:r w:rsidR="00555200">
        <w:rPr>
          <w:rFonts w:ascii="黑体" w:eastAsia="黑体" w:hint="eastAsia"/>
          <w:sz w:val="28"/>
          <w:szCs w:val="28"/>
        </w:rPr>
        <w:t>人员分工</w:t>
      </w:r>
      <w:bookmarkEnd w:id="35"/>
    </w:p>
    <w:p w:rsidR="0014264F" w:rsidRDefault="0014264F" w:rsidP="00EF5885">
      <w:pPr>
        <w:spacing w:line="360" w:lineRule="auto"/>
        <w:jc w:val="center"/>
        <w:rPr>
          <w:rFonts w:ascii="黑体" w:eastAsia="黑体" w:hAnsiTheme="minorEastAsia"/>
          <w:sz w:val="24"/>
          <w:szCs w:val="24"/>
        </w:rPr>
      </w:pPr>
      <w:r>
        <w:rPr>
          <w:rFonts w:ascii="黑体" w:eastAsia="黑体" w:hAnsiTheme="minorEastAsia" w:hint="eastAsia"/>
          <w:sz w:val="24"/>
          <w:szCs w:val="24"/>
        </w:rPr>
        <w:t>表7 人员分工情况表</w:t>
      </w:r>
    </w:p>
    <w:tbl>
      <w:tblPr>
        <w:tblStyle w:val="a8"/>
        <w:tblW w:w="0" w:type="auto"/>
        <w:tblLook w:val="04A0"/>
      </w:tblPr>
      <w:tblGrid>
        <w:gridCol w:w="2130"/>
        <w:gridCol w:w="6392"/>
      </w:tblGrid>
      <w:tr w:rsidR="00DD394A" w:rsidTr="008E636A">
        <w:tc>
          <w:tcPr>
            <w:tcW w:w="2130" w:type="dxa"/>
            <w:vAlign w:val="center"/>
          </w:tcPr>
          <w:p w:rsidR="00DD394A" w:rsidRDefault="00DD394A"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姓名</w:t>
            </w:r>
          </w:p>
        </w:tc>
        <w:tc>
          <w:tcPr>
            <w:tcW w:w="6392" w:type="dxa"/>
            <w:vAlign w:val="center"/>
          </w:tcPr>
          <w:p w:rsidR="00DD394A" w:rsidRDefault="00DD394A"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主要工作</w:t>
            </w:r>
          </w:p>
        </w:tc>
      </w:tr>
      <w:tr w:rsidR="00DD394A" w:rsidTr="008E636A">
        <w:tc>
          <w:tcPr>
            <w:tcW w:w="2130" w:type="dxa"/>
            <w:vAlign w:val="center"/>
          </w:tcPr>
          <w:p w:rsidR="00DD394A" w:rsidRDefault="005C6BBA"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蒋浩浩</w:t>
            </w:r>
          </w:p>
        </w:tc>
        <w:tc>
          <w:tcPr>
            <w:tcW w:w="6392" w:type="dxa"/>
            <w:vAlign w:val="center"/>
          </w:tcPr>
          <w:p w:rsidR="00DD394A" w:rsidRDefault="00235EF8"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实验程序编写，总结</w:t>
            </w:r>
            <w:r w:rsidR="00A20322">
              <w:rPr>
                <w:rFonts w:ascii="黑体" w:eastAsia="黑体" w:hAnsiTheme="minorEastAsia" w:hint="eastAsia"/>
                <w:sz w:val="24"/>
                <w:szCs w:val="24"/>
              </w:rPr>
              <w:t>修改</w:t>
            </w:r>
            <w:r w:rsidR="00FB3F9B">
              <w:rPr>
                <w:rFonts w:ascii="黑体" w:eastAsia="黑体" w:hAnsiTheme="minorEastAsia" w:hint="eastAsia"/>
                <w:sz w:val="24"/>
                <w:szCs w:val="24"/>
              </w:rPr>
              <w:t>实验</w:t>
            </w:r>
            <w:r w:rsidR="00A20322">
              <w:rPr>
                <w:rFonts w:ascii="黑体" w:eastAsia="黑体" w:hAnsiTheme="minorEastAsia" w:hint="eastAsia"/>
                <w:sz w:val="24"/>
                <w:szCs w:val="24"/>
              </w:rPr>
              <w:t>报告</w:t>
            </w:r>
          </w:p>
        </w:tc>
      </w:tr>
      <w:tr w:rsidR="00DD394A" w:rsidTr="008E636A">
        <w:tc>
          <w:tcPr>
            <w:tcW w:w="2130" w:type="dxa"/>
            <w:vAlign w:val="center"/>
          </w:tcPr>
          <w:p w:rsidR="00DD394A" w:rsidRDefault="00143E04"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卢丽华</w:t>
            </w:r>
          </w:p>
        </w:tc>
        <w:tc>
          <w:tcPr>
            <w:tcW w:w="6392" w:type="dxa"/>
            <w:vAlign w:val="center"/>
          </w:tcPr>
          <w:p w:rsidR="00DD394A" w:rsidRDefault="004C3BD2" w:rsidP="00515F86">
            <w:pPr>
              <w:spacing w:line="360" w:lineRule="auto"/>
              <w:jc w:val="center"/>
              <w:rPr>
                <w:rFonts w:ascii="黑体" w:eastAsia="黑体" w:hAnsiTheme="minorEastAsia"/>
                <w:sz w:val="24"/>
                <w:szCs w:val="24"/>
              </w:rPr>
            </w:pPr>
            <w:r>
              <w:rPr>
                <w:rFonts w:ascii="黑体" w:eastAsia="黑体" w:hAnsiTheme="minorEastAsia" w:hint="eastAsia"/>
                <w:sz w:val="24"/>
                <w:szCs w:val="24"/>
              </w:rPr>
              <w:t>查阅</w:t>
            </w:r>
            <w:r w:rsidR="00515F86">
              <w:rPr>
                <w:rFonts w:ascii="黑体" w:eastAsia="黑体" w:hAnsiTheme="minorEastAsia" w:hint="eastAsia"/>
                <w:sz w:val="24"/>
                <w:szCs w:val="24"/>
              </w:rPr>
              <w:t>相关</w:t>
            </w:r>
            <w:r>
              <w:rPr>
                <w:rFonts w:ascii="黑体" w:eastAsia="黑体" w:hAnsiTheme="minorEastAsia" w:hint="eastAsia"/>
                <w:sz w:val="24"/>
                <w:szCs w:val="24"/>
              </w:rPr>
              <w:t>资料</w:t>
            </w:r>
            <w:r w:rsidR="000446FD">
              <w:rPr>
                <w:rFonts w:ascii="黑体" w:eastAsia="黑体" w:hAnsiTheme="minorEastAsia" w:hint="eastAsia"/>
                <w:sz w:val="24"/>
                <w:szCs w:val="24"/>
              </w:rPr>
              <w:t>与论文</w:t>
            </w:r>
            <w:r>
              <w:rPr>
                <w:rFonts w:ascii="黑体" w:eastAsia="黑体" w:hAnsiTheme="minorEastAsia" w:hint="eastAsia"/>
                <w:sz w:val="24"/>
                <w:szCs w:val="24"/>
              </w:rPr>
              <w:t>，</w:t>
            </w:r>
            <w:r w:rsidR="00EA0A99">
              <w:rPr>
                <w:rFonts w:ascii="黑体" w:eastAsia="黑体" w:hAnsiTheme="minorEastAsia" w:hint="eastAsia"/>
                <w:sz w:val="24"/>
                <w:szCs w:val="24"/>
              </w:rPr>
              <w:t>分析并</w:t>
            </w:r>
            <w:r>
              <w:rPr>
                <w:rFonts w:ascii="黑体" w:eastAsia="黑体" w:hAnsiTheme="minorEastAsia" w:hint="eastAsia"/>
                <w:sz w:val="24"/>
                <w:szCs w:val="24"/>
              </w:rPr>
              <w:t>撰写实验报告</w:t>
            </w:r>
            <w:r w:rsidR="005236E3">
              <w:rPr>
                <w:rFonts w:ascii="黑体" w:eastAsia="黑体" w:hAnsiTheme="minorEastAsia" w:hint="eastAsia"/>
                <w:sz w:val="24"/>
                <w:szCs w:val="24"/>
              </w:rPr>
              <w:t>等</w:t>
            </w:r>
          </w:p>
        </w:tc>
      </w:tr>
      <w:tr w:rsidR="00DD394A" w:rsidTr="008E636A">
        <w:tc>
          <w:tcPr>
            <w:tcW w:w="2130" w:type="dxa"/>
            <w:vAlign w:val="center"/>
          </w:tcPr>
          <w:p w:rsidR="00DD394A" w:rsidRDefault="00143E04"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聂卉</w:t>
            </w:r>
          </w:p>
        </w:tc>
        <w:tc>
          <w:tcPr>
            <w:tcW w:w="6392" w:type="dxa"/>
            <w:vAlign w:val="center"/>
          </w:tcPr>
          <w:p w:rsidR="00DD394A" w:rsidRDefault="00732B3D"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实验程序编写</w:t>
            </w:r>
            <w:r w:rsidR="006712D2">
              <w:rPr>
                <w:rFonts w:ascii="黑体" w:eastAsia="黑体" w:hAnsiTheme="minorEastAsia" w:hint="eastAsia"/>
                <w:sz w:val="24"/>
                <w:szCs w:val="24"/>
              </w:rPr>
              <w:t>，并测试</w:t>
            </w:r>
            <w:r w:rsidR="005236E3">
              <w:rPr>
                <w:rFonts w:ascii="黑体" w:eastAsia="黑体" w:hAnsiTheme="minorEastAsia" w:hint="eastAsia"/>
                <w:sz w:val="24"/>
                <w:szCs w:val="24"/>
              </w:rPr>
              <w:t>等</w:t>
            </w:r>
          </w:p>
        </w:tc>
      </w:tr>
      <w:tr w:rsidR="00DD394A" w:rsidTr="008E636A">
        <w:tc>
          <w:tcPr>
            <w:tcW w:w="2130" w:type="dxa"/>
            <w:vAlign w:val="center"/>
          </w:tcPr>
          <w:p w:rsidR="00DD394A" w:rsidRDefault="00143E04"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薛景</w:t>
            </w:r>
          </w:p>
        </w:tc>
        <w:tc>
          <w:tcPr>
            <w:tcW w:w="6392" w:type="dxa"/>
            <w:vAlign w:val="center"/>
          </w:tcPr>
          <w:p w:rsidR="00DD394A" w:rsidRDefault="00363552" w:rsidP="008E636A">
            <w:pPr>
              <w:spacing w:line="360" w:lineRule="auto"/>
              <w:jc w:val="center"/>
              <w:rPr>
                <w:rFonts w:ascii="黑体" w:eastAsia="黑体" w:hAnsiTheme="minorEastAsia"/>
                <w:sz w:val="24"/>
                <w:szCs w:val="24"/>
              </w:rPr>
            </w:pPr>
            <w:r>
              <w:rPr>
                <w:rFonts w:ascii="黑体" w:eastAsia="黑体" w:hAnsiTheme="minorEastAsia" w:hint="eastAsia"/>
                <w:sz w:val="24"/>
                <w:szCs w:val="24"/>
              </w:rPr>
              <w:t>实验测试，并统计</w:t>
            </w:r>
            <w:r w:rsidR="004323D4">
              <w:rPr>
                <w:rFonts w:ascii="黑体" w:eastAsia="黑体" w:hAnsiTheme="minorEastAsia" w:hint="eastAsia"/>
                <w:sz w:val="24"/>
                <w:szCs w:val="24"/>
              </w:rPr>
              <w:t>数据、作图</w:t>
            </w:r>
            <w:r w:rsidR="00E37ACC">
              <w:rPr>
                <w:rFonts w:ascii="黑体" w:eastAsia="黑体" w:hAnsiTheme="minorEastAsia" w:hint="eastAsia"/>
                <w:sz w:val="24"/>
                <w:szCs w:val="24"/>
              </w:rPr>
              <w:t>以及完成</w:t>
            </w:r>
            <w:r w:rsidR="00F01EDE">
              <w:rPr>
                <w:rFonts w:ascii="黑体" w:eastAsia="黑体" w:hAnsiTheme="minorEastAsia" w:hint="eastAsia"/>
                <w:sz w:val="24"/>
                <w:szCs w:val="24"/>
              </w:rPr>
              <w:t>PPT</w:t>
            </w:r>
            <w:r w:rsidR="004323D4">
              <w:rPr>
                <w:rFonts w:ascii="黑体" w:eastAsia="黑体" w:hAnsiTheme="minorEastAsia" w:hint="eastAsia"/>
                <w:sz w:val="24"/>
                <w:szCs w:val="24"/>
              </w:rPr>
              <w:t>等</w:t>
            </w:r>
          </w:p>
        </w:tc>
      </w:tr>
    </w:tbl>
    <w:p w:rsidR="00DD40E4" w:rsidRPr="0014021F" w:rsidRDefault="00DD40E4" w:rsidP="00003F95">
      <w:pPr>
        <w:spacing w:line="360" w:lineRule="auto"/>
        <w:rPr>
          <w:rFonts w:ascii="黑体" w:eastAsia="黑体" w:hAnsiTheme="minorEastAsia"/>
          <w:sz w:val="24"/>
          <w:szCs w:val="24"/>
        </w:rPr>
      </w:pPr>
    </w:p>
    <w:sectPr w:rsidR="00DD40E4" w:rsidRPr="0014021F" w:rsidSect="00791025">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649" w:rsidRDefault="00400649" w:rsidP="00ED194C">
      <w:r>
        <w:separator/>
      </w:r>
    </w:p>
  </w:endnote>
  <w:endnote w:type="continuationSeparator" w:id="1">
    <w:p w:rsidR="00400649" w:rsidRDefault="00400649" w:rsidP="00ED194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72C" w:rsidRPr="00883920" w:rsidRDefault="00EC272C" w:rsidP="002F0A52">
    <w:pPr>
      <w:pStyle w:val="a5"/>
      <w:jc w:val="center"/>
      <w:rPr>
        <w:sz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4348"/>
      <w:docPartObj>
        <w:docPartGallery w:val="Page Numbers (Bottom of Page)"/>
        <w:docPartUnique/>
      </w:docPartObj>
    </w:sdtPr>
    <w:sdtEndPr>
      <w:rPr>
        <w:sz w:val="21"/>
      </w:rPr>
    </w:sdtEndPr>
    <w:sdtContent>
      <w:p w:rsidR="0063679E" w:rsidRPr="00883920" w:rsidRDefault="004B2584" w:rsidP="002F0A52">
        <w:pPr>
          <w:pStyle w:val="a5"/>
          <w:jc w:val="center"/>
          <w:rPr>
            <w:sz w:val="21"/>
          </w:rPr>
        </w:pPr>
        <w:r w:rsidRPr="00883920">
          <w:rPr>
            <w:sz w:val="21"/>
          </w:rPr>
          <w:fldChar w:fldCharType="begin"/>
        </w:r>
        <w:r w:rsidR="0063679E" w:rsidRPr="00883920">
          <w:rPr>
            <w:sz w:val="21"/>
          </w:rPr>
          <w:instrText xml:space="preserve"> PAGE   \* MERGEFORMAT </w:instrText>
        </w:r>
        <w:r w:rsidRPr="00883920">
          <w:rPr>
            <w:sz w:val="21"/>
          </w:rPr>
          <w:fldChar w:fldCharType="separate"/>
        </w:r>
        <w:r w:rsidR="00515F86" w:rsidRPr="00515F86">
          <w:rPr>
            <w:noProof/>
            <w:sz w:val="21"/>
            <w:lang w:val="zh-CN"/>
          </w:rPr>
          <w:t>14</w:t>
        </w:r>
        <w:r w:rsidRPr="00883920">
          <w:rPr>
            <w:sz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649" w:rsidRDefault="00400649" w:rsidP="00ED194C">
      <w:r>
        <w:separator/>
      </w:r>
    </w:p>
  </w:footnote>
  <w:footnote w:type="continuationSeparator" w:id="1">
    <w:p w:rsidR="00400649" w:rsidRDefault="00400649" w:rsidP="00ED19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51A09"/>
    <w:multiLevelType w:val="hybridMultilevel"/>
    <w:tmpl w:val="88BCFA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BC7672"/>
    <w:multiLevelType w:val="hybridMultilevel"/>
    <w:tmpl w:val="7722EDA6"/>
    <w:lvl w:ilvl="0" w:tplc="870E93D0">
      <w:start w:val="1"/>
      <w:numFmt w:val="bullet"/>
      <w:lvlText w:val=""/>
      <w:lvlJc w:val="left"/>
      <w:pPr>
        <w:tabs>
          <w:tab w:val="num" w:pos="720"/>
        </w:tabs>
        <w:ind w:left="720" w:hanging="360"/>
      </w:pPr>
      <w:rPr>
        <w:rFonts w:ascii="Wingdings" w:hAnsi="Wingdings" w:hint="default"/>
      </w:rPr>
    </w:lvl>
    <w:lvl w:ilvl="1" w:tplc="156E7528">
      <w:start w:val="1"/>
      <w:numFmt w:val="bullet"/>
      <w:lvlText w:val=""/>
      <w:lvlJc w:val="left"/>
      <w:pPr>
        <w:tabs>
          <w:tab w:val="num" w:pos="1440"/>
        </w:tabs>
        <w:ind w:left="1440" w:hanging="360"/>
      </w:pPr>
      <w:rPr>
        <w:rFonts w:ascii="Wingdings" w:hAnsi="Wingdings" w:hint="default"/>
      </w:rPr>
    </w:lvl>
    <w:lvl w:ilvl="2" w:tplc="1C80A804" w:tentative="1">
      <w:start w:val="1"/>
      <w:numFmt w:val="bullet"/>
      <w:lvlText w:val=""/>
      <w:lvlJc w:val="left"/>
      <w:pPr>
        <w:tabs>
          <w:tab w:val="num" w:pos="2160"/>
        </w:tabs>
        <w:ind w:left="2160" w:hanging="360"/>
      </w:pPr>
      <w:rPr>
        <w:rFonts w:ascii="Wingdings" w:hAnsi="Wingdings" w:hint="default"/>
      </w:rPr>
    </w:lvl>
    <w:lvl w:ilvl="3" w:tplc="1374A254" w:tentative="1">
      <w:start w:val="1"/>
      <w:numFmt w:val="bullet"/>
      <w:lvlText w:val=""/>
      <w:lvlJc w:val="left"/>
      <w:pPr>
        <w:tabs>
          <w:tab w:val="num" w:pos="2880"/>
        </w:tabs>
        <w:ind w:left="2880" w:hanging="360"/>
      </w:pPr>
      <w:rPr>
        <w:rFonts w:ascii="Wingdings" w:hAnsi="Wingdings" w:hint="default"/>
      </w:rPr>
    </w:lvl>
    <w:lvl w:ilvl="4" w:tplc="05EEECEA" w:tentative="1">
      <w:start w:val="1"/>
      <w:numFmt w:val="bullet"/>
      <w:lvlText w:val=""/>
      <w:lvlJc w:val="left"/>
      <w:pPr>
        <w:tabs>
          <w:tab w:val="num" w:pos="3600"/>
        </w:tabs>
        <w:ind w:left="3600" w:hanging="360"/>
      </w:pPr>
      <w:rPr>
        <w:rFonts w:ascii="Wingdings" w:hAnsi="Wingdings" w:hint="default"/>
      </w:rPr>
    </w:lvl>
    <w:lvl w:ilvl="5" w:tplc="76EE148E" w:tentative="1">
      <w:start w:val="1"/>
      <w:numFmt w:val="bullet"/>
      <w:lvlText w:val=""/>
      <w:lvlJc w:val="left"/>
      <w:pPr>
        <w:tabs>
          <w:tab w:val="num" w:pos="4320"/>
        </w:tabs>
        <w:ind w:left="4320" w:hanging="360"/>
      </w:pPr>
      <w:rPr>
        <w:rFonts w:ascii="Wingdings" w:hAnsi="Wingdings" w:hint="default"/>
      </w:rPr>
    </w:lvl>
    <w:lvl w:ilvl="6" w:tplc="0F661EFA" w:tentative="1">
      <w:start w:val="1"/>
      <w:numFmt w:val="bullet"/>
      <w:lvlText w:val=""/>
      <w:lvlJc w:val="left"/>
      <w:pPr>
        <w:tabs>
          <w:tab w:val="num" w:pos="5040"/>
        </w:tabs>
        <w:ind w:left="5040" w:hanging="360"/>
      </w:pPr>
      <w:rPr>
        <w:rFonts w:ascii="Wingdings" w:hAnsi="Wingdings" w:hint="default"/>
      </w:rPr>
    </w:lvl>
    <w:lvl w:ilvl="7" w:tplc="B9988EF8" w:tentative="1">
      <w:start w:val="1"/>
      <w:numFmt w:val="bullet"/>
      <w:lvlText w:val=""/>
      <w:lvlJc w:val="left"/>
      <w:pPr>
        <w:tabs>
          <w:tab w:val="num" w:pos="5760"/>
        </w:tabs>
        <w:ind w:left="5760" w:hanging="360"/>
      </w:pPr>
      <w:rPr>
        <w:rFonts w:ascii="Wingdings" w:hAnsi="Wingdings" w:hint="default"/>
      </w:rPr>
    </w:lvl>
    <w:lvl w:ilvl="8" w:tplc="41221960" w:tentative="1">
      <w:start w:val="1"/>
      <w:numFmt w:val="bullet"/>
      <w:lvlText w:val=""/>
      <w:lvlJc w:val="left"/>
      <w:pPr>
        <w:tabs>
          <w:tab w:val="num" w:pos="6480"/>
        </w:tabs>
        <w:ind w:left="6480" w:hanging="360"/>
      </w:pPr>
      <w:rPr>
        <w:rFonts w:ascii="Wingdings" w:hAnsi="Wingdings" w:hint="default"/>
      </w:rPr>
    </w:lvl>
  </w:abstractNum>
  <w:abstractNum w:abstractNumId="2">
    <w:nsid w:val="172110AA"/>
    <w:multiLevelType w:val="hybridMultilevel"/>
    <w:tmpl w:val="1F9ABB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74E7A42"/>
    <w:multiLevelType w:val="hybridMultilevel"/>
    <w:tmpl w:val="74324678"/>
    <w:lvl w:ilvl="0" w:tplc="E28C8F2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3C69361C"/>
    <w:multiLevelType w:val="hybridMultilevel"/>
    <w:tmpl w:val="3C24AE96"/>
    <w:lvl w:ilvl="0" w:tplc="1E40D128">
      <w:start w:val="1"/>
      <w:numFmt w:val="bullet"/>
      <w:lvlText w:val=""/>
      <w:lvlJc w:val="left"/>
      <w:pPr>
        <w:tabs>
          <w:tab w:val="num" w:pos="720"/>
        </w:tabs>
        <w:ind w:left="720" w:hanging="360"/>
      </w:pPr>
      <w:rPr>
        <w:rFonts w:ascii="Wingdings" w:hAnsi="Wingdings" w:hint="default"/>
      </w:rPr>
    </w:lvl>
    <w:lvl w:ilvl="1" w:tplc="A42CCBE2" w:tentative="1">
      <w:start w:val="1"/>
      <w:numFmt w:val="bullet"/>
      <w:lvlText w:val=""/>
      <w:lvlJc w:val="left"/>
      <w:pPr>
        <w:tabs>
          <w:tab w:val="num" w:pos="1440"/>
        </w:tabs>
        <w:ind w:left="1440" w:hanging="360"/>
      </w:pPr>
      <w:rPr>
        <w:rFonts w:ascii="Wingdings" w:hAnsi="Wingdings" w:hint="default"/>
      </w:rPr>
    </w:lvl>
    <w:lvl w:ilvl="2" w:tplc="25D6DB64" w:tentative="1">
      <w:start w:val="1"/>
      <w:numFmt w:val="bullet"/>
      <w:lvlText w:val=""/>
      <w:lvlJc w:val="left"/>
      <w:pPr>
        <w:tabs>
          <w:tab w:val="num" w:pos="2160"/>
        </w:tabs>
        <w:ind w:left="2160" w:hanging="360"/>
      </w:pPr>
      <w:rPr>
        <w:rFonts w:ascii="Wingdings" w:hAnsi="Wingdings" w:hint="default"/>
      </w:rPr>
    </w:lvl>
    <w:lvl w:ilvl="3" w:tplc="2008565E" w:tentative="1">
      <w:start w:val="1"/>
      <w:numFmt w:val="bullet"/>
      <w:lvlText w:val=""/>
      <w:lvlJc w:val="left"/>
      <w:pPr>
        <w:tabs>
          <w:tab w:val="num" w:pos="2880"/>
        </w:tabs>
        <w:ind w:left="2880" w:hanging="360"/>
      </w:pPr>
      <w:rPr>
        <w:rFonts w:ascii="Wingdings" w:hAnsi="Wingdings" w:hint="default"/>
      </w:rPr>
    </w:lvl>
    <w:lvl w:ilvl="4" w:tplc="C74892EE" w:tentative="1">
      <w:start w:val="1"/>
      <w:numFmt w:val="bullet"/>
      <w:lvlText w:val=""/>
      <w:lvlJc w:val="left"/>
      <w:pPr>
        <w:tabs>
          <w:tab w:val="num" w:pos="3600"/>
        </w:tabs>
        <w:ind w:left="3600" w:hanging="360"/>
      </w:pPr>
      <w:rPr>
        <w:rFonts w:ascii="Wingdings" w:hAnsi="Wingdings" w:hint="default"/>
      </w:rPr>
    </w:lvl>
    <w:lvl w:ilvl="5" w:tplc="1C704E10" w:tentative="1">
      <w:start w:val="1"/>
      <w:numFmt w:val="bullet"/>
      <w:lvlText w:val=""/>
      <w:lvlJc w:val="left"/>
      <w:pPr>
        <w:tabs>
          <w:tab w:val="num" w:pos="4320"/>
        </w:tabs>
        <w:ind w:left="4320" w:hanging="360"/>
      </w:pPr>
      <w:rPr>
        <w:rFonts w:ascii="Wingdings" w:hAnsi="Wingdings" w:hint="default"/>
      </w:rPr>
    </w:lvl>
    <w:lvl w:ilvl="6" w:tplc="3A0A1DC4" w:tentative="1">
      <w:start w:val="1"/>
      <w:numFmt w:val="bullet"/>
      <w:lvlText w:val=""/>
      <w:lvlJc w:val="left"/>
      <w:pPr>
        <w:tabs>
          <w:tab w:val="num" w:pos="5040"/>
        </w:tabs>
        <w:ind w:left="5040" w:hanging="360"/>
      </w:pPr>
      <w:rPr>
        <w:rFonts w:ascii="Wingdings" w:hAnsi="Wingdings" w:hint="default"/>
      </w:rPr>
    </w:lvl>
    <w:lvl w:ilvl="7" w:tplc="64662982" w:tentative="1">
      <w:start w:val="1"/>
      <w:numFmt w:val="bullet"/>
      <w:lvlText w:val=""/>
      <w:lvlJc w:val="left"/>
      <w:pPr>
        <w:tabs>
          <w:tab w:val="num" w:pos="5760"/>
        </w:tabs>
        <w:ind w:left="5760" w:hanging="360"/>
      </w:pPr>
      <w:rPr>
        <w:rFonts w:ascii="Wingdings" w:hAnsi="Wingdings" w:hint="default"/>
      </w:rPr>
    </w:lvl>
    <w:lvl w:ilvl="8" w:tplc="B630CFF0" w:tentative="1">
      <w:start w:val="1"/>
      <w:numFmt w:val="bullet"/>
      <w:lvlText w:val=""/>
      <w:lvlJc w:val="left"/>
      <w:pPr>
        <w:tabs>
          <w:tab w:val="num" w:pos="6480"/>
        </w:tabs>
        <w:ind w:left="6480" w:hanging="360"/>
      </w:pPr>
      <w:rPr>
        <w:rFonts w:ascii="Wingdings" w:hAnsi="Wingdings" w:hint="default"/>
      </w:rPr>
    </w:lvl>
  </w:abstractNum>
  <w:abstractNum w:abstractNumId="5">
    <w:nsid w:val="413B24B9"/>
    <w:multiLevelType w:val="multilevel"/>
    <w:tmpl w:val="2E5A7D2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5988017A"/>
    <w:multiLevelType w:val="hybridMultilevel"/>
    <w:tmpl w:val="AEB00C2E"/>
    <w:lvl w:ilvl="0" w:tplc="29D2E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F6248E"/>
    <w:multiLevelType w:val="hybridMultilevel"/>
    <w:tmpl w:val="2B6E63AE"/>
    <w:lvl w:ilvl="0" w:tplc="7DB4E036">
      <w:start w:val="1"/>
      <w:numFmt w:val="bullet"/>
      <w:lvlText w:val=""/>
      <w:lvlJc w:val="left"/>
      <w:pPr>
        <w:tabs>
          <w:tab w:val="num" w:pos="720"/>
        </w:tabs>
        <w:ind w:left="720" w:hanging="360"/>
      </w:pPr>
      <w:rPr>
        <w:rFonts w:ascii="Wingdings" w:hAnsi="Wingdings" w:hint="default"/>
      </w:rPr>
    </w:lvl>
    <w:lvl w:ilvl="1" w:tplc="210AF65C">
      <w:start w:val="1"/>
      <w:numFmt w:val="lowerLetter"/>
      <w:lvlText w:val="%2."/>
      <w:lvlJc w:val="left"/>
      <w:pPr>
        <w:tabs>
          <w:tab w:val="num" w:pos="1440"/>
        </w:tabs>
        <w:ind w:left="1440" w:hanging="360"/>
      </w:pPr>
    </w:lvl>
    <w:lvl w:ilvl="2" w:tplc="E7A07E3E" w:tentative="1">
      <w:start w:val="1"/>
      <w:numFmt w:val="bullet"/>
      <w:lvlText w:val=""/>
      <w:lvlJc w:val="left"/>
      <w:pPr>
        <w:tabs>
          <w:tab w:val="num" w:pos="2160"/>
        </w:tabs>
        <w:ind w:left="2160" w:hanging="360"/>
      </w:pPr>
      <w:rPr>
        <w:rFonts w:ascii="Wingdings" w:hAnsi="Wingdings" w:hint="default"/>
      </w:rPr>
    </w:lvl>
    <w:lvl w:ilvl="3" w:tplc="74067FBC" w:tentative="1">
      <w:start w:val="1"/>
      <w:numFmt w:val="bullet"/>
      <w:lvlText w:val=""/>
      <w:lvlJc w:val="left"/>
      <w:pPr>
        <w:tabs>
          <w:tab w:val="num" w:pos="2880"/>
        </w:tabs>
        <w:ind w:left="2880" w:hanging="360"/>
      </w:pPr>
      <w:rPr>
        <w:rFonts w:ascii="Wingdings" w:hAnsi="Wingdings" w:hint="default"/>
      </w:rPr>
    </w:lvl>
    <w:lvl w:ilvl="4" w:tplc="F2D6911E" w:tentative="1">
      <w:start w:val="1"/>
      <w:numFmt w:val="bullet"/>
      <w:lvlText w:val=""/>
      <w:lvlJc w:val="left"/>
      <w:pPr>
        <w:tabs>
          <w:tab w:val="num" w:pos="3600"/>
        </w:tabs>
        <w:ind w:left="3600" w:hanging="360"/>
      </w:pPr>
      <w:rPr>
        <w:rFonts w:ascii="Wingdings" w:hAnsi="Wingdings" w:hint="default"/>
      </w:rPr>
    </w:lvl>
    <w:lvl w:ilvl="5" w:tplc="D3526DE8" w:tentative="1">
      <w:start w:val="1"/>
      <w:numFmt w:val="bullet"/>
      <w:lvlText w:val=""/>
      <w:lvlJc w:val="left"/>
      <w:pPr>
        <w:tabs>
          <w:tab w:val="num" w:pos="4320"/>
        </w:tabs>
        <w:ind w:left="4320" w:hanging="360"/>
      </w:pPr>
      <w:rPr>
        <w:rFonts w:ascii="Wingdings" w:hAnsi="Wingdings" w:hint="default"/>
      </w:rPr>
    </w:lvl>
    <w:lvl w:ilvl="6" w:tplc="DC80DA58" w:tentative="1">
      <w:start w:val="1"/>
      <w:numFmt w:val="bullet"/>
      <w:lvlText w:val=""/>
      <w:lvlJc w:val="left"/>
      <w:pPr>
        <w:tabs>
          <w:tab w:val="num" w:pos="5040"/>
        </w:tabs>
        <w:ind w:left="5040" w:hanging="360"/>
      </w:pPr>
      <w:rPr>
        <w:rFonts w:ascii="Wingdings" w:hAnsi="Wingdings" w:hint="default"/>
      </w:rPr>
    </w:lvl>
    <w:lvl w:ilvl="7" w:tplc="F222A6CC" w:tentative="1">
      <w:start w:val="1"/>
      <w:numFmt w:val="bullet"/>
      <w:lvlText w:val=""/>
      <w:lvlJc w:val="left"/>
      <w:pPr>
        <w:tabs>
          <w:tab w:val="num" w:pos="5760"/>
        </w:tabs>
        <w:ind w:left="5760" w:hanging="360"/>
      </w:pPr>
      <w:rPr>
        <w:rFonts w:ascii="Wingdings" w:hAnsi="Wingdings" w:hint="default"/>
      </w:rPr>
    </w:lvl>
    <w:lvl w:ilvl="8" w:tplc="57F248EA" w:tentative="1">
      <w:start w:val="1"/>
      <w:numFmt w:val="bullet"/>
      <w:lvlText w:val=""/>
      <w:lvlJc w:val="left"/>
      <w:pPr>
        <w:tabs>
          <w:tab w:val="num" w:pos="6480"/>
        </w:tabs>
        <w:ind w:left="6480" w:hanging="360"/>
      </w:pPr>
      <w:rPr>
        <w:rFonts w:ascii="Wingdings" w:hAnsi="Wingdings" w:hint="default"/>
      </w:rPr>
    </w:lvl>
  </w:abstractNum>
  <w:abstractNum w:abstractNumId="8">
    <w:nsid w:val="6B6A2150"/>
    <w:multiLevelType w:val="hybridMultilevel"/>
    <w:tmpl w:val="5398516A"/>
    <w:lvl w:ilvl="0" w:tplc="A1664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8"/>
  </w:num>
  <w:num w:numId="5">
    <w:abstractNumId w:val="1"/>
  </w:num>
  <w:num w:numId="6">
    <w:abstractNumId w:val="4"/>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4C97"/>
    <w:rsid w:val="0000145D"/>
    <w:rsid w:val="00002761"/>
    <w:rsid w:val="00003F95"/>
    <w:rsid w:val="000204B3"/>
    <w:rsid w:val="000205B8"/>
    <w:rsid w:val="00024CC4"/>
    <w:rsid w:val="0003049E"/>
    <w:rsid w:val="000446FD"/>
    <w:rsid w:val="00050259"/>
    <w:rsid w:val="0005341E"/>
    <w:rsid w:val="0005444A"/>
    <w:rsid w:val="000545D0"/>
    <w:rsid w:val="000557FC"/>
    <w:rsid w:val="00056BBA"/>
    <w:rsid w:val="00062682"/>
    <w:rsid w:val="00065901"/>
    <w:rsid w:val="000700B1"/>
    <w:rsid w:val="00075CD1"/>
    <w:rsid w:val="00076A06"/>
    <w:rsid w:val="00077B4B"/>
    <w:rsid w:val="0008185A"/>
    <w:rsid w:val="0008687A"/>
    <w:rsid w:val="00094923"/>
    <w:rsid w:val="00095983"/>
    <w:rsid w:val="000A061D"/>
    <w:rsid w:val="000A73C7"/>
    <w:rsid w:val="000A7EF9"/>
    <w:rsid w:val="000B3AA0"/>
    <w:rsid w:val="000D38D4"/>
    <w:rsid w:val="000E783D"/>
    <w:rsid w:val="000F5B43"/>
    <w:rsid w:val="000F6590"/>
    <w:rsid w:val="000F74CE"/>
    <w:rsid w:val="00106203"/>
    <w:rsid w:val="001106C5"/>
    <w:rsid w:val="00112F33"/>
    <w:rsid w:val="00125873"/>
    <w:rsid w:val="0014021F"/>
    <w:rsid w:val="001414BC"/>
    <w:rsid w:val="0014264F"/>
    <w:rsid w:val="00143E04"/>
    <w:rsid w:val="00146AB7"/>
    <w:rsid w:val="001477BB"/>
    <w:rsid w:val="00151980"/>
    <w:rsid w:val="00154B1C"/>
    <w:rsid w:val="001558EA"/>
    <w:rsid w:val="00155F9A"/>
    <w:rsid w:val="00170C47"/>
    <w:rsid w:val="001728F8"/>
    <w:rsid w:val="0018285D"/>
    <w:rsid w:val="00186564"/>
    <w:rsid w:val="001A232B"/>
    <w:rsid w:val="001A2C5E"/>
    <w:rsid w:val="001B151A"/>
    <w:rsid w:val="001B363F"/>
    <w:rsid w:val="001B7206"/>
    <w:rsid w:val="001B7A2E"/>
    <w:rsid w:val="001C3F34"/>
    <w:rsid w:val="001C47A3"/>
    <w:rsid w:val="001C5C69"/>
    <w:rsid w:val="001C768A"/>
    <w:rsid w:val="001D0024"/>
    <w:rsid w:val="001D5479"/>
    <w:rsid w:val="001E0619"/>
    <w:rsid w:val="001E06D3"/>
    <w:rsid w:val="001E75B8"/>
    <w:rsid w:val="002054CB"/>
    <w:rsid w:val="00205F3B"/>
    <w:rsid w:val="002148C9"/>
    <w:rsid w:val="00216406"/>
    <w:rsid w:val="00217A5C"/>
    <w:rsid w:val="00225E4E"/>
    <w:rsid w:val="002308DF"/>
    <w:rsid w:val="00231E82"/>
    <w:rsid w:val="002329A3"/>
    <w:rsid w:val="00235EF8"/>
    <w:rsid w:val="002369CD"/>
    <w:rsid w:val="00256772"/>
    <w:rsid w:val="00257453"/>
    <w:rsid w:val="002712C6"/>
    <w:rsid w:val="0027283E"/>
    <w:rsid w:val="00272C36"/>
    <w:rsid w:val="00275446"/>
    <w:rsid w:val="00284A41"/>
    <w:rsid w:val="00287C92"/>
    <w:rsid w:val="00297C18"/>
    <w:rsid w:val="002A73E7"/>
    <w:rsid w:val="002A7F6E"/>
    <w:rsid w:val="002B6A77"/>
    <w:rsid w:val="002C7479"/>
    <w:rsid w:val="002D025C"/>
    <w:rsid w:val="002D1F5E"/>
    <w:rsid w:val="002D4FD1"/>
    <w:rsid w:val="002D7629"/>
    <w:rsid w:val="002E30DD"/>
    <w:rsid w:val="002F0A52"/>
    <w:rsid w:val="002F101B"/>
    <w:rsid w:val="002F323C"/>
    <w:rsid w:val="002F46C3"/>
    <w:rsid w:val="0030392D"/>
    <w:rsid w:val="003057E5"/>
    <w:rsid w:val="00305D73"/>
    <w:rsid w:val="0031262E"/>
    <w:rsid w:val="00314896"/>
    <w:rsid w:val="00314A06"/>
    <w:rsid w:val="00324D6B"/>
    <w:rsid w:val="0032770E"/>
    <w:rsid w:val="00330EFC"/>
    <w:rsid w:val="00334EF1"/>
    <w:rsid w:val="00335AC6"/>
    <w:rsid w:val="0034379E"/>
    <w:rsid w:val="003616AB"/>
    <w:rsid w:val="00363552"/>
    <w:rsid w:val="003714DF"/>
    <w:rsid w:val="003740A9"/>
    <w:rsid w:val="0038272C"/>
    <w:rsid w:val="00383F7C"/>
    <w:rsid w:val="003944FB"/>
    <w:rsid w:val="003A7C9A"/>
    <w:rsid w:val="003B58F2"/>
    <w:rsid w:val="003B5AE2"/>
    <w:rsid w:val="003D375E"/>
    <w:rsid w:val="003D653D"/>
    <w:rsid w:val="003E2844"/>
    <w:rsid w:val="003E3747"/>
    <w:rsid w:val="003E7747"/>
    <w:rsid w:val="003F0F3D"/>
    <w:rsid w:val="003F2C27"/>
    <w:rsid w:val="003F6583"/>
    <w:rsid w:val="003F6B2B"/>
    <w:rsid w:val="00400649"/>
    <w:rsid w:val="00401EF4"/>
    <w:rsid w:val="00407342"/>
    <w:rsid w:val="00411D25"/>
    <w:rsid w:val="00412D8D"/>
    <w:rsid w:val="00414489"/>
    <w:rsid w:val="00425F1E"/>
    <w:rsid w:val="00427A04"/>
    <w:rsid w:val="00430CAE"/>
    <w:rsid w:val="004323D4"/>
    <w:rsid w:val="0043614A"/>
    <w:rsid w:val="004416BD"/>
    <w:rsid w:val="00445895"/>
    <w:rsid w:val="004550B5"/>
    <w:rsid w:val="00456F51"/>
    <w:rsid w:val="004577C3"/>
    <w:rsid w:val="00465825"/>
    <w:rsid w:val="004740EB"/>
    <w:rsid w:val="0047495C"/>
    <w:rsid w:val="004750F9"/>
    <w:rsid w:val="004863E9"/>
    <w:rsid w:val="0049347B"/>
    <w:rsid w:val="004A6294"/>
    <w:rsid w:val="004A6499"/>
    <w:rsid w:val="004B2584"/>
    <w:rsid w:val="004B3130"/>
    <w:rsid w:val="004B4244"/>
    <w:rsid w:val="004B49FB"/>
    <w:rsid w:val="004B4B3C"/>
    <w:rsid w:val="004C138C"/>
    <w:rsid w:val="004C3BD2"/>
    <w:rsid w:val="004C7DC7"/>
    <w:rsid w:val="004D0319"/>
    <w:rsid w:val="004D4FA1"/>
    <w:rsid w:val="004E5AB6"/>
    <w:rsid w:val="00501252"/>
    <w:rsid w:val="005053DB"/>
    <w:rsid w:val="00514EAD"/>
    <w:rsid w:val="005156F9"/>
    <w:rsid w:val="00515F86"/>
    <w:rsid w:val="00522C54"/>
    <w:rsid w:val="005236E3"/>
    <w:rsid w:val="00537643"/>
    <w:rsid w:val="00540B7F"/>
    <w:rsid w:val="00546CED"/>
    <w:rsid w:val="00553F7B"/>
    <w:rsid w:val="00555200"/>
    <w:rsid w:val="005669F1"/>
    <w:rsid w:val="00566AD8"/>
    <w:rsid w:val="005675C4"/>
    <w:rsid w:val="00571862"/>
    <w:rsid w:val="005728AA"/>
    <w:rsid w:val="00574537"/>
    <w:rsid w:val="005770A4"/>
    <w:rsid w:val="00583C7C"/>
    <w:rsid w:val="00591730"/>
    <w:rsid w:val="005927A9"/>
    <w:rsid w:val="00593922"/>
    <w:rsid w:val="00594320"/>
    <w:rsid w:val="0059474C"/>
    <w:rsid w:val="005A1C66"/>
    <w:rsid w:val="005A26F6"/>
    <w:rsid w:val="005A3527"/>
    <w:rsid w:val="005B1C39"/>
    <w:rsid w:val="005C2489"/>
    <w:rsid w:val="005C29FF"/>
    <w:rsid w:val="005C3C7E"/>
    <w:rsid w:val="005C5784"/>
    <w:rsid w:val="005C6BBA"/>
    <w:rsid w:val="005C6DE8"/>
    <w:rsid w:val="005D0392"/>
    <w:rsid w:val="005D1357"/>
    <w:rsid w:val="005D2BF9"/>
    <w:rsid w:val="005D380F"/>
    <w:rsid w:val="005D4A16"/>
    <w:rsid w:val="005D694B"/>
    <w:rsid w:val="006164F2"/>
    <w:rsid w:val="00630D27"/>
    <w:rsid w:val="00630F02"/>
    <w:rsid w:val="0063679E"/>
    <w:rsid w:val="00642913"/>
    <w:rsid w:val="006439C6"/>
    <w:rsid w:val="00646823"/>
    <w:rsid w:val="00655DF3"/>
    <w:rsid w:val="0065607D"/>
    <w:rsid w:val="00656C70"/>
    <w:rsid w:val="0066664F"/>
    <w:rsid w:val="0066726D"/>
    <w:rsid w:val="006712D2"/>
    <w:rsid w:val="00671A96"/>
    <w:rsid w:val="00671E0F"/>
    <w:rsid w:val="006746AF"/>
    <w:rsid w:val="00687427"/>
    <w:rsid w:val="0069144B"/>
    <w:rsid w:val="00695CA8"/>
    <w:rsid w:val="00696C09"/>
    <w:rsid w:val="006A675A"/>
    <w:rsid w:val="006B1D93"/>
    <w:rsid w:val="006B7F33"/>
    <w:rsid w:val="006C1150"/>
    <w:rsid w:val="006C43AD"/>
    <w:rsid w:val="006D3B2D"/>
    <w:rsid w:val="006D6194"/>
    <w:rsid w:val="006F1AB3"/>
    <w:rsid w:val="006F2311"/>
    <w:rsid w:val="006F62A3"/>
    <w:rsid w:val="007045EA"/>
    <w:rsid w:val="007060CF"/>
    <w:rsid w:val="007125C7"/>
    <w:rsid w:val="0071621D"/>
    <w:rsid w:val="0073066A"/>
    <w:rsid w:val="00732B3D"/>
    <w:rsid w:val="00740B60"/>
    <w:rsid w:val="00751E0F"/>
    <w:rsid w:val="00764199"/>
    <w:rsid w:val="00767A5B"/>
    <w:rsid w:val="00772AF7"/>
    <w:rsid w:val="00787E93"/>
    <w:rsid w:val="00790E72"/>
    <w:rsid w:val="00791025"/>
    <w:rsid w:val="00797352"/>
    <w:rsid w:val="007A08DB"/>
    <w:rsid w:val="007A13C5"/>
    <w:rsid w:val="007A2E58"/>
    <w:rsid w:val="007A775F"/>
    <w:rsid w:val="007B057D"/>
    <w:rsid w:val="007C6941"/>
    <w:rsid w:val="007D34C4"/>
    <w:rsid w:val="007E3396"/>
    <w:rsid w:val="007E4E75"/>
    <w:rsid w:val="007E6E9B"/>
    <w:rsid w:val="00802746"/>
    <w:rsid w:val="008027D3"/>
    <w:rsid w:val="00806D53"/>
    <w:rsid w:val="0081105C"/>
    <w:rsid w:val="00813635"/>
    <w:rsid w:val="0081482D"/>
    <w:rsid w:val="00824B63"/>
    <w:rsid w:val="0082564D"/>
    <w:rsid w:val="00830A05"/>
    <w:rsid w:val="0083767A"/>
    <w:rsid w:val="00840447"/>
    <w:rsid w:val="00852255"/>
    <w:rsid w:val="008529E3"/>
    <w:rsid w:val="00852CB0"/>
    <w:rsid w:val="008739E3"/>
    <w:rsid w:val="00881FD7"/>
    <w:rsid w:val="00882E25"/>
    <w:rsid w:val="00883920"/>
    <w:rsid w:val="0088518B"/>
    <w:rsid w:val="00885A61"/>
    <w:rsid w:val="0089255F"/>
    <w:rsid w:val="008A336C"/>
    <w:rsid w:val="008A3A89"/>
    <w:rsid w:val="008A48D9"/>
    <w:rsid w:val="008B38BB"/>
    <w:rsid w:val="008B54D0"/>
    <w:rsid w:val="008D5862"/>
    <w:rsid w:val="008E28DE"/>
    <w:rsid w:val="008E636A"/>
    <w:rsid w:val="00905E50"/>
    <w:rsid w:val="00910EBD"/>
    <w:rsid w:val="00917F7A"/>
    <w:rsid w:val="00920B44"/>
    <w:rsid w:val="00923CA7"/>
    <w:rsid w:val="0093390B"/>
    <w:rsid w:val="00934833"/>
    <w:rsid w:val="0094206C"/>
    <w:rsid w:val="009557AF"/>
    <w:rsid w:val="0095651C"/>
    <w:rsid w:val="00960194"/>
    <w:rsid w:val="009604E5"/>
    <w:rsid w:val="00961F79"/>
    <w:rsid w:val="0097052F"/>
    <w:rsid w:val="00993E37"/>
    <w:rsid w:val="009A309A"/>
    <w:rsid w:val="009A4E33"/>
    <w:rsid w:val="009B063A"/>
    <w:rsid w:val="009B0FE3"/>
    <w:rsid w:val="009B2175"/>
    <w:rsid w:val="009B2B42"/>
    <w:rsid w:val="009C0879"/>
    <w:rsid w:val="009C2E42"/>
    <w:rsid w:val="009C3341"/>
    <w:rsid w:val="009C3D03"/>
    <w:rsid w:val="009C73BE"/>
    <w:rsid w:val="009D12C3"/>
    <w:rsid w:val="009D7238"/>
    <w:rsid w:val="009D7E4A"/>
    <w:rsid w:val="009E173B"/>
    <w:rsid w:val="009E2A4D"/>
    <w:rsid w:val="009E7112"/>
    <w:rsid w:val="009F0256"/>
    <w:rsid w:val="00A02D33"/>
    <w:rsid w:val="00A10D96"/>
    <w:rsid w:val="00A1165A"/>
    <w:rsid w:val="00A126ED"/>
    <w:rsid w:val="00A20322"/>
    <w:rsid w:val="00A21603"/>
    <w:rsid w:val="00A22269"/>
    <w:rsid w:val="00A47B24"/>
    <w:rsid w:val="00A52E43"/>
    <w:rsid w:val="00A61F42"/>
    <w:rsid w:val="00A82E4C"/>
    <w:rsid w:val="00A839EE"/>
    <w:rsid w:val="00A87F86"/>
    <w:rsid w:val="00A92C38"/>
    <w:rsid w:val="00A9345C"/>
    <w:rsid w:val="00A9477F"/>
    <w:rsid w:val="00AA6BBC"/>
    <w:rsid w:val="00AB1D73"/>
    <w:rsid w:val="00AB363B"/>
    <w:rsid w:val="00AB5965"/>
    <w:rsid w:val="00AB789E"/>
    <w:rsid w:val="00AC53A3"/>
    <w:rsid w:val="00AC64DD"/>
    <w:rsid w:val="00AC7B11"/>
    <w:rsid w:val="00AD1FA2"/>
    <w:rsid w:val="00AE00DC"/>
    <w:rsid w:val="00AE3CD7"/>
    <w:rsid w:val="00AF798C"/>
    <w:rsid w:val="00B01FCA"/>
    <w:rsid w:val="00B04FF2"/>
    <w:rsid w:val="00B06855"/>
    <w:rsid w:val="00B06BF8"/>
    <w:rsid w:val="00B11644"/>
    <w:rsid w:val="00B22593"/>
    <w:rsid w:val="00B36045"/>
    <w:rsid w:val="00B40B94"/>
    <w:rsid w:val="00B53A20"/>
    <w:rsid w:val="00B54E1E"/>
    <w:rsid w:val="00B6466A"/>
    <w:rsid w:val="00B7041F"/>
    <w:rsid w:val="00B75E56"/>
    <w:rsid w:val="00B76462"/>
    <w:rsid w:val="00B83D27"/>
    <w:rsid w:val="00B85B07"/>
    <w:rsid w:val="00B87470"/>
    <w:rsid w:val="00B910B7"/>
    <w:rsid w:val="00B9771F"/>
    <w:rsid w:val="00BA0602"/>
    <w:rsid w:val="00BA2C6F"/>
    <w:rsid w:val="00BA3CA8"/>
    <w:rsid w:val="00BB49AC"/>
    <w:rsid w:val="00BB7270"/>
    <w:rsid w:val="00BB7EE7"/>
    <w:rsid w:val="00BE14DB"/>
    <w:rsid w:val="00BE44F4"/>
    <w:rsid w:val="00BF7AD8"/>
    <w:rsid w:val="00C076EA"/>
    <w:rsid w:val="00C1001C"/>
    <w:rsid w:val="00C1138E"/>
    <w:rsid w:val="00C1398A"/>
    <w:rsid w:val="00C230B6"/>
    <w:rsid w:val="00C335FB"/>
    <w:rsid w:val="00C33B2D"/>
    <w:rsid w:val="00C34528"/>
    <w:rsid w:val="00C35C08"/>
    <w:rsid w:val="00C36394"/>
    <w:rsid w:val="00C46E17"/>
    <w:rsid w:val="00C510F0"/>
    <w:rsid w:val="00C51590"/>
    <w:rsid w:val="00C60516"/>
    <w:rsid w:val="00C67A41"/>
    <w:rsid w:val="00C700E2"/>
    <w:rsid w:val="00C71D3D"/>
    <w:rsid w:val="00C7576A"/>
    <w:rsid w:val="00C97418"/>
    <w:rsid w:val="00CA1B65"/>
    <w:rsid w:val="00CA3C84"/>
    <w:rsid w:val="00CA5711"/>
    <w:rsid w:val="00CA64F1"/>
    <w:rsid w:val="00CA6B56"/>
    <w:rsid w:val="00CB5CE2"/>
    <w:rsid w:val="00CB7896"/>
    <w:rsid w:val="00CC0DEF"/>
    <w:rsid w:val="00CC2572"/>
    <w:rsid w:val="00CC4A06"/>
    <w:rsid w:val="00CC6101"/>
    <w:rsid w:val="00CD26BB"/>
    <w:rsid w:val="00CE007C"/>
    <w:rsid w:val="00CE3788"/>
    <w:rsid w:val="00CE451C"/>
    <w:rsid w:val="00CF0222"/>
    <w:rsid w:val="00CF3FED"/>
    <w:rsid w:val="00CF4D0A"/>
    <w:rsid w:val="00D01DB1"/>
    <w:rsid w:val="00D034FD"/>
    <w:rsid w:val="00D04D42"/>
    <w:rsid w:val="00D15E7B"/>
    <w:rsid w:val="00D17F68"/>
    <w:rsid w:val="00D20E14"/>
    <w:rsid w:val="00D21D5A"/>
    <w:rsid w:val="00D2332D"/>
    <w:rsid w:val="00D26E01"/>
    <w:rsid w:val="00D30A92"/>
    <w:rsid w:val="00D34C97"/>
    <w:rsid w:val="00D370C6"/>
    <w:rsid w:val="00D4065E"/>
    <w:rsid w:val="00D40AFC"/>
    <w:rsid w:val="00D41A40"/>
    <w:rsid w:val="00D42C63"/>
    <w:rsid w:val="00D42F5F"/>
    <w:rsid w:val="00D45A23"/>
    <w:rsid w:val="00D51B81"/>
    <w:rsid w:val="00D53F33"/>
    <w:rsid w:val="00D55108"/>
    <w:rsid w:val="00D551FA"/>
    <w:rsid w:val="00D56DCA"/>
    <w:rsid w:val="00D577ED"/>
    <w:rsid w:val="00D579B4"/>
    <w:rsid w:val="00D638D9"/>
    <w:rsid w:val="00D70365"/>
    <w:rsid w:val="00D715B2"/>
    <w:rsid w:val="00D73C48"/>
    <w:rsid w:val="00D77773"/>
    <w:rsid w:val="00D85796"/>
    <w:rsid w:val="00D86460"/>
    <w:rsid w:val="00D90994"/>
    <w:rsid w:val="00D924BE"/>
    <w:rsid w:val="00DA1B1C"/>
    <w:rsid w:val="00DA534D"/>
    <w:rsid w:val="00DB1572"/>
    <w:rsid w:val="00DC03FD"/>
    <w:rsid w:val="00DC19E7"/>
    <w:rsid w:val="00DC1FF0"/>
    <w:rsid w:val="00DD16A6"/>
    <w:rsid w:val="00DD1A4C"/>
    <w:rsid w:val="00DD394A"/>
    <w:rsid w:val="00DD40E4"/>
    <w:rsid w:val="00DE521B"/>
    <w:rsid w:val="00DF6E31"/>
    <w:rsid w:val="00E0030C"/>
    <w:rsid w:val="00E03F39"/>
    <w:rsid w:val="00E10880"/>
    <w:rsid w:val="00E134FF"/>
    <w:rsid w:val="00E1759D"/>
    <w:rsid w:val="00E21C4C"/>
    <w:rsid w:val="00E2495D"/>
    <w:rsid w:val="00E306CD"/>
    <w:rsid w:val="00E37ACC"/>
    <w:rsid w:val="00E4054C"/>
    <w:rsid w:val="00E43554"/>
    <w:rsid w:val="00E45511"/>
    <w:rsid w:val="00E505AC"/>
    <w:rsid w:val="00E52983"/>
    <w:rsid w:val="00E54C47"/>
    <w:rsid w:val="00E5768E"/>
    <w:rsid w:val="00E6278A"/>
    <w:rsid w:val="00E66400"/>
    <w:rsid w:val="00E66BEB"/>
    <w:rsid w:val="00E67DEB"/>
    <w:rsid w:val="00E77CB8"/>
    <w:rsid w:val="00E80692"/>
    <w:rsid w:val="00E8617D"/>
    <w:rsid w:val="00E97805"/>
    <w:rsid w:val="00EA0A99"/>
    <w:rsid w:val="00EA2D4B"/>
    <w:rsid w:val="00EA4E32"/>
    <w:rsid w:val="00EB0978"/>
    <w:rsid w:val="00EB17AC"/>
    <w:rsid w:val="00EB1A30"/>
    <w:rsid w:val="00EB2DDD"/>
    <w:rsid w:val="00EC272C"/>
    <w:rsid w:val="00ED017C"/>
    <w:rsid w:val="00ED0F4E"/>
    <w:rsid w:val="00ED194C"/>
    <w:rsid w:val="00ED2E7F"/>
    <w:rsid w:val="00ED6F75"/>
    <w:rsid w:val="00EE13A7"/>
    <w:rsid w:val="00EE430C"/>
    <w:rsid w:val="00EE48CA"/>
    <w:rsid w:val="00EF4BCF"/>
    <w:rsid w:val="00EF5885"/>
    <w:rsid w:val="00F01EDE"/>
    <w:rsid w:val="00F05459"/>
    <w:rsid w:val="00F066FF"/>
    <w:rsid w:val="00F10C1D"/>
    <w:rsid w:val="00F12860"/>
    <w:rsid w:val="00F13A12"/>
    <w:rsid w:val="00F20C9F"/>
    <w:rsid w:val="00F22411"/>
    <w:rsid w:val="00F361F7"/>
    <w:rsid w:val="00F366CF"/>
    <w:rsid w:val="00F46090"/>
    <w:rsid w:val="00F50435"/>
    <w:rsid w:val="00F65240"/>
    <w:rsid w:val="00F67F91"/>
    <w:rsid w:val="00F806F8"/>
    <w:rsid w:val="00F83B92"/>
    <w:rsid w:val="00F84A40"/>
    <w:rsid w:val="00F954C3"/>
    <w:rsid w:val="00F9673D"/>
    <w:rsid w:val="00FA09F9"/>
    <w:rsid w:val="00FA2159"/>
    <w:rsid w:val="00FA7F29"/>
    <w:rsid w:val="00FB0AD1"/>
    <w:rsid w:val="00FB1D50"/>
    <w:rsid w:val="00FB3AEF"/>
    <w:rsid w:val="00FB3E6A"/>
    <w:rsid w:val="00FB3F9B"/>
    <w:rsid w:val="00FB54F8"/>
    <w:rsid w:val="00FE5BC8"/>
    <w:rsid w:val="00FF12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7ED"/>
    <w:pPr>
      <w:widowControl w:val="0"/>
      <w:jc w:val="both"/>
    </w:pPr>
  </w:style>
  <w:style w:type="paragraph" w:styleId="1">
    <w:name w:val="heading 1"/>
    <w:basedOn w:val="a"/>
    <w:next w:val="a"/>
    <w:link w:val="1Char"/>
    <w:uiPriority w:val="9"/>
    <w:qFormat/>
    <w:rsid w:val="00F460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65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4C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1FA"/>
    <w:pPr>
      <w:ind w:firstLineChars="200" w:firstLine="420"/>
    </w:pPr>
  </w:style>
  <w:style w:type="paragraph" w:styleId="a4">
    <w:name w:val="header"/>
    <w:basedOn w:val="a"/>
    <w:link w:val="Char"/>
    <w:uiPriority w:val="99"/>
    <w:unhideWhenUsed/>
    <w:rsid w:val="00ED1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194C"/>
    <w:rPr>
      <w:sz w:val="18"/>
      <w:szCs w:val="18"/>
    </w:rPr>
  </w:style>
  <w:style w:type="paragraph" w:styleId="a5">
    <w:name w:val="footer"/>
    <w:basedOn w:val="a"/>
    <w:link w:val="Char0"/>
    <w:uiPriority w:val="99"/>
    <w:unhideWhenUsed/>
    <w:rsid w:val="00ED194C"/>
    <w:pPr>
      <w:tabs>
        <w:tab w:val="center" w:pos="4153"/>
        <w:tab w:val="right" w:pos="8306"/>
      </w:tabs>
      <w:snapToGrid w:val="0"/>
      <w:jc w:val="left"/>
    </w:pPr>
    <w:rPr>
      <w:sz w:val="18"/>
      <w:szCs w:val="18"/>
    </w:rPr>
  </w:style>
  <w:style w:type="character" w:customStyle="1" w:styleId="Char0">
    <w:name w:val="页脚 Char"/>
    <w:basedOn w:val="a0"/>
    <w:link w:val="a5"/>
    <w:uiPriority w:val="99"/>
    <w:rsid w:val="00ED194C"/>
    <w:rPr>
      <w:sz w:val="18"/>
      <w:szCs w:val="18"/>
    </w:rPr>
  </w:style>
  <w:style w:type="paragraph" w:styleId="a6">
    <w:name w:val="Balloon Text"/>
    <w:basedOn w:val="a"/>
    <w:link w:val="Char1"/>
    <w:uiPriority w:val="99"/>
    <w:semiHidden/>
    <w:unhideWhenUsed/>
    <w:rsid w:val="005C2489"/>
    <w:rPr>
      <w:sz w:val="18"/>
      <w:szCs w:val="18"/>
    </w:rPr>
  </w:style>
  <w:style w:type="character" w:customStyle="1" w:styleId="Char1">
    <w:name w:val="批注框文本 Char"/>
    <w:basedOn w:val="a0"/>
    <w:link w:val="a6"/>
    <w:uiPriority w:val="99"/>
    <w:semiHidden/>
    <w:rsid w:val="005C2489"/>
    <w:rPr>
      <w:sz w:val="18"/>
      <w:szCs w:val="18"/>
    </w:rPr>
  </w:style>
  <w:style w:type="character" w:customStyle="1" w:styleId="1Char">
    <w:name w:val="标题 1 Char"/>
    <w:basedOn w:val="a0"/>
    <w:link w:val="1"/>
    <w:uiPriority w:val="9"/>
    <w:rsid w:val="00F46090"/>
    <w:rPr>
      <w:b/>
      <w:bCs/>
      <w:kern w:val="44"/>
      <w:sz w:val="44"/>
      <w:szCs w:val="44"/>
    </w:rPr>
  </w:style>
  <w:style w:type="paragraph" w:styleId="TOC">
    <w:name w:val="TOC Heading"/>
    <w:basedOn w:val="1"/>
    <w:next w:val="a"/>
    <w:uiPriority w:val="39"/>
    <w:semiHidden/>
    <w:unhideWhenUsed/>
    <w:qFormat/>
    <w:rsid w:val="00F4609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2Char">
    <w:name w:val="标题 2 Char"/>
    <w:basedOn w:val="a0"/>
    <w:link w:val="2"/>
    <w:uiPriority w:val="9"/>
    <w:rsid w:val="000F65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4C47"/>
    <w:rPr>
      <w:b/>
      <w:bCs/>
      <w:sz w:val="32"/>
      <w:szCs w:val="32"/>
    </w:rPr>
  </w:style>
  <w:style w:type="paragraph" w:styleId="20">
    <w:name w:val="toc 2"/>
    <w:basedOn w:val="a"/>
    <w:next w:val="a"/>
    <w:autoRedefine/>
    <w:uiPriority w:val="39"/>
    <w:unhideWhenUsed/>
    <w:qFormat/>
    <w:rsid w:val="00C1001C"/>
    <w:pPr>
      <w:ind w:leftChars="200" w:left="420"/>
    </w:pPr>
  </w:style>
  <w:style w:type="paragraph" w:styleId="30">
    <w:name w:val="toc 3"/>
    <w:basedOn w:val="a"/>
    <w:next w:val="a"/>
    <w:autoRedefine/>
    <w:uiPriority w:val="39"/>
    <w:unhideWhenUsed/>
    <w:qFormat/>
    <w:rsid w:val="00C1001C"/>
    <w:pPr>
      <w:ind w:leftChars="400" w:left="840"/>
    </w:pPr>
  </w:style>
  <w:style w:type="character" w:styleId="a7">
    <w:name w:val="Hyperlink"/>
    <w:basedOn w:val="a0"/>
    <w:uiPriority w:val="99"/>
    <w:unhideWhenUsed/>
    <w:rsid w:val="00C1001C"/>
    <w:rPr>
      <w:color w:val="0563C1" w:themeColor="hyperlink"/>
      <w:u w:val="single"/>
    </w:rPr>
  </w:style>
  <w:style w:type="paragraph" w:styleId="10">
    <w:name w:val="toc 1"/>
    <w:basedOn w:val="a"/>
    <w:next w:val="a"/>
    <w:autoRedefine/>
    <w:uiPriority w:val="39"/>
    <w:semiHidden/>
    <w:unhideWhenUsed/>
    <w:qFormat/>
    <w:rsid w:val="00314896"/>
    <w:pPr>
      <w:widowControl/>
      <w:spacing w:after="100" w:line="276" w:lineRule="auto"/>
      <w:jc w:val="left"/>
    </w:pPr>
    <w:rPr>
      <w:kern w:val="0"/>
      <w:sz w:val="22"/>
    </w:rPr>
  </w:style>
  <w:style w:type="table" w:styleId="a8">
    <w:name w:val="Table Grid"/>
    <w:basedOn w:val="a1"/>
    <w:uiPriority w:val="39"/>
    <w:rsid w:val="008B54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0461259">
      <w:bodyDiv w:val="1"/>
      <w:marLeft w:val="0"/>
      <w:marRight w:val="0"/>
      <w:marTop w:val="0"/>
      <w:marBottom w:val="0"/>
      <w:divBdr>
        <w:top w:val="none" w:sz="0" w:space="0" w:color="auto"/>
        <w:left w:val="none" w:sz="0" w:space="0" w:color="auto"/>
        <w:bottom w:val="none" w:sz="0" w:space="0" w:color="auto"/>
        <w:right w:val="none" w:sz="0" w:space="0" w:color="auto"/>
      </w:divBdr>
    </w:div>
    <w:div w:id="908269366">
      <w:bodyDiv w:val="1"/>
      <w:marLeft w:val="0"/>
      <w:marRight w:val="0"/>
      <w:marTop w:val="0"/>
      <w:marBottom w:val="0"/>
      <w:divBdr>
        <w:top w:val="none" w:sz="0" w:space="0" w:color="auto"/>
        <w:left w:val="none" w:sz="0" w:space="0" w:color="auto"/>
        <w:bottom w:val="none" w:sz="0" w:space="0" w:color="auto"/>
        <w:right w:val="none" w:sz="0" w:space="0" w:color="auto"/>
      </w:divBdr>
    </w:div>
    <w:div w:id="1117599335">
      <w:bodyDiv w:val="1"/>
      <w:marLeft w:val="0"/>
      <w:marRight w:val="0"/>
      <w:marTop w:val="0"/>
      <w:marBottom w:val="0"/>
      <w:divBdr>
        <w:top w:val="none" w:sz="0" w:space="0" w:color="auto"/>
        <w:left w:val="none" w:sz="0" w:space="0" w:color="auto"/>
        <w:bottom w:val="none" w:sz="0" w:space="0" w:color="auto"/>
        <w:right w:val="none" w:sz="0" w:space="0" w:color="auto"/>
      </w:divBdr>
      <w:divsChild>
        <w:div w:id="1524586785">
          <w:marLeft w:val="1267"/>
          <w:marRight w:val="0"/>
          <w:marTop w:val="0"/>
          <w:marBottom w:val="0"/>
          <w:divBdr>
            <w:top w:val="none" w:sz="0" w:space="0" w:color="auto"/>
            <w:left w:val="none" w:sz="0" w:space="0" w:color="auto"/>
            <w:bottom w:val="none" w:sz="0" w:space="0" w:color="auto"/>
            <w:right w:val="none" w:sz="0" w:space="0" w:color="auto"/>
          </w:divBdr>
        </w:div>
        <w:div w:id="1742288896">
          <w:marLeft w:val="1267"/>
          <w:marRight w:val="0"/>
          <w:marTop w:val="0"/>
          <w:marBottom w:val="0"/>
          <w:divBdr>
            <w:top w:val="none" w:sz="0" w:space="0" w:color="auto"/>
            <w:left w:val="none" w:sz="0" w:space="0" w:color="auto"/>
            <w:bottom w:val="none" w:sz="0" w:space="0" w:color="auto"/>
            <w:right w:val="none" w:sz="0" w:space="0" w:color="auto"/>
          </w:divBdr>
        </w:div>
        <w:div w:id="1626426041">
          <w:marLeft w:val="1267"/>
          <w:marRight w:val="0"/>
          <w:marTop w:val="0"/>
          <w:marBottom w:val="0"/>
          <w:divBdr>
            <w:top w:val="none" w:sz="0" w:space="0" w:color="auto"/>
            <w:left w:val="none" w:sz="0" w:space="0" w:color="auto"/>
            <w:bottom w:val="none" w:sz="0" w:space="0" w:color="auto"/>
            <w:right w:val="none" w:sz="0" w:space="0" w:color="auto"/>
          </w:divBdr>
        </w:div>
      </w:divsChild>
    </w:div>
    <w:div w:id="1288199918">
      <w:bodyDiv w:val="1"/>
      <w:marLeft w:val="0"/>
      <w:marRight w:val="0"/>
      <w:marTop w:val="0"/>
      <w:marBottom w:val="0"/>
      <w:divBdr>
        <w:top w:val="none" w:sz="0" w:space="0" w:color="auto"/>
        <w:left w:val="none" w:sz="0" w:space="0" w:color="auto"/>
        <w:bottom w:val="none" w:sz="0" w:space="0" w:color="auto"/>
        <w:right w:val="none" w:sz="0" w:space="0" w:color="auto"/>
      </w:divBdr>
    </w:div>
    <w:div w:id="1424841181">
      <w:bodyDiv w:val="1"/>
      <w:marLeft w:val="0"/>
      <w:marRight w:val="0"/>
      <w:marTop w:val="0"/>
      <w:marBottom w:val="0"/>
      <w:divBdr>
        <w:top w:val="none" w:sz="0" w:space="0" w:color="auto"/>
        <w:left w:val="none" w:sz="0" w:space="0" w:color="auto"/>
        <w:bottom w:val="none" w:sz="0" w:space="0" w:color="auto"/>
        <w:right w:val="none" w:sz="0" w:space="0" w:color="auto"/>
      </w:divBdr>
    </w:div>
    <w:div w:id="1587686732">
      <w:bodyDiv w:val="1"/>
      <w:marLeft w:val="0"/>
      <w:marRight w:val="0"/>
      <w:marTop w:val="0"/>
      <w:marBottom w:val="0"/>
      <w:divBdr>
        <w:top w:val="none" w:sz="0" w:space="0" w:color="auto"/>
        <w:left w:val="none" w:sz="0" w:space="0" w:color="auto"/>
        <w:bottom w:val="none" w:sz="0" w:space="0" w:color="auto"/>
        <w:right w:val="none" w:sz="0" w:space="0" w:color="auto"/>
      </w:divBdr>
    </w:div>
    <w:div w:id="1609579923">
      <w:bodyDiv w:val="1"/>
      <w:marLeft w:val="0"/>
      <w:marRight w:val="0"/>
      <w:marTop w:val="0"/>
      <w:marBottom w:val="0"/>
      <w:divBdr>
        <w:top w:val="none" w:sz="0" w:space="0" w:color="auto"/>
        <w:left w:val="none" w:sz="0" w:space="0" w:color="auto"/>
        <w:bottom w:val="none" w:sz="0" w:space="0" w:color="auto"/>
        <w:right w:val="none" w:sz="0" w:space="0" w:color="auto"/>
      </w:divBdr>
    </w:div>
    <w:div w:id="1751849483">
      <w:bodyDiv w:val="1"/>
      <w:marLeft w:val="0"/>
      <w:marRight w:val="0"/>
      <w:marTop w:val="0"/>
      <w:marBottom w:val="0"/>
      <w:divBdr>
        <w:top w:val="none" w:sz="0" w:space="0" w:color="auto"/>
        <w:left w:val="none" w:sz="0" w:space="0" w:color="auto"/>
        <w:bottom w:val="none" w:sz="0" w:space="0" w:color="auto"/>
        <w:right w:val="none" w:sz="0" w:space="0" w:color="auto"/>
      </w:divBdr>
    </w:div>
    <w:div w:id="1923023476">
      <w:bodyDiv w:val="1"/>
      <w:marLeft w:val="0"/>
      <w:marRight w:val="0"/>
      <w:marTop w:val="0"/>
      <w:marBottom w:val="0"/>
      <w:divBdr>
        <w:top w:val="none" w:sz="0" w:space="0" w:color="auto"/>
        <w:left w:val="none" w:sz="0" w:space="0" w:color="auto"/>
        <w:bottom w:val="none" w:sz="0" w:space="0" w:color="auto"/>
        <w:right w:val="none" w:sz="0" w:space="0" w:color="auto"/>
      </w:divBdr>
      <w:divsChild>
        <w:div w:id="780682770">
          <w:marLeft w:val="1267"/>
          <w:marRight w:val="0"/>
          <w:marTop w:val="0"/>
          <w:marBottom w:val="0"/>
          <w:divBdr>
            <w:top w:val="none" w:sz="0" w:space="0" w:color="auto"/>
            <w:left w:val="none" w:sz="0" w:space="0" w:color="auto"/>
            <w:bottom w:val="none" w:sz="0" w:space="0" w:color="auto"/>
            <w:right w:val="none" w:sz="0" w:space="0" w:color="auto"/>
          </w:divBdr>
        </w:div>
        <w:div w:id="111750553">
          <w:marLeft w:val="1267"/>
          <w:marRight w:val="0"/>
          <w:marTop w:val="0"/>
          <w:marBottom w:val="0"/>
          <w:divBdr>
            <w:top w:val="none" w:sz="0" w:space="0" w:color="auto"/>
            <w:left w:val="none" w:sz="0" w:space="0" w:color="auto"/>
            <w:bottom w:val="none" w:sz="0" w:space="0" w:color="auto"/>
            <w:right w:val="none" w:sz="0" w:space="0" w:color="auto"/>
          </w:divBdr>
        </w:div>
        <w:div w:id="209828823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3"/>
  <c:chart>
    <c:autoTitleDeleted val="1"/>
    <c:plotArea>
      <c:layout/>
      <c:barChart>
        <c:barDir val="col"/>
        <c:grouping val="clustered"/>
        <c:ser>
          <c:idx val="0"/>
          <c:order val="0"/>
          <c:tx>
            <c:strRef>
              <c:f>Sheet1!$B$1</c:f>
              <c:strCache>
                <c:ptCount val="1"/>
                <c:pt idx="0">
                  <c:v>训练集褒义样本数</c:v>
                </c:pt>
              </c:strCache>
            </c:strRef>
          </c:tx>
          <c:cat>
            <c:strRef>
              <c:f>Sheet1!$A$2:$A$4</c:f>
              <c:strCache>
                <c:ptCount val="3"/>
                <c:pt idx="0">
                  <c:v>book类别</c:v>
                </c:pt>
                <c:pt idx="1">
                  <c:v>dvd类别</c:v>
                </c:pt>
                <c:pt idx="2">
                  <c:v>music类别</c:v>
                </c:pt>
              </c:strCache>
            </c:strRef>
          </c:cat>
          <c:val>
            <c:numRef>
              <c:f>Sheet1!$B$2:$B$4</c:f>
              <c:numCache>
                <c:formatCode>General</c:formatCode>
                <c:ptCount val="3"/>
                <c:pt idx="0">
                  <c:v>1801</c:v>
                </c:pt>
                <c:pt idx="1">
                  <c:v>1799</c:v>
                </c:pt>
                <c:pt idx="2">
                  <c:v>1806</c:v>
                </c:pt>
              </c:numCache>
            </c:numRef>
          </c:val>
        </c:ser>
        <c:ser>
          <c:idx val="1"/>
          <c:order val="1"/>
          <c:tx>
            <c:strRef>
              <c:f>Sheet1!$C$1</c:f>
              <c:strCache>
                <c:ptCount val="1"/>
                <c:pt idx="0">
                  <c:v>训练集贬义样本数</c:v>
                </c:pt>
              </c:strCache>
            </c:strRef>
          </c:tx>
          <c:cat>
            <c:strRef>
              <c:f>Sheet1!$A$2:$A$4</c:f>
              <c:strCache>
                <c:ptCount val="3"/>
                <c:pt idx="0">
                  <c:v>book类别</c:v>
                </c:pt>
                <c:pt idx="1">
                  <c:v>dvd类别</c:v>
                </c:pt>
                <c:pt idx="2">
                  <c:v>music类别</c:v>
                </c:pt>
              </c:strCache>
            </c:strRef>
          </c:cat>
          <c:val>
            <c:numRef>
              <c:f>Sheet1!$C$2:$C$4</c:f>
              <c:numCache>
                <c:formatCode>General</c:formatCode>
                <c:ptCount val="3"/>
                <c:pt idx="0">
                  <c:v>1799</c:v>
                </c:pt>
                <c:pt idx="1">
                  <c:v>1799</c:v>
                </c:pt>
                <c:pt idx="2">
                  <c:v>1791</c:v>
                </c:pt>
              </c:numCache>
            </c:numRef>
          </c:val>
        </c:ser>
        <c:ser>
          <c:idx val="2"/>
          <c:order val="2"/>
          <c:tx>
            <c:strRef>
              <c:f>Sheet1!$D$1</c:f>
              <c:strCache>
                <c:ptCount val="1"/>
                <c:pt idx="0">
                  <c:v>测试集样本数</c:v>
                </c:pt>
              </c:strCache>
            </c:strRef>
          </c:tx>
          <c:cat>
            <c:strRef>
              <c:f>Sheet1!$A$2:$A$4</c:f>
              <c:strCache>
                <c:ptCount val="3"/>
                <c:pt idx="0">
                  <c:v>book类别</c:v>
                </c:pt>
                <c:pt idx="1">
                  <c:v>dvd类别</c:v>
                </c:pt>
                <c:pt idx="2">
                  <c:v>music类别</c:v>
                </c:pt>
              </c:strCache>
            </c:strRef>
          </c:cat>
          <c:val>
            <c:numRef>
              <c:f>Sheet1!$D$2:$D$4</c:f>
              <c:numCache>
                <c:formatCode>General</c:formatCode>
                <c:ptCount val="3"/>
                <c:pt idx="0">
                  <c:v>400</c:v>
                </c:pt>
                <c:pt idx="1">
                  <c:v>400</c:v>
                </c:pt>
                <c:pt idx="2">
                  <c:v>400</c:v>
                </c:pt>
              </c:numCache>
            </c:numRef>
          </c:val>
        </c:ser>
        <c:axId val="161977088"/>
        <c:axId val="162022144"/>
      </c:barChart>
      <c:catAx>
        <c:axId val="161977088"/>
        <c:scaling>
          <c:orientation val="minMax"/>
        </c:scaling>
        <c:axPos val="b"/>
        <c:majorTickMark val="none"/>
        <c:tickLblPos val="nextTo"/>
        <c:crossAx val="162022144"/>
        <c:crosses val="autoZero"/>
        <c:auto val="1"/>
        <c:lblAlgn val="ctr"/>
        <c:lblOffset val="100"/>
      </c:catAx>
      <c:valAx>
        <c:axId val="162022144"/>
        <c:scaling>
          <c:orientation val="minMax"/>
        </c:scaling>
        <c:axPos val="l"/>
        <c:majorGridlines/>
        <c:numFmt formatCode="General" sourceLinked="1"/>
        <c:majorTickMark val="none"/>
        <c:tickLblPos val="nextTo"/>
        <c:crossAx val="1619770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最优分类率</c:v>
                </c:pt>
              </c:strCache>
            </c:strRef>
          </c:tx>
          <c:cat>
            <c:strRef>
              <c:f>Sheet1!$A$2:$A$4</c:f>
              <c:strCache>
                <c:ptCount val="3"/>
                <c:pt idx="0">
                  <c:v>10%特征</c:v>
                </c:pt>
                <c:pt idx="1">
                  <c:v>15%特征</c:v>
                </c:pt>
                <c:pt idx="2">
                  <c:v>20%特征</c:v>
                </c:pt>
              </c:strCache>
            </c:strRef>
          </c:cat>
          <c:val>
            <c:numRef>
              <c:f>Sheet1!$B$2:$B$4</c:f>
              <c:numCache>
                <c:formatCode>General</c:formatCode>
                <c:ptCount val="3"/>
                <c:pt idx="0">
                  <c:v>81.222200000000001</c:v>
                </c:pt>
                <c:pt idx="1">
                  <c:v>81.388899999999978</c:v>
                </c:pt>
                <c:pt idx="2">
                  <c:v>81</c:v>
                </c:pt>
              </c:numCache>
            </c:numRef>
          </c:val>
        </c:ser>
        <c:axId val="162332672"/>
        <c:axId val="162334976"/>
      </c:barChart>
      <c:catAx>
        <c:axId val="162332672"/>
        <c:scaling>
          <c:orientation val="minMax"/>
        </c:scaling>
        <c:axPos val="b"/>
        <c:tickLblPos val="nextTo"/>
        <c:crossAx val="162334976"/>
        <c:crosses val="autoZero"/>
        <c:auto val="1"/>
        <c:lblAlgn val="ctr"/>
        <c:lblOffset val="100"/>
      </c:catAx>
      <c:valAx>
        <c:axId val="162334976"/>
        <c:scaling>
          <c:orientation val="minMax"/>
        </c:scaling>
        <c:axPos val="l"/>
        <c:majorGridlines/>
        <c:numFmt formatCode="General" sourceLinked="1"/>
        <c:tickLblPos val="nextTo"/>
        <c:crossAx val="162332672"/>
        <c:crosses val="autoZero"/>
        <c:crossBetween val="between"/>
      </c:valAx>
      <c:spPr>
        <a:noFill/>
        <a:ln w="25400">
          <a:noFill/>
        </a:ln>
      </c:spPr>
    </c:plotArea>
    <c:legend>
      <c:legendPos val="r"/>
    </c:legend>
    <c:plotVisOnly val="1"/>
  </c:chart>
  <c:txPr>
    <a:bodyPr/>
    <a:lstStyle/>
    <a:p>
      <a:pPr>
        <a:defRPr sz="1000" baseline="0"/>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最优分类率</c:v>
                </c:pt>
              </c:strCache>
            </c:strRef>
          </c:tx>
          <c:cat>
            <c:strRef>
              <c:f>Sheet1!$A$2:$A$4</c:f>
              <c:strCache>
                <c:ptCount val="3"/>
                <c:pt idx="0">
                  <c:v>布尔权值</c:v>
                </c:pt>
                <c:pt idx="1">
                  <c:v>TF权值</c:v>
                </c:pt>
                <c:pt idx="2">
                  <c:v>TFIDF权值</c:v>
                </c:pt>
              </c:strCache>
            </c:strRef>
          </c:cat>
          <c:val>
            <c:numRef>
              <c:f>Sheet1!$B$2:$B$4</c:f>
              <c:numCache>
                <c:formatCode>General</c:formatCode>
                <c:ptCount val="3"/>
                <c:pt idx="0">
                  <c:v>79.527799999999999</c:v>
                </c:pt>
                <c:pt idx="1">
                  <c:v>80.222200000000001</c:v>
                </c:pt>
                <c:pt idx="2">
                  <c:v>81.222200000000001</c:v>
                </c:pt>
              </c:numCache>
            </c:numRef>
          </c:val>
        </c:ser>
        <c:axId val="262305280"/>
        <c:axId val="262307200"/>
      </c:barChart>
      <c:catAx>
        <c:axId val="262305280"/>
        <c:scaling>
          <c:orientation val="minMax"/>
        </c:scaling>
        <c:axPos val="b"/>
        <c:numFmt formatCode="General" sourceLinked="0"/>
        <c:tickLblPos val="nextTo"/>
        <c:crossAx val="262307200"/>
        <c:crosses val="autoZero"/>
        <c:auto val="1"/>
        <c:lblAlgn val="ctr"/>
        <c:lblOffset val="100"/>
      </c:catAx>
      <c:valAx>
        <c:axId val="262307200"/>
        <c:scaling>
          <c:orientation val="minMax"/>
        </c:scaling>
        <c:axPos val="l"/>
        <c:majorGridlines/>
        <c:numFmt formatCode="General" sourceLinked="1"/>
        <c:tickLblPos val="nextTo"/>
        <c:crossAx val="262305280"/>
        <c:crosses val="autoZero"/>
        <c:crossBetween val="between"/>
      </c:valAx>
      <c:spPr>
        <a:noFill/>
        <a:ln w="25400">
          <a:noFill/>
        </a:ln>
      </c:spPr>
    </c:plotArea>
    <c:legend>
      <c:legendPos val="r"/>
    </c:legend>
    <c:plotVisOnly val="1"/>
    <c:dispBlanksAs val="gap"/>
  </c:chart>
  <c:txPr>
    <a:bodyPr/>
    <a:lstStyle/>
    <a:p>
      <a:pPr>
        <a:defRPr sz="1000" baseline="0"/>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最优分类率</c:v>
                </c:pt>
              </c:strCache>
            </c:strRef>
          </c:tx>
          <c:cat>
            <c:strRef>
              <c:f>Sheet1!$A$2:$A$4</c:f>
              <c:strCache>
                <c:ptCount val="3"/>
                <c:pt idx="0">
                  <c:v>book类别</c:v>
                </c:pt>
                <c:pt idx="1">
                  <c:v>dvd类别</c:v>
                </c:pt>
                <c:pt idx="2">
                  <c:v>music类别</c:v>
                </c:pt>
              </c:strCache>
            </c:strRef>
          </c:cat>
          <c:val>
            <c:numRef>
              <c:f>Sheet1!$B$2:$B$4</c:f>
              <c:numCache>
                <c:formatCode>General</c:formatCode>
                <c:ptCount val="3"/>
                <c:pt idx="0">
                  <c:v>81.222200000000001</c:v>
                </c:pt>
                <c:pt idx="1">
                  <c:v>83.129499999999979</c:v>
                </c:pt>
                <c:pt idx="2">
                  <c:v>81.178799999999825</c:v>
                </c:pt>
              </c:numCache>
            </c:numRef>
          </c:val>
        </c:ser>
        <c:axId val="262312320"/>
        <c:axId val="262313856"/>
      </c:barChart>
      <c:catAx>
        <c:axId val="262312320"/>
        <c:scaling>
          <c:orientation val="minMax"/>
        </c:scaling>
        <c:axPos val="b"/>
        <c:numFmt formatCode="General" sourceLinked="0"/>
        <c:tickLblPos val="nextTo"/>
        <c:crossAx val="262313856"/>
        <c:crosses val="autoZero"/>
        <c:auto val="1"/>
        <c:lblAlgn val="ctr"/>
        <c:lblOffset val="100"/>
      </c:catAx>
      <c:valAx>
        <c:axId val="262313856"/>
        <c:scaling>
          <c:orientation val="minMax"/>
        </c:scaling>
        <c:axPos val="l"/>
        <c:majorGridlines/>
        <c:numFmt formatCode="General" sourceLinked="1"/>
        <c:tickLblPos val="nextTo"/>
        <c:crossAx val="262312320"/>
        <c:crosses val="autoZero"/>
        <c:crossBetween val="between"/>
      </c:valAx>
      <c:spPr>
        <a:noFill/>
        <a:ln w="25400">
          <a:noFill/>
        </a:ln>
      </c:spPr>
    </c:plotArea>
    <c:legend>
      <c:legendPos val="r"/>
    </c:legend>
    <c:plotVisOnly val="1"/>
    <c:dispBlanksAs val="gap"/>
  </c:chart>
  <c:txPr>
    <a:bodyPr/>
    <a:lstStyle/>
    <a:p>
      <a:pPr>
        <a:defRPr sz="1000" baseline="0"/>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最优分类率</c:v>
                </c:pt>
              </c:strCache>
            </c:strRef>
          </c:tx>
          <c:cat>
            <c:strRef>
              <c:f>Sheet1!$A$2:$A$4</c:f>
              <c:strCache>
                <c:ptCount val="3"/>
                <c:pt idx="0">
                  <c:v>book类别</c:v>
                </c:pt>
                <c:pt idx="1">
                  <c:v>dvd类别</c:v>
                </c:pt>
                <c:pt idx="2">
                  <c:v>music类别</c:v>
                </c:pt>
              </c:strCache>
            </c:strRef>
          </c:cat>
          <c:val>
            <c:numRef>
              <c:f>Sheet1!$B$2:$B$4</c:f>
              <c:numCache>
                <c:formatCode>General</c:formatCode>
                <c:ptCount val="3"/>
                <c:pt idx="0">
                  <c:v>81.5</c:v>
                </c:pt>
                <c:pt idx="1">
                  <c:v>82.75</c:v>
                </c:pt>
                <c:pt idx="2">
                  <c:v>79.25</c:v>
                </c:pt>
              </c:numCache>
            </c:numRef>
          </c:val>
        </c:ser>
        <c:axId val="266675328"/>
        <c:axId val="266676864"/>
      </c:barChart>
      <c:catAx>
        <c:axId val="266675328"/>
        <c:scaling>
          <c:orientation val="minMax"/>
        </c:scaling>
        <c:axPos val="b"/>
        <c:numFmt formatCode="General" sourceLinked="0"/>
        <c:tickLblPos val="nextTo"/>
        <c:crossAx val="266676864"/>
        <c:crosses val="autoZero"/>
        <c:auto val="1"/>
        <c:lblAlgn val="ctr"/>
        <c:lblOffset val="100"/>
      </c:catAx>
      <c:valAx>
        <c:axId val="266676864"/>
        <c:scaling>
          <c:orientation val="minMax"/>
        </c:scaling>
        <c:axPos val="l"/>
        <c:majorGridlines/>
        <c:numFmt formatCode="General" sourceLinked="1"/>
        <c:tickLblPos val="nextTo"/>
        <c:crossAx val="266675328"/>
        <c:crosses val="autoZero"/>
        <c:crossBetween val="between"/>
      </c:valAx>
      <c:spPr>
        <a:noFill/>
        <a:ln w="25400">
          <a:noFill/>
        </a:ln>
      </c:spPr>
    </c:plotArea>
    <c:legend>
      <c:legendPos val="r"/>
    </c:legend>
    <c:plotVisOnly val="1"/>
    <c:dispBlanksAs val="gap"/>
  </c:chart>
  <c:txPr>
    <a:bodyPr/>
    <a:lstStyle/>
    <a:p>
      <a:pPr>
        <a:defRPr sz="1000" baseline="0"/>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02DF4-84D3-47AE-A637-EDAAD322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17</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dc:creator>
  <cp:keywords/>
  <dc:description/>
  <cp:lastModifiedBy>雨林木风</cp:lastModifiedBy>
  <cp:revision>746</cp:revision>
  <dcterms:created xsi:type="dcterms:W3CDTF">2015-01-06T06:21:00Z</dcterms:created>
  <dcterms:modified xsi:type="dcterms:W3CDTF">2015-01-13T08:53:00Z</dcterms:modified>
</cp:coreProperties>
</file>