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B35C" w14:textId="58475312" w:rsidR="001044AD" w:rsidRPr="007E6D8D" w:rsidRDefault="001044AD" w:rsidP="001044AD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val="en-IN"/>
        </w:rPr>
      </w:pP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My path hitherto has led me on a self-transformation journey - from a meek and introverted school student in the dusty lanes of Ludhiana, to a confident and inq</w:t>
      </w:r>
      <w:r w:rsidR="00333D31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uisitive person in university at</w:t>
      </w: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 the picturesque coast of Ireland.</w:t>
      </w:r>
    </w:p>
    <w:p w14:paraId="05E643F3" w14:textId="4806CD2C" w:rsidR="001044AD" w:rsidRPr="007E6D8D" w:rsidRDefault="004143C0" w:rsidP="001044AD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val="en-IN"/>
        </w:rPr>
      </w:pP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The answer to my contribution 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to the diversity at ISB</w:t>
      </w: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 lies in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 my two-year stint at studying abroad, which was a dream I had diligently pursued. 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</w:rPr>
        <w:t>Out of my comfort zone in a foreign land, ‘learning’ was my main motivation, 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be it from academia or through my interactions with people from varied nationalities. I vividly recall the day </w:t>
      </w:r>
      <w:r w:rsidR="005D0B2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at Trinity, 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merely a couple of weeks</w:t>
      </w:r>
      <w:r w:rsidR="005D0B2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 in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, I gathered the courage to pitch my idea about a ‘college event consolidator’ app, and fortunately, it was amongst the top two shortlisted ones. As I donned numerous hats during the course of app development, including that of an interviewer, I ended up shortlisting members of myriad nationalities for my team, including Indians, Chinese and Europeans. This was followed by brainstorming sessions, as I lead the team and facilitated the entire process from setting targets and expectations to achieving them. </w:t>
      </w:r>
      <w:r w:rsidR="00426E13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I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t played a major factor in helping me glean the subtle nuances of team-work and gain insights into conflict resolution, leadership and </w:t>
      </w:r>
      <w:r w:rsidR="00722BC1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time management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. Our perseverance resulted in successful completion of the project, podium finishes in various pitching events and collaboration with Student Union candidate for official rollout as a part of election agenda.</w:t>
      </w:r>
    </w:p>
    <w:p w14:paraId="6DC96B62" w14:textId="3B528FA0" w:rsidR="001044AD" w:rsidRPr="007E6D8D" w:rsidRDefault="001044AD" w:rsidP="001044AD">
      <w:pPr>
        <w:shd w:val="clear" w:color="auto" w:fill="FFFFFF"/>
        <w:jc w:val="both"/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</w:pP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Transitioning from campus to corporate</w:t>
      </w:r>
      <w:r w:rsidR="004143C0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, </w:t>
      </w: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I am </w:t>
      </w:r>
      <w:r w:rsidR="004143C0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now </w:t>
      </w: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responsible for developing solutions to complex problems using digital algorithms and architectures, such as computing optimal power plant generation schedules for GE Power</w:t>
      </w:r>
      <w:r w:rsidR="004143C0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 which bagged a $200,000 funding</w:t>
      </w: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. Furthe</w:t>
      </w:r>
      <w:r w:rsidR="00C243AE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rmore, I have been leading the b</w:t>
      </w: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lockchain initiative at GE’s Benga</w:t>
      </w:r>
      <w:r w:rsidR="00722BC1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luru Hub by delivering sessions</w:t>
      </w: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 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and helping GE Finance by setting up blockchain for them.</w:t>
      </w:r>
    </w:p>
    <w:p w14:paraId="092601E6" w14:textId="28CF7F47" w:rsidR="001044AD" w:rsidRPr="007E6D8D" w:rsidRDefault="004143C0" w:rsidP="001044AD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val="en-IN"/>
        </w:rPr>
      </w:pP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In accordance with this experience, </w:t>
      </w:r>
      <w:r w:rsidR="00722BC1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I have my eyes set </w:t>
      </w:r>
      <w:r w:rsidR="0048513C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on joining the </w:t>
      </w:r>
      <w:r w:rsidR="0048513C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Business Technology Club where 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I would lik</w:t>
      </w:r>
      <w:r w:rsidR="0048513C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e to host knowledge sessions on b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lockchain </w:t>
      </w:r>
      <w:r w:rsidR="003E2DD6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and other </w:t>
      </w:r>
      <w:r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trending</w:t>
      </w:r>
      <w:r w:rsidR="003E2DD6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 technologies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.</w:t>
      </w:r>
      <w:r w:rsidR="0048513C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 As a part of </w:t>
      </w:r>
      <w:r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the </w:t>
      </w:r>
      <w:r w:rsidR="0048513C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Energy Club</w:t>
      </w:r>
      <w:r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,</w:t>
      </w:r>
      <w:r w:rsidR="0048513C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 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 </w:t>
      </w:r>
      <w:r w:rsidR="0048513C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I would  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like to bring the </w:t>
      </w:r>
      <w:r w:rsidR="0048513C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technology edge, 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 xml:space="preserve">specifically contributing towards cleaner </w:t>
      </w:r>
      <w:r w:rsidR="001E2B27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energy by optimizing conventional power systems</w:t>
      </w:r>
      <w:r w:rsidR="00722BC1" w:rsidRPr="007E6D8D">
        <w:rPr>
          <w:rFonts w:ascii="Garamond" w:eastAsia="Times New Roman" w:hAnsi="Garamond" w:cs="Calibri"/>
          <w:color w:val="000000" w:themeColor="text1"/>
          <w:sz w:val="26"/>
          <w:szCs w:val="26"/>
          <w:lang w:val="en-IN"/>
        </w:rPr>
        <w:t>.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 </w:t>
      </w:r>
    </w:p>
    <w:p w14:paraId="0EF06AF5" w14:textId="675DFC35" w:rsidR="004513BB" w:rsidRPr="007E6D8D" w:rsidRDefault="0048513C" w:rsidP="007E6D8D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val="en-IN"/>
        </w:rPr>
      </w:pPr>
      <w:r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Thus a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t ISB, I will bring to the table not only my experience </w:t>
      </w:r>
      <w:r w:rsidR="00C243AE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of working with people from 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differing nationalities, my academic accolades, and the interesting projects I have worked on, but also my</w:t>
      </w:r>
      <w:r w:rsidR="00722BC1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 leadership</w:t>
      </w:r>
      <w:r w:rsidR="001044AD" w:rsidRPr="007E6D8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, time management and problem-solving skill-set. </w:t>
      </w:r>
      <w:bookmarkStart w:id="0" w:name="_GoBack"/>
      <w:bookmarkEnd w:id="0"/>
    </w:p>
    <w:sectPr w:rsidR="004513BB" w:rsidRPr="007E6D8D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9D"/>
    <w:rsid w:val="001044AD"/>
    <w:rsid w:val="001A43CB"/>
    <w:rsid w:val="001E2B27"/>
    <w:rsid w:val="0023020B"/>
    <w:rsid w:val="002A0F42"/>
    <w:rsid w:val="00333D31"/>
    <w:rsid w:val="003E2DD6"/>
    <w:rsid w:val="004143C0"/>
    <w:rsid w:val="00426E13"/>
    <w:rsid w:val="0048513C"/>
    <w:rsid w:val="0050529D"/>
    <w:rsid w:val="005D0B2D"/>
    <w:rsid w:val="00722BC1"/>
    <w:rsid w:val="007C5B13"/>
    <w:rsid w:val="007E6D8D"/>
    <w:rsid w:val="007F512C"/>
    <w:rsid w:val="00A467D8"/>
    <w:rsid w:val="00A83762"/>
    <w:rsid w:val="00B4374B"/>
    <w:rsid w:val="00C243AE"/>
    <w:rsid w:val="00C66D2E"/>
    <w:rsid w:val="00DE6C96"/>
    <w:rsid w:val="00E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76AB"/>
  <w14:defaultImageDpi w14:val="32767"/>
  <w15:chartTrackingRefBased/>
  <w15:docId w15:val="{2D5FFC96-8BB9-424E-ACAA-75B2098B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13</cp:revision>
  <dcterms:created xsi:type="dcterms:W3CDTF">2018-09-07T09:36:00Z</dcterms:created>
  <dcterms:modified xsi:type="dcterms:W3CDTF">2018-09-11T08:12:00Z</dcterms:modified>
</cp:coreProperties>
</file>