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PHPDOCX"/>
        <w:tblOverlap w:val="never"/>
        <w:tblW w:w="114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80" w:type="dxa"/>
          <w:left w:w="80" w:type="dxa"/>
          <w:bottom w:w="80" w:type="dxa"/>
          <w:right w:w="80" w:type="dxa"/>
        </w:tblCellMar>
        <w:tblLook w:val="04A0" w:firstRow="1" w:lastRow="0" w:firstColumn="1" w:lastColumn="0" w:noHBand="0" w:noVBand="1"/>
      </w:tblPr>
      <w:tblGrid>
        <w:gridCol w:w="3817"/>
        <w:gridCol w:w="1908"/>
        <w:gridCol w:w="1908"/>
        <w:gridCol w:w="3817"/>
      </w:tblGrid>
      <w:tr w:rsidR="00847607">
        <w:tc>
          <w:tcPr>
            <w:tcW w:w="1909" w:type="dxa"/>
            <w:gridSpan w:val="4"/>
            <w:shd w:val="clear" w:color="auto" w:fill="A12743"/>
          </w:tcPr>
          <w:p w:rsidR="00847607" w:rsidRDefault="0085604A">
            <w:r>
              <w:rPr>
                <w:rFonts w:ascii="Arial" w:hAnsi="Arial" w:cs="Arial"/>
                <w:b/>
                <w:bCs/>
                <w:i/>
                <w:iCs/>
                <w:color w:val="FFFFFF"/>
                <w:sz w:val="24"/>
                <w:szCs w:val="24"/>
              </w:rPr>
              <w:t>My Details</w:t>
            </w:r>
          </w:p>
        </w:tc>
      </w:tr>
      <w:tr w:rsidR="00847607">
        <w:tc>
          <w:tcPr>
            <w:tcW w:w="3817" w:type="dxa"/>
          </w:tcPr>
          <w:p w:rsidR="00847607" w:rsidRDefault="0085604A">
            <w:r>
              <w:rPr>
                <w:rFonts w:ascii="Arial" w:hAnsi="Arial" w:cs="Arial"/>
                <w:sz w:val="13"/>
                <w:szCs w:val="13"/>
              </w:rPr>
              <w:t xml:space="preserve">Reference: </w:t>
            </w:r>
          </w:p>
          <w:p w:rsidR="00847607" w:rsidRDefault="0085604A">
            <w:r>
              <w:rPr>
                <w:rFonts w:ascii="Arial" w:hAnsi="Arial" w:cs="Arial"/>
                <w:sz w:val="19"/>
                <w:szCs w:val="19"/>
              </w:rPr>
              <w:t>207919 FS</w:t>
            </w:r>
          </w:p>
        </w:tc>
        <w:tc>
          <w:tcPr>
            <w:tcW w:w="3816" w:type="dxa"/>
            <w:gridSpan w:val="2"/>
          </w:tcPr>
          <w:p w:rsidR="00847607" w:rsidRDefault="0085604A">
            <w:r>
              <w:rPr>
                <w:rFonts w:ascii="Arial" w:hAnsi="Arial" w:cs="Arial"/>
                <w:sz w:val="13"/>
                <w:szCs w:val="13"/>
              </w:rPr>
              <w:t xml:space="preserve">First Name: </w:t>
            </w:r>
          </w:p>
          <w:p w:rsidR="00847607" w:rsidRDefault="0085604A">
            <w:r>
              <w:rPr>
                <w:rFonts w:ascii="Arial" w:hAnsi="Arial" w:cs="Arial"/>
                <w:sz w:val="19"/>
                <w:szCs w:val="19"/>
              </w:rPr>
              <w:t>Mukta Swapnil</w:t>
            </w:r>
          </w:p>
        </w:tc>
        <w:tc>
          <w:tcPr>
            <w:tcW w:w="3817" w:type="dxa"/>
          </w:tcPr>
          <w:p w:rsidR="00847607" w:rsidRDefault="0085604A">
            <w:r>
              <w:rPr>
                <w:rFonts w:ascii="Arial" w:hAnsi="Arial" w:cs="Arial"/>
                <w:sz w:val="13"/>
                <w:szCs w:val="13"/>
              </w:rPr>
              <w:t xml:space="preserve">Last Name: </w:t>
            </w:r>
          </w:p>
          <w:p w:rsidR="00847607" w:rsidRDefault="0085604A">
            <w:r>
              <w:rPr>
                <w:rFonts w:ascii="Arial" w:hAnsi="Arial" w:cs="Arial"/>
                <w:sz w:val="19"/>
                <w:szCs w:val="19"/>
              </w:rPr>
              <w:t>Garge</w:t>
            </w:r>
          </w:p>
        </w:tc>
      </w:tr>
      <w:tr w:rsidR="00847607">
        <w:tc>
          <w:tcPr>
            <w:tcW w:w="11450" w:type="dxa"/>
            <w:gridSpan w:val="4"/>
          </w:tcPr>
          <w:p w:rsidR="00847607" w:rsidRDefault="0085604A">
            <w:r>
              <w:rPr>
                <w:rFonts w:ascii="Arial" w:hAnsi="Arial" w:cs="Arial"/>
                <w:sz w:val="19"/>
                <w:szCs w:val="19"/>
              </w:rPr>
              <w:t>Occupation: Pharmacist</w:t>
            </w:r>
            <w:r w:rsidR="00BA5930">
              <w:rPr>
                <w:rFonts w:ascii="Arial" w:hAnsi="Arial" w:cs="Arial"/>
                <w:sz w:val="19"/>
                <w:szCs w:val="19"/>
              </w:rPr>
              <w:t xml:space="preserve"> (industrial)</w:t>
            </w:r>
          </w:p>
        </w:tc>
      </w:tr>
      <w:tr w:rsidR="00847607">
        <w:tc>
          <w:tcPr>
            <w:tcW w:w="3817" w:type="dxa"/>
          </w:tcPr>
          <w:p w:rsidR="00847607" w:rsidRDefault="0085604A">
            <w:r>
              <w:rPr>
                <w:rFonts w:ascii="Arial" w:hAnsi="Arial" w:cs="Arial"/>
                <w:sz w:val="19"/>
                <w:szCs w:val="19"/>
              </w:rPr>
              <w:t>Education: Masters</w:t>
            </w:r>
          </w:p>
        </w:tc>
        <w:tc>
          <w:tcPr>
            <w:tcW w:w="3816" w:type="dxa"/>
            <w:gridSpan w:val="2"/>
          </w:tcPr>
          <w:p w:rsidR="00847607" w:rsidRDefault="0085604A">
            <w:r>
              <w:rPr>
                <w:rFonts w:ascii="Arial" w:hAnsi="Arial" w:cs="Arial"/>
                <w:sz w:val="19"/>
                <w:szCs w:val="19"/>
              </w:rPr>
              <w:t xml:space="preserve">Years of Experience: </w:t>
            </w:r>
            <w:r w:rsidR="00BA5930">
              <w:rPr>
                <w:rFonts w:ascii="Arial" w:hAnsi="Arial" w:cs="Arial"/>
                <w:sz w:val="19"/>
                <w:szCs w:val="19"/>
              </w:rPr>
              <w:t>4</w:t>
            </w:r>
            <w:r>
              <w:rPr>
                <w:rFonts w:ascii="Arial" w:hAnsi="Arial" w:cs="Arial"/>
                <w:sz w:val="19"/>
                <w:szCs w:val="19"/>
              </w:rPr>
              <w:t xml:space="preserve"> years</w:t>
            </w:r>
          </w:p>
        </w:tc>
        <w:tc>
          <w:tcPr>
            <w:tcW w:w="3817" w:type="dxa"/>
          </w:tcPr>
          <w:p w:rsidR="00847607" w:rsidRDefault="0085604A">
            <w:r>
              <w:rPr>
                <w:rFonts w:ascii="Arial" w:hAnsi="Arial" w:cs="Arial"/>
                <w:sz w:val="19"/>
                <w:szCs w:val="19"/>
              </w:rPr>
              <w:t>MAP Date: October 22, 2019</w:t>
            </w:r>
          </w:p>
        </w:tc>
      </w:tr>
      <w:tr w:rsidR="00847607">
        <w:tc>
          <w:tcPr>
            <w:tcW w:w="5725" w:type="dxa"/>
            <w:gridSpan w:val="2"/>
          </w:tcPr>
          <w:p w:rsidR="00847607" w:rsidRDefault="0085604A">
            <w:r>
              <w:rPr>
                <w:rFonts w:ascii="Arial" w:hAnsi="Arial" w:cs="Arial"/>
                <w:sz w:val="19"/>
                <w:szCs w:val="19"/>
              </w:rPr>
              <w:t xml:space="preserve">Facilitator: </w:t>
            </w:r>
            <w:proofErr w:type="spellStart"/>
            <w:r w:rsidR="00BA5930">
              <w:rPr>
                <w:rFonts w:ascii="Arial" w:hAnsi="Arial" w:cs="Arial"/>
                <w:sz w:val="19"/>
                <w:szCs w:val="19"/>
              </w:rPr>
              <w:t>Anindita</w:t>
            </w:r>
            <w:proofErr w:type="spellEnd"/>
            <w:r w:rsidR="00BA5930">
              <w:rPr>
                <w:rFonts w:ascii="Arial" w:hAnsi="Arial" w:cs="Arial"/>
                <w:sz w:val="19"/>
                <w:szCs w:val="19"/>
              </w:rPr>
              <w:t xml:space="preserve"> Banerjee</w:t>
            </w:r>
          </w:p>
        </w:tc>
        <w:tc>
          <w:tcPr>
            <w:tcW w:w="5725" w:type="dxa"/>
            <w:gridSpan w:val="2"/>
          </w:tcPr>
          <w:p w:rsidR="00847607" w:rsidRDefault="0085604A">
            <w:r>
              <w:rPr>
                <w:rFonts w:ascii="Arial" w:hAnsi="Arial" w:cs="Arial"/>
                <w:sz w:val="19"/>
                <w:szCs w:val="19"/>
              </w:rPr>
              <w:t xml:space="preserve">Facilitator's Email: </w:t>
            </w:r>
            <w:r w:rsidR="00BA5930">
              <w:rPr>
                <w:rFonts w:ascii="Arial" w:hAnsi="Arial" w:cs="Arial"/>
                <w:sz w:val="19"/>
                <w:szCs w:val="19"/>
              </w:rPr>
              <w:t>abanerjee@ciip-pcii.ca</w:t>
            </w:r>
          </w:p>
        </w:tc>
      </w:tr>
    </w:tbl>
    <w:p w:rsidR="00847607" w:rsidRDefault="00847607"/>
    <w:tbl>
      <w:tblPr>
        <w:tblStyle w:val="TableGridPHPDOCX"/>
        <w:tblOverlap w:val="never"/>
        <w:tblW w:w="1145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80" w:type="dxa"/>
          <w:left w:w="80" w:type="dxa"/>
          <w:bottom w:w="80" w:type="dxa"/>
          <w:right w:w="80" w:type="dxa"/>
        </w:tblCellMar>
        <w:tblLook w:val="04A0" w:firstRow="1" w:lastRow="0" w:firstColumn="1" w:lastColumn="0" w:noHBand="0" w:noVBand="1"/>
      </w:tblPr>
      <w:tblGrid>
        <w:gridCol w:w="5725"/>
        <w:gridCol w:w="5725"/>
      </w:tblGrid>
      <w:tr w:rsidR="00847607">
        <w:tc>
          <w:tcPr>
            <w:tcW w:w="5725" w:type="dxa"/>
            <w:gridSpan w:val="2"/>
            <w:shd w:val="clear" w:color="auto" w:fill="A12743"/>
          </w:tcPr>
          <w:p w:rsidR="00847607" w:rsidRDefault="0085604A">
            <w:r>
              <w:rPr>
                <w:rFonts w:ascii="Arial" w:hAnsi="Arial" w:cs="Arial"/>
                <w:b/>
                <w:bCs/>
                <w:i/>
                <w:iCs/>
                <w:color w:val="FFFFFF"/>
                <w:sz w:val="24"/>
                <w:szCs w:val="24"/>
              </w:rPr>
              <w:t>My Short-term and Long-Term Goals</w:t>
            </w:r>
          </w:p>
        </w:tc>
      </w:tr>
      <w:tr w:rsidR="00847607">
        <w:tc>
          <w:tcPr>
            <w:tcW w:w="5725" w:type="dxa"/>
          </w:tcPr>
          <w:p w:rsidR="00BA5930" w:rsidRPr="00AA0851" w:rsidRDefault="0085604A">
            <w:pPr>
              <w:spacing w:after="400"/>
              <w:rPr>
                <w:rFonts w:cstheme="minorHAnsi"/>
                <w:sz w:val="19"/>
                <w:szCs w:val="19"/>
              </w:rPr>
            </w:pPr>
            <w:r w:rsidRPr="00AA0851">
              <w:rPr>
                <w:rFonts w:cstheme="minorHAnsi"/>
                <w:sz w:val="19"/>
                <w:szCs w:val="19"/>
              </w:rPr>
              <w:t xml:space="preserve">Short-term: </w:t>
            </w:r>
          </w:p>
          <w:p w:rsidR="00847607" w:rsidRPr="00AA0851" w:rsidRDefault="00BA5930">
            <w:pPr>
              <w:spacing w:after="400"/>
              <w:rPr>
                <w:rFonts w:cstheme="minorHAnsi"/>
                <w:sz w:val="19"/>
                <w:szCs w:val="19"/>
              </w:rPr>
            </w:pPr>
            <w:r w:rsidRPr="00AA0851">
              <w:rPr>
                <w:rFonts w:cstheme="minorHAnsi"/>
                <w:sz w:val="19"/>
                <w:szCs w:val="19"/>
              </w:rPr>
              <w:t xml:space="preserve">Currently </w:t>
            </w:r>
            <w:r w:rsidR="0085604A" w:rsidRPr="00AA0851">
              <w:rPr>
                <w:rFonts w:cstheme="minorHAnsi"/>
                <w:sz w:val="19"/>
                <w:szCs w:val="19"/>
              </w:rPr>
              <w:t>in regulatory affairs</w:t>
            </w:r>
            <w:r w:rsidRPr="00AA0851">
              <w:rPr>
                <w:rFonts w:cstheme="minorHAnsi"/>
                <w:sz w:val="19"/>
                <w:szCs w:val="19"/>
              </w:rPr>
              <w:t>/ quality assurance/ project management</w:t>
            </w:r>
            <w:r w:rsidR="0085604A" w:rsidRPr="00AA0851">
              <w:rPr>
                <w:rFonts w:cstheme="minorHAnsi"/>
                <w:sz w:val="19"/>
                <w:szCs w:val="19"/>
              </w:rPr>
              <w:t xml:space="preserve"> associate executive entry level job</w:t>
            </w:r>
            <w:r w:rsidRPr="00AA0851">
              <w:rPr>
                <w:rFonts w:cstheme="minorHAnsi"/>
                <w:sz w:val="19"/>
                <w:szCs w:val="19"/>
              </w:rPr>
              <w:t xml:space="preserve">. Like to look for similar position. </w:t>
            </w:r>
          </w:p>
          <w:p w:rsidR="00BA5930" w:rsidRPr="00AA0851" w:rsidRDefault="00BA5930">
            <w:pPr>
              <w:spacing w:after="400"/>
              <w:rPr>
                <w:rFonts w:cstheme="minorHAnsi"/>
                <w:sz w:val="19"/>
                <w:szCs w:val="19"/>
              </w:rPr>
            </w:pPr>
            <w:r w:rsidRPr="00AA0851">
              <w:rPr>
                <w:rFonts w:cstheme="minorHAnsi"/>
                <w:sz w:val="19"/>
                <w:szCs w:val="19"/>
              </w:rPr>
              <w:t>I will like to volunteer, job shadow to understand the Canadian way of working</w:t>
            </w:r>
          </w:p>
          <w:p w:rsidR="00BA5930" w:rsidRPr="00AA0851" w:rsidRDefault="00BA5930">
            <w:pPr>
              <w:spacing w:after="400"/>
              <w:rPr>
                <w:rFonts w:cstheme="minorHAnsi"/>
              </w:rPr>
            </w:pPr>
            <w:r w:rsidRPr="00AA0851">
              <w:rPr>
                <w:rFonts w:cstheme="minorHAnsi"/>
                <w:sz w:val="19"/>
                <w:szCs w:val="19"/>
              </w:rPr>
              <w:t>Meet and participate:  new contacts/ associations / event/ webinars in my domain.</w:t>
            </w:r>
          </w:p>
        </w:tc>
        <w:tc>
          <w:tcPr>
            <w:tcW w:w="5725" w:type="dxa"/>
          </w:tcPr>
          <w:p w:rsidR="00BA5930" w:rsidRPr="00AA0851" w:rsidRDefault="0085604A">
            <w:pPr>
              <w:spacing w:after="400"/>
              <w:rPr>
                <w:rFonts w:cstheme="minorHAnsi"/>
                <w:sz w:val="19"/>
                <w:szCs w:val="19"/>
              </w:rPr>
            </w:pPr>
            <w:r w:rsidRPr="00AA0851">
              <w:rPr>
                <w:rFonts w:cstheme="minorHAnsi"/>
                <w:sz w:val="19"/>
                <w:szCs w:val="19"/>
              </w:rPr>
              <w:t>Long-term:</w:t>
            </w:r>
          </w:p>
          <w:p w:rsidR="00847607" w:rsidRPr="00AA0851" w:rsidRDefault="00BA5930">
            <w:pPr>
              <w:spacing w:after="400"/>
              <w:rPr>
                <w:rFonts w:cstheme="minorHAnsi"/>
                <w:sz w:val="19"/>
                <w:szCs w:val="19"/>
              </w:rPr>
            </w:pPr>
            <w:r w:rsidRPr="00AA0851">
              <w:rPr>
                <w:rFonts w:cstheme="minorHAnsi"/>
                <w:sz w:val="19"/>
                <w:szCs w:val="19"/>
              </w:rPr>
              <w:t xml:space="preserve">I wish to be in senior role in </w:t>
            </w:r>
            <w:r w:rsidR="0085604A" w:rsidRPr="00AA0851">
              <w:rPr>
                <w:rFonts w:cstheme="minorHAnsi"/>
                <w:sz w:val="19"/>
                <w:szCs w:val="19"/>
              </w:rPr>
              <w:t>regulatory affairs professional</w:t>
            </w:r>
            <w:r w:rsidRPr="00AA0851">
              <w:rPr>
                <w:rFonts w:cstheme="minorHAnsi"/>
                <w:sz w:val="19"/>
                <w:szCs w:val="19"/>
              </w:rPr>
              <w:t>/ quality assurance professional/ project management etc.</w:t>
            </w:r>
          </w:p>
          <w:p w:rsidR="00BA5930" w:rsidRPr="00AA0851" w:rsidRDefault="00BA5930">
            <w:pPr>
              <w:spacing w:after="400"/>
              <w:rPr>
                <w:rFonts w:cstheme="minorHAnsi"/>
                <w:sz w:val="19"/>
                <w:szCs w:val="19"/>
              </w:rPr>
            </w:pPr>
            <w:r w:rsidRPr="00AA0851">
              <w:rPr>
                <w:rFonts w:cstheme="minorHAnsi"/>
                <w:sz w:val="19"/>
                <w:szCs w:val="19"/>
              </w:rPr>
              <w:t>Take a Diploma certification in Regulatory Affairs in Seneca, Humber.</w:t>
            </w:r>
          </w:p>
          <w:p w:rsidR="00BA5930" w:rsidRPr="00AA0851" w:rsidRDefault="00BA5930">
            <w:pPr>
              <w:spacing w:after="400"/>
              <w:rPr>
                <w:rFonts w:cstheme="minorHAnsi"/>
              </w:rPr>
            </w:pPr>
            <w:r w:rsidRPr="00AA0851">
              <w:rPr>
                <w:rFonts w:cstheme="minorHAnsi"/>
                <w:sz w:val="19"/>
                <w:szCs w:val="19"/>
              </w:rPr>
              <w:t>Take a Project management Certification</w:t>
            </w:r>
          </w:p>
        </w:tc>
      </w:tr>
      <w:tr w:rsidR="00847607">
        <w:tc>
          <w:tcPr>
            <w:tcW w:w="11450" w:type="dxa"/>
            <w:gridSpan w:val="2"/>
            <w:shd w:val="clear" w:color="auto" w:fill="A12743"/>
          </w:tcPr>
          <w:p w:rsidR="00847607" w:rsidRDefault="0085604A">
            <w:r>
              <w:rPr>
                <w:rFonts w:ascii="Arial" w:hAnsi="Arial" w:cs="Arial"/>
                <w:b/>
                <w:bCs/>
                <w:i/>
                <w:iCs/>
                <w:color w:val="FFFFFF"/>
                <w:sz w:val="24"/>
                <w:szCs w:val="24"/>
              </w:rPr>
              <w:t>My Pre-Arrival Priority Actions</w:t>
            </w:r>
          </w:p>
        </w:tc>
      </w:tr>
      <w:tr w:rsidR="00847607">
        <w:tc>
          <w:tcPr>
            <w:tcW w:w="11450" w:type="dxa"/>
            <w:gridSpan w:val="2"/>
          </w:tcPr>
          <w:p w:rsidR="00847607" w:rsidRPr="00AA0851" w:rsidRDefault="00BA5930" w:rsidP="00BA5930">
            <w:pPr>
              <w:pStyle w:val="ListParagraph"/>
              <w:numPr>
                <w:ilvl w:val="0"/>
                <w:numId w:val="10"/>
              </w:numPr>
              <w:spacing w:after="400"/>
              <w:rPr>
                <w:rFonts w:cstheme="minorHAnsi"/>
                <w:sz w:val="19"/>
                <w:szCs w:val="19"/>
              </w:rPr>
            </w:pPr>
            <w:r w:rsidRPr="00AA0851">
              <w:rPr>
                <w:rFonts w:cstheme="minorHAnsi"/>
                <w:sz w:val="19"/>
                <w:szCs w:val="19"/>
              </w:rPr>
              <w:t>More options in accommodation, do our research</w:t>
            </w:r>
          </w:p>
          <w:p w:rsidR="00BA5930" w:rsidRPr="00AA0851" w:rsidRDefault="00BA5930" w:rsidP="00BA5930">
            <w:pPr>
              <w:pStyle w:val="ListParagraph"/>
              <w:numPr>
                <w:ilvl w:val="0"/>
                <w:numId w:val="10"/>
              </w:numPr>
              <w:spacing w:after="400"/>
              <w:rPr>
                <w:rFonts w:cstheme="minorHAnsi"/>
                <w:sz w:val="19"/>
                <w:szCs w:val="19"/>
              </w:rPr>
            </w:pPr>
            <w:r w:rsidRPr="00AA0851">
              <w:rPr>
                <w:rFonts w:cstheme="minorHAnsi"/>
                <w:sz w:val="19"/>
                <w:szCs w:val="19"/>
              </w:rPr>
              <w:t xml:space="preserve">Things to pack, goods to follow list </w:t>
            </w:r>
          </w:p>
          <w:p w:rsidR="00BA5930" w:rsidRPr="00AA0851" w:rsidRDefault="00BA5930" w:rsidP="00BA5930">
            <w:pPr>
              <w:pStyle w:val="ListParagraph"/>
              <w:numPr>
                <w:ilvl w:val="0"/>
                <w:numId w:val="10"/>
              </w:numPr>
              <w:spacing w:after="400"/>
              <w:rPr>
                <w:rFonts w:cstheme="minorHAnsi"/>
                <w:sz w:val="19"/>
                <w:szCs w:val="19"/>
              </w:rPr>
            </w:pPr>
            <w:r w:rsidRPr="00AA0851">
              <w:rPr>
                <w:rFonts w:cstheme="minorHAnsi"/>
                <w:sz w:val="19"/>
                <w:szCs w:val="19"/>
              </w:rPr>
              <w:t xml:space="preserve">Insurance </w:t>
            </w:r>
          </w:p>
          <w:p w:rsidR="00BA5930" w:rsidRPr="00AA0851" w:rsidRDefault="00BA5930" w:rsidP="00BA5930">
            <w:pPr>
              <w:pStyle w:val="ListParagraph"/>
              <w:numPr>
                <w:ilvl w:val="0"/>
                <w:numId w:val="10"/>
              </w:numPr>
              <w:spacing w:after="400"/>
              <w:rPr>
                <w:rFonts w:cstheme="minorHAnsi"/>
                <w:sz w:val="19"/>
                <w:szCs w:val="19"/>
              </w:rPr>
            </w:pPr>
            <w:r w:rsidRPr="00AA0851">
              <w:rPr>
                <w:rFonts w:cstheme="minorHAnsi"/>
                <w:sz w:val="19"/>
                <w:szCs w:val="19"/>
              </w:rPr>
              <w:t>DL extracts to carry</w:t>
            </w:r>
          </w:p>
          <w:p w:rsidR="00AA0251" w:rsidRPr="00AA0851" w:rsidRDefault="00AA0251" w:rsidP="00BA5930">
            <w:pPr>
              <w:pStyle w:val="ListParagraph"/>
              <w:numPr>
                <w:ilvl w:val="0"/>
                <w:numId w:val="10"/>
              </w:numPr>
              <w:spacing w:after="400"/>
              <w:rPr>
                <w:rFonts w:cstheme="minorHAnsi"/>
                <w:sz w:val="19"/>
                <w:szCs w:val="19"/>
              </w:rPr>
            </w:pPr>
            <w:r w:rsidRPr="00AA0851">
              <w:rPr>
                <w:rFonts w:cstheme="minorHAnsi"/>
                <w:sz w:val="19"/>
                <w:szCs w:val="19"/>
              </w:rPr>
              <w:t>Calling card</w:t>
            </w:r>
          </w:p>
          <w:p w:rsidR="00AA0251" w:rsidRDefault="00AA0251" w:rsidP="00BA5930">
            <w:pPr>
              <w:pStyle w:val="ListParagraph"/>
              <w:numPr>
                <w:ilvl w:val="0"/>
                <w:numId w:val="10"/>
              </w:numPr>
              <w:spacing w:after="400"/>
            </w:pPr>
            <w:r w:rsidRPr="00AA0851">
              <w:rPr>
                <w:rFonts w:cstheme="minorHAnsi"/>
                <w:sz w:val="19"/>
                <w:szCs w:val="19"/>
              </w:rPr>
              <w:t>Resume and cover letter</w:t>
            </w:r>
          </w:p>
        </w:tc>
      </w:tr>
    </w:tbl>
    <w:p w:rsidR="00847607" w:rsidRDefault="00847607"/>
    <w:tbl>
      <w:tblPr>
        <w:tblStyle w:val="TableGridPHPDOCX"/>
        <w:tblOverlap w:val="never"/>
        <w:tblW w:w="11450" w:type="dxa"/>
        <w:tblCellSpacing w:w="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 w:type="dxa"/>
          <w:left w:w="1" w:type="dxa"/>
          <w:bottom w:w="1" w:type="dxa"/>
          <w:right w:w="1" w:type="dxa"/>
        </w:tblCellMar>
        <w:tblLook w:val="04A0" w:firstRow="1" w:lastRow="0" w:firstColumn="1" w:lastColumn="0" w:noHBand="0" w:noVBand="1"/>
      </w:tblPr>
      <w:tblGrid>
        <w:gridCol w:w="8625"/>
        <w:gridCol w:w="2825"/>
      </w:tblGrid>
      <w:tr w:rsidR="00847607">
        <w:trPr>
          <w:tblHeader/>
          <w:tblCellSpacing w:w="1" w:type="dxa"/>
        </w:trPr>
        <w:tc>
          <w:tcPr>
            <w:tcW w:w="8625" w:type="dxa"/>
            <w:gridSpan w:val="2"/>
            <w:shd w:val="clear" w:color="auto" w:fill="A12743"/>
          </w:tcPr>
          <w:p w:rsidR="00847607" w:rsidRDefault="0085604A">
            <w:r>
              <w:rPr>
                <w:rFonts w:ascii="Arial" w:hAnsi="Arial" w:cs="Arial"/>
                <w:b/>
                <w:bCs/>
                <w:i/>
                <w:iCs/>
                <w:color w:val="FFFFFF"/>
                <w:sz w:val="24"/>
                <w:szCs w:val="24"/>
              </w:rPr>
              <w:t>Destination and Occupation Connections</w:t>
            </w:r>
          </w:p>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COSTI</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4" w:space="0" w:color="808080"/>
                <w:left w:val="none" w:sz="4" w:space="0" w:color="808080"/>
                <w:bottom w:val="none" w:sz="4" w:space="0" w:color="808080"/>
                <w:right w:val="none" w:sz="4" w:space="0" w:color="808080"/>
                <w:insideH w:val="none" w:sz="4" w:space="0" w:color="808080"/>
                <w:insideV w:val="none" w:sz="4"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tcPr>
                <w:p w:rsidR="00847607" w:rsidRDefault="0085604A">
                  <w:pPr>
                    <w:rPr>
                      <w:b/>
                      <w:bCs/>
                      <w:color w:val="000000"/>
                      <w:sz w:val="24"/>
                      <w:szCs w:val="24"/>
                    </w:rPr>
                  </w:pPr>
                  <w:r>
                    <w:rPr>
                      <w:b/>
                      <w:bCs/>
                      <w:color w:val="000000"/>
                      <w:sz w:val="24"/>
                      <w:szCs w:val="24"/>
                    </w:rPr>
                    <w:t>COSTI will help you to address any settlement-related questions and concerns you may have. They can also provide you with basic employment support.</w:t>
                  </w:r>
                </w:p>
                <w:p w:rsidR="00BA5930" w:rsidRDefault="00BA5930"/>
              </w:tc>
            </w:tr>
          </w:tbl>
          <w:p w:rsidR="00847607" w:rsidRDefault="00847607"/>
        </w:tc>
        <w:tc>
          <w:tcPr>
            <w:tcW w:w="2822" w:type="dxa"/>
          </w:tcPr>
          <w:tbl>
            <w:tblPr>
              <w:tblStyle w:val="TableGridPHPDOCX"/>
              <w:tblOverlap w:val="never"/>
              <w:tblW w:w="2825" w:type="dxa"/>
              <w:tblBorders>
                <w:top w:val="none" w:sz="4" w:space="0" w:color="808080"/>
                <w:left w:val="none" w:sz="4" w:space="0" w:color="808080"/>
                <w:bottom w:val="none" w:sz="4" w:space="0" w:color="808080"/>
                <w:right w:val="none" w:sz="4" w:space="0" w:color="808080"/>
                <w:insideH w:val="none" w:sz="4" w:space="0" w:color="808080"/>
                <w:insideV w:val="none" w:sz="4"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r>
                    <w:t>Email: pfc@costi.org</w:t>
                  </w:r>
                  <w:r>
                    <w:br/>
                    <w:t>Website: www.costi.org</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JVS Canada InfoNet</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4" w:space="0" w:color="808080"/>
                <w:left w:val="none" w:sz="4" w:space="0" w:color="808080"/>
                <w:bottom w:val="none" w:sz="4" w:space="0" w:color="808080"/>
                <w:right w:val="none" w:sz="4" w:space="0" w:color="808080"/>
                <w:insideH w:val="none" w:sz="4" w:space="0" w:color="808080"/>
                <w:insideV w:val="none" w:sz="4"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tcPr>
                <w:p w:rsidR="00847607" w:rsidRDefault="0085604A">
                  <w:r>
                    <w:rPr>
                      <w:b/>
                      <w:bCs/>
                      <w:color w:val="000000"/>
                      <w:sz w:val="24"/>
                      <w:szCs w:val="24"/>
                    </w:rPr>
                    <w:t>JVS Canada InfoNet provides employment support for a variety of occupations.</w:t>
                  </w:r>
                </w:p>
              </w:tc>
            </w:tr>
          </w:tbl>
          <w:p w:rsidR="00847607" w:rsidRDefault="00847607"/>
        </w:tc>
        <w:tc>
          <w:tcPr>
            <w:tcW w:w="2822" w:type="dxa"/>
          </w:tcPr>
          <w:tbl>
            <w:tblPr>
              <w:tblStyle w:val="TableGridPHPDOCX"/>
              <w:tblOverlap w:val="never"/>
              <w:tblW w:w="2825" w:type="dxa"/>
              <w:tblBorders>
                <w:top w:val="none" w:sz="4" w:space="0" w:color="808080"/>
                <w:left w:val="none" w:sz="4" w:space="0" w:color="808080"/>
                <w:bottom w:val="none" w:sz="4" w:space="0" w:color="808080"/>
                <w:right w:val="none" w:sz="4" w:space="0" w:color="808080"/>
                <w:insideH w:val="none" w:sz="4" w:space="0" w:color="808080"/>
                <w:insideV w:val="none" w:sz="4"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r>
                    <w:t>Email: contactus@canadainfonet.org</w:t>
                  </w:r>
                  <w:r>
                    <w:br/>
                    <w:t>Website: https://www.jvstoronto.org/pre-arrival/canada-infonet/</w:t>
                  </w:r>
                </w:p>
              </w:tc>
            </w:tr>
          </w:tbl>
          <w:p w:rsidR="00847607" w:rsidRDefault="00847607"/>
        </w:tc>
      </w:tr>
    </w:tbl>
    <w:p w:rsidR="00847607" w:rsidRDefault="0085604A">
      <w:r>
        <w:br w:type="page"/>
      </w:r>
    </w:p>
    <w:tbl>
      <w:tblPr>
        <w:tblStyle w:val="TableGridPHPDOCX"/>
        <w:tblOverlap w:val="never"/>
        <w:tblW w:w="11450" w:type="dxa"/>
        <w:tblCellSpacing w:w="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1" w:type="dxa"/>
          <w:left w:w="1" w:type="dxa"/>
          <w:bottom w:w="1" w:type="dxa"/>
          <w:right w:w="1" w:type="dxa"/>
        </w:tblCellMar>
        <w:tblLook w:val="04A0" w:firstRow="1" w:lastRow="0" w:firstColumn="1" w:lastColumn="0" w:noHBand="0" w:noVBand="1"/>
      </w:tblPr>
      <w:tblGrid>
        <w:gridCol w:w="8623"/>
        <w:gridCol w:w="2827"/>
      </w:tblGrid>
      <w:tr w:rsidR="00847607">
        <w:trPr>
          <w:tblHeader/>
          <w:tblCellSpacing w:w="1" w:type="dxa"/>
        </w:trPr>
        <w:tc>
          <w:tcPr>
            <w:tcW w:w="8625" w:type="dxa"/>
            <w:shd w:val="clear" w:color="auto" w:fill="52827F"/>
            <w:tcMar>
              <w:top w:w="0" w:type="dxa"/>
              <w:left w:w="0" w:type="dxa"/>
              <w:bottom w:w="0" w:type="dxa"/>
              <w:right w:w="0" w:type="dxa"/>
            </w:tcMar>
            <w:vAlign w:val="center"/>
          </w:tcPr>
          <w:p w:rsidR="00847607" w:rsidRDefault="0085604A">
            <w:r>
              <w:rPr>
                <w:rFonts w:ascii="Arial" w:hAnsi="Arial" w:cs="Arial"/>
                <w:b/>
                <w:bCs/>
                <w:i/>
                <w:iCs/>
                <w:sz w:val="19"/>
                <w:szCs w:val="19"/>
              </w:rPr>
              <w:lastRenderedPageBreak/>
              <w:t xml:space="preserve"> What to research</w:t>
            </w:r>
          </w:p>
        </w:tc>
        <w:tc>
          <w:tcPr>
            <w:tcW w:w="2825" w:type="dxa"/>
            <w:shd w:val="clear" w:color="auto" w:fill="52827F"/>
            <w:tcMar>
              <w:top w:w="0" w:type="dxa"/>
              <w:left w:w="0" w:type="dxa"/>
              <w:bottom w:w="0" w:type="dxa"/>
              <w:right w:w="0" w:type="dxa"/>
            </w:tcMar>
            <w:vAlign w:val="center"/>
          </w:tcPr>
          <w:p w:rsidR="00847607" w:rsidRDefault="0085604A">
            <w:r>
              <w:rPr>
                <w:rFonts w:ascii="Arial" w:hAnsi="Arial" w:cs="Arial"/>
                <w:b/>
                <w:bCs/>
                <w:i/>
                <w:iCs/>
                <w:sz w:val="19"/>
                <w:szCs w:val="19"/>
              </w:rPr>
              <w:t xml:space="preserve"> What to do</w:t>
            </w:r>
          </w:p>
        </w:tc>
      </w:tr>
      <w:tr w:rsidR="00847607">
        <w:trPr>
          <w:tblCellSpacing w:w="1" w:type="dxa"/>
        </w:trPr>
        <w:tc>
          <w:tcPr>
            <w:tcW w:w="11446" w:type="dxa"/>
            <w:gridSpan w:val="2"/>
            <w:shd w:val="clear" w:color="auto" w:fill="auto"/>
          </w:tcPr>
          <w:p w:rsidR="00847607" w:rsidRDefault="0085604A">
            <w:pPr>
              <w:jc w:val="center"/>
            </w:pPr>
            <w:r>
              <w:rPr>
                <w:rFonts w:ascii="Arial" w:hAnsi="Arial" w:cs="Arial"/>
                <w:b/>
                <w:bCs/>
                <w:i/>
                <w:iCs/>
                <w:sz w:val="24"/>
                <w:szCs w:val="24"/>
              </w:rPr>
              <w:t>PRE-ARRIVAL</w:t>
            </w:r>
          </w:p>
        </w:tc>
      </w:tr>
      <w:tr w:rsidR="00847607">
        <w:trPr>
          <w:tblCellSpacing w:w="1" w:type="dxa"/>
        </w:trPr>
        <w:tc>
          <w:tcPr>
            <w:tcW w:w="11446" w:type="dxa"/>
            <w:gridSpan w:val="2"/>
            <w:shd w:val="clear" w:color="auto" w:fill="A12743"/>
          </w:tcPr>
          <w:p w:rsidR="00847607" w:rsidRDefault="0085604A">
            <w:r>
              <w:rPr>
                <w:rFonts w:ascii="Arial" w:hAnsi="Arial" w:cs="Arial"/>
                <w:b/>
                <w:bCs/>
                <w:i/>
                <w:iCs/>
                <w:sz w:val="19"/>
                <w:szCs w:val="19"/>
              </w:rPr>
              <w:t xml:space="preserve"> My Job Prospects</w:t>
            </w:r>
          </w:p>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Destination Options</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5604A">
                  <w:r>
                    <w:t> </w:t>
                  </w:r>
                  <w:r>
                    <w:br/>
                    <w:t xml:space="preserve">Get to Know Canada </w:t>
                  </w:r>
                  <w:hyperlink r:id="rId8" w:history="1">
                    <w:r>
                      <w:rPr>
                        <w:u w:val="single"/>
                      </w:rPr>
                      <w:t>https://www.canada.ca/en/immigration-refugees-citizenship/services/new-immigrants/learn-about-canada.html</w:t>
                    </w:r>
                  </w:hyperlink>
                  <w:r>
                    <w:br/>
                    <w:t> </w:t>
                  </w:r>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Province: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5604A">
                  <w:r>
                    <w:t> </w:t>
                  </w:r>
                  <w:r>
                    <w:br/>
                  </w:r>
                  <w:r w:rsidRPr="00BA5930">
                    <w:rPr>
                      <w:highlight w:val="yellow"/>
                    </w:rPr>
                    <w:t xml:space="preserve">Immigration Portal </w:t>
                  </w:r>
                  <w:hyperlink r:id="rId9" w:history="1">
                    <w:r w:rsidRPr="00BA5930">
                      <w:rPr>
                        <w:highlight w:val="yellow"/>
                        <w:u w:val="single"/>
                      </w:rPr>
                      <w:t>www.ontarioimmigration.ca</w:t>
                    </w:r>
                  </w:hyperlink>
                  <w:r w:rsidRPr="00BA5930">
                    <w:rPr>
                      <w:highlight w:val="yellow"/>
                    </w:rPr>
                    <w:br/>
                    <w:t> </w:t>
                  </w:r>
                  <w:r w:rsidRPr="00BA5930">
                    <w:rPr>
                      <w:highlight w:val="yellow"/>
                    </w:rPr>
                    <w:br/>
                    <w:t xml:space="preserve">Getting Settled in Ontario </w:t>
                  </w:r>
                  <w:hyperlink r:id="rId10" w:history="1">
                    <w:r w:rsidRPr="00BA5930">
                      <w:rPr>
                        <w:highlight w:val="yellow"/>
                        <w:u w:val="single"/>
                      </w:rPr>
                      <w:t>https://www.ontario.ca/page/getting-settled-ontario</w:t>
                    </w:r>
                  </w:hyperlink>
                  <w:r w:rsidRPr="00BA5930">
                    <w:rPr>
                      <w:highlight w:val="yellow"/>
                    </w:rPr>
                    <w:br/>
                    <w:t> </w:t>
                  </w:r>
                  <w:hyperlink r:id="rId11" w:history="1">
                    <w:r w:rsidRPr="00BA5930">
                      <w:rPr>
                        <w:highlight w:val="yellow"/>
                        <w:u w:val="single"/>
                      </w:rPr>
                      <w:br/>
                      <w:t>Cities and large towns in Ontario - Use the city links along the left to explore destination options.</w:t>
                    </w:r>
                  </w:hyperlink>
                  <w:r w:rsidRPr="00BA5930">
                    <w:rPr>
                      <w:highlight w:val="yellow"/>
                    </w:rPr>
                    <w:br/>
                    <w:t> </w:t>
                  </w:r>
                  <w:r w:rsidRPr="00BA5930">
                    <w:rPr>
                      <w:highlight w:val="yellow"/>
                    </w:rPr>
                    <w:br/>
                    <w:t xml:space="preserve">Orientation to Ontario </w:t>
                  </w:r>
                  <w:hyperlink r:id="rId12" w:history="1">
                    <w:r w:rsidRPr="00BA5930">
                      <w:rPr>
                        <w:highlight w:val="yellow"/>
                        <w:u w:val="single"/>
                      </w:rPr>
                      <w:t>http://settlement.org/o2o/</w:t>
                    </w:r>
                  </w:hyperlink>
                  <w:r w:rsidRPr="00BA5930">
                    <w:rPr>
                      <w:highlight w:val="yellow"/>
                    </w:rPr>
                    <w:t xml:space="preserve"> and </w:t>
                  </w:r>
                  <w:hyperlink r:id="rId13" w:history="1">
                    <w:r w:rsidRPr="00BA5930">
                      <w:rPr>
                        <w:highlight w:val="yellow"/>
                        <w:u w:val="single"/>
                      </w:rPr>
                      <w:t>http://settlement.org/</w:t>
                    </w:r>
                  </w:hyperlink>
                  <w:r>
                    <w:br/>
                    <w:t> </w:t>
                  </w:r>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r>
                    <w:t>I will review the Province and City immigration portals to get more information about my primary and alternative destinations and what to do as a newcomer.</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Career Options</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5604A">
                  <w:r>
                    <w:t> </w:t>
                  </w:r>
                  <w:r>
                    <w:br/>
                  </w:r>
                  <w:r w:rsidRPr="00BA6677">
                    <w:rPr>
                      <w:highlight w:val="yellow"/>
                    </w:rPr>
                    <w:t xml:space="preserve">Job Bank </w:t>
                  </w:r>
                  <w:hyperlink r:id="rId14" w:history="1">
                    <w:r w:rsidRPr="00BA6677">
                      <w:rPr>
                        <w:highlight w:val="yellow"/>
                        <w:u w:val="single"/>
                      </w:rPr>
                      <w:t>www.jobbank.gc.ca/home-eng.do?lang=eng</w:t>
                    </w:r>
                  </w:hyperlink>
                  <w:r w:rsidRPr="00BA6677">
                    <w:rPr>
                      <w:highlight w:val="yellow"/>
                    </w:rPr>
                    <w:br/>
                    <w:t> </w:t>
                  </w:r>
                  <w:r w:rsidRPr="00BA6677">
                    <w:rPr>
                      <w:highlight w:val="yellow"/>
                    </w:rPr>
                    <w:br/>
                    <w:t xml:space="preserve">Career Cruising </w:t>
                  </w:r>
                  <w:hyperlink r:id="rId15" w:history="1">
                    <w:r w:rsidRPr="00BA6677">
                      <w:rPr>
                        <w:highlight w:val="yellow"/>
                        <w:u w:val="single"/>
                      </w:rPr>
                      <w:t>https://public.careercruising.com/en/home/</w:t>
                    </w:r>
                  </w:hyperlink>
                  <w:r w:rsidRPr="00BA6677">
                    <w:rPr>
                      <w:highlight w:val="yellow"/>
                    </w:rPr>
                    <w:br/>
                    <w:t>User Name: PFC  Password: Canada</w:t>
                  </w:r>
                  <w:r>
                    <w:br/>
                    <w:t> </w:t>
                  </w:r>
                  <w:r>
                    <w:br/>
                    <w:t xml:space="preserve">National Occupational Classification (NOC Code) Resources and Tools: </w:t>
                  </w:r>
                  <w:hyperlink r:id="rId16" w:history="1">
                    <w:r>
                      <w:rPr>
                        <w:u w:val="single"/>
                      </w:rPr>
                      <w:t>http://noc.esdc.gc.ca/English/home.aspx</w:t>
                    </w:r>
                  </w:hyperlink>
                  <w:r>
                    <w:br/>
                    <w:t> </w:t>
                  </w:r>
                  <w:r>
                    <w:br/>
                    <w:t xml:space="preserve">Career Exploration </w:t>
                  </w:r>
                  <w:hyperlink r:id="rId17" w:history="1">
                    <w:r>
                      <w:rPr>
                        <w:u w:val="single"/>
                      </w:rPr>
                      <w:t>https://www.jobbank.gc.ca/explorecareers.do</w:t>
                    </w:r>
                  </w:hyperlink>
                  <w:r>
                    <w:br/>
                    <w:t> </w:t>
                  </w:r>
                  <w:r>
                    <w:br/>
                    <w:t xml:space="preserve">Career Planning for youth </w:t>
                  </w:r>
                  <w:hyperlink r:id="rId18" w:history="1">
                    <w:r>
                      <w:rPr>
                        <w:u w:val="single"/>
                      </w:rPr>
                      <w:t>https://www.canada.ca/en/services/youth.html</w:t>
                    </w:r>
                  </w:hyperlink>
                  <w:r>
                    <w:br/>
                    <w:t> </w:t>
                  </w:r>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All Occupations -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5604A">
                  <w:r>
                    <w:t> </w:t>
                  </w:r>
                  <w:r>
                    <w:rPr>
                      <w:b/>
                      <w:bCs/>
                    </w:rPr>
                    <w:br/>
                    <w:t>Ontario Government</w:t>
                  </w:r>
                  <w:r>
                    <w:t xml:space="preserve"> - provides a variety of programs and services for newcomers working in regulated professions. Each link below will take you to a page with information and resources on how to get licensed, get help and find work in that profession in Ontario</w:t>
                  </w:r>
                  <w:hyperlink r:id="rId19" w:history="1">
                    <w:r w:rsidRPr="0085604A">
                      <w:rPr>
                        <w:highlight w:val="yellow"/>
                        <w:u w:val="single"/>
                      </w:rPr>
                      <w:br/>
                      <w:t>www.ontario.ca/page/work-your-profession-or-trade</w:t>
                    </w:r>
                  </w:hyperlink>
                  <w:r>
                    <w:rPr>
                      <w:b/>
                      <w:bCs/>
                    </w:rPr>
                    <w:br/>
                  </w:r>
                  <w:r>
                    <w:rPr>
                      <w:b/>
                      <w:bCs/>
                    </w:rPr>
                    <w:br/>
                    <w:t>Ontario Skills Passport (OSP)</w:t>
                  </w:r>
                  <w:r>
                    <w:t xml:space="preserve"> - provides descriptions of Essential Skills and work habits important for success in work, learning and life. You can use the OSP tools and resources to assess, build, document and track your skills and other experiential learning opportunities, volunteer and extracurricular activities.</w:t>
                  </w:r>
                  <w:hyperlink r:id="rId20" w:history="1">
                    <w:r>
                      <w:rPr>
                        <w:u w:val="single"/>
                      </w:rPr>
                      <w:br/>
                      <w:t>www.skills.edu.gov.on.ca/OSP2Web/EDU/DisplayDetailOccList.xhtml</w:t>
                    </w:r>
                  </w:hyperlink>
                  <w:r>
                    <w:rPr>
                      <w:b/>
                      <w:bCs/>
                    </w:rPr>
                    <w:br/>
                  </w:r>
                  <w:r>
                    <w:rPr>
                      <w:b/>
                      <w:bCs/>
                    </w:rPr>
                    <w:br/>
                    <w:t>Ontario Job Futures</w:t>
                  </w:r>
                  <w:r>
                    <w:t xml:space="preserve"> - a publication which provides information on the current trends and future outlook for about 200 occupations common to Ontario. It is developed by the Ministry of Training, Colleges and Universities, and uses projections developed in collaboration with </w:t>
                  </w:r>
                  <w:r>
                    <w:lastRenderedPageBreak/>
                    <w:t>Employment and Social Development Canada.</w:t>
                  </w:r>
                  <w:hyperlink r:id="rId21" w:history="1">
                    <w:r>
                      <w:rPr>
                        <w:u w:val="single"/>
                      </w:rPr>
                      <w:br/>
                      <w:t>https://www.ontario.ca/page/labour-market</w:t>
                    </w:r>
                  </w:hyperlink>
                  <w:r>
                    <w:br/>
                    <w:t> </w:t>
                  </w:r>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r>
                    <w:lastRenderedPageBreak/>
                    <w:t>I will explore the requirements for my job and identify other career options of interest to me.</w:t>
                  </w:r>
                </w:p>
              </w:tc>
            </w:tr>
          </w:tbl>
          <w:p w:rsidR="00847607" w:rsidRDefault="00847607"/>
        </w:tc>
      </w:tr>
      <w:tr w:rsidR="00847607">
        <w:trPr>
          <w:tblCellSpacing w:w="1" w:type="dxa"/>
        </w:trPr>
        <w:tc>
          <w:tcPr>
            <w:tcW w:w="11446" w:type="dxa"/>
            <w:gridSpan w:val="2"/>
            <w:shd w:val="clear" w:color="auto" w:fill="A12743"/>
          </w:tcPr>
          <w:p w:rsidR="00847607" w:rsidRDefault="0085604A">
            <w:r>
              <w:rPr>
                <w:rFonts w:ascii="Arial" w:hAnsi="Arial" w:cs="Arial"/>
                <w:b/>
                <w:bCs/>
                <w:i/>
                <w:iCs/>
                <w:sz w:val="19"/>
                <w:szCs w:val="19"/>
              </w:rPr>
              <w:t xml:space="preserve"> My Job Readiness</w:t>
            </w:r>
          </w:p>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Licensure - Certification</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Learn about qualifications recognition </w:t>
                  </w:r>
                  <w:hyperlink r:id="rId22" w:history="1">
                    <w:r>
                      <w:rPr>
                        <w:u w:val="single"/>
                      </w:rPr>
                      <w:t>https://www.cicic.ca/928/find_out_if_your_occupation_is_regulated_or_not.canada</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All Health Occupations</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5604A">
                  <w:r>
                    <w:t> </w:t>
                  </w:r>
                  <w:r>
                    <w:br/>
                  </w:r>
                  <w:r w:rsidRPr="0085604A">
                    <w:rPr>
                      <w:highlight w:val="yellow"/>
                    </w:rPr>
                    <w:t>Assess Health Careers Canada (AHCC) - Self-Assessment Readiness Tool (SART©)</w:t>
                  </w:r>
                  <w:hyperlink r:id="rId23" w:history="1">
                    <w:r w:rsidRPr="0085604A">
                      <w:rPr>
                        <w:highlight w:val="yellow"/>
                        <w:u w:val="single"/>
                      </w:rPr>
                      <w:br/>
                      <w:t>https://www.assesshealthcareers.ca/</w:t>
                    </w:r>
                  </w:hyperlink>
                  <w:r>
                    <w:br/>
                    <w:t> </w:t>
                  </w:r>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Pharmacists (NOC 3131)</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pPr>
                    <w:rPr>
                      <w:u w:val="single"/>
                    </w:rPr>
                  </w:pPr>
                  <w:r>
                    <w:t xml:space="preserve"> </w:t>
                  </w:r>
                  <w:r w:rsidRPr="0085604A">
                    <w:rPr>
                      <w:highlight w:val="yellow"/>
                    </w:rPr>
                    <w:t>Pharmacist's Gateway Canada for international pharmacists.</w:t>
                  </w:r>
                  <w:hyperlink r:id="rId24" w:history="1">
                    <w:r w:rsidRPr="0085604A">
                      <w:rPr>
                        <w:highlight w:val="yellow"/>
                        <w:u w:val="single"/>
                      </w:rPr>
                      <w:br/>
                      <w:t>http://www.pharmacistsgatewaycanada.ca/</w:t>
                    </w:r>
                  </w:hyperlink>
                  <w:r>
                    <w:br/>
                    <w:t> </w:t>
                  </w:r>
                  <w:r>
                    <w:br/>
                    <w:t xml:space="preserve">National </w:t>
                  </w:r>
                  <w:r w:rsidRPr="0085604A">
                    <w:rPr>
                      <w:highlight w:val="yellow"/>
                    </w:rPr>
                    <w:t>Association of Pharmacy Regulatory Authorities</w:t>
                  </w:r>
                  <w:hyperlink r:id="rId25" w:history="1">
                    <w:r w:rsidRPr="0085604A">
                      <w:rPr>
                        <w:highlight w:val="yellow"/>
                        <w:u w:val="single"/>
                      </w:rPr>
                      <w:br/>
                      <w:t>http://napra.ca/</w:t>
                    </w:r>
                  </w:hyperlink>
                  <w:r>
                    <w:br/>
                    <w:t> </w:t>
                  </w:r>
                  <w:r>
                    <w:br/>
                  </w:r>
                  <w:r w:rsidRPr="0085604A">
                    <w:rPr>
                      <w:highlight w:val="yellow"/>
                    </w:rPr>
                    <w:t>Certification – Pharmacy Examination Board of Canada</w:t>
                  </w:r>
                  <w:hyperlink r:id="rId26" w:history="1">
                    <w:r w:rsidRPr="0085604A">
                      <w:rPr>
                        <w:highlight w:val="yellow"/>
                        <w:u w:val="single"/>
                      </w:rPr>
                      <w:br/>
                      <w:t>http://www.pebc.ca/index.php/ci_id/4069/la_id/1.htm</w:t>
                    </w:r>
                  </w:hyperlink>
                </w:p>
                <w:p w:rsidR="0085604A" w:rsidRDefault="0085604A"/>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All Health -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w:t>
                  </w:r>
                  <w:r w:rsidRPr="00205DEA">
                    <w:rPr>
                      <w:highlight w:val="yellow"/>
                    </w:rPr>
                    <w:t xml:space="preserve">HealthForce Ontario -  For all internationally educated health professionals (IEHPs) in Ontario seeking information and advice about licensing and alternative career options </w:t>
                  </w:r>
                  <w:hyperlink r:id="rId27" w:history="1">
                    <w:r w:rsidRPr="00205DEA">
                      <w:rPr>
                        <w:highlight w:val="yellow"/>
                        <w:u w:val="single"/>
                      </w:rPr>
                      <w:t>www.healthforceontario.ca/en/Home</w:t>
                    </w:r>
                  </w:hyperlink>
                  <w:r w:rsidRPr="00205DEA">
                    <w:rPr>
                      <w:highlight w:val="yellow"/>
                    </w:rPr>
                    <w:br/>
                  </w:r>
                  <w:r w:rsidRPr="00205DEA">
                    <w:rPr>
                      <w:highlight w:val="yellow"/>
                    </w:rPr>
                    <w:br/>
                    <w:t xml:space="preserve">Touchstone Institute -  Assessment centre for internationally educated health professionals </w:t>
                  </w:r>
                  <w:hyperlink r:id="rId28" w:history="1">
                    <w:r w:rsidRPr="00205DEA">
                      <w:rPr>
                        <w:highlight w:val="yellow"/>
                        <w:u w:val="single"/>
                      </w:rPr>
                      <w:t>http://touchstoneinstitute.ca/Home.aspx</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All Regulated Occupations -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Pr="00205DEA" w:rsidRDefault="00847607">
                  <w:pPr>
                    <w:rPr>
                      <w:highlight w:val="yellow"/>
                    </w:rPr>
                  </w:pPr>
                </w:p>
                <w:p w:rsidR="00847607" w:rsidRPr="00205DEA" w:rsidRDefault="0085604A">
                  <w:pPr>
                    <w:rPr>
                      <w:highlight w:val="yellow"/>
                    </w:rPr>
                  </w:pPr>
                  <w:r w:rsidRPr="00205DEA">
                    <w:rPr>
                      <w:highlight w:val="yellow"/>
                    </w:rPr>
                    <w:t>Ontario Regulators for Access Consortium (ORAC) - Orientation to Regulation of Professions in Ontario</w:t>
                  </w:r>
                  <w:hyperlink r:id="rId29" w:history="1">
                    <w:r w:rsidRPr="00205DEA">
                      <w:rPr>
                        <w:highlight w:val="yellow"/>
                        <w:u w:val="single"/>
                      </w:rPr>
                      <w:br/>
                      <w:t>www.regulatorsforaccess.ca/online_orientation</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Pr="00205DEA" w:rsidRDefault="0085604A">
                  <w:pPr>
                    <w:rPr>
                      <w:highlight w:val="yellow"/>
                    </w:rPr>
                  </w:pPr>
                  <w:r w:rsidRPr="00205DEA">
                    <w:rPr>
                      <w:rFonts w:ascii="Arial" w:hAnsi="Arial" w:cs="Arial"/>
                      <w:b/>
                      <w:bCs/>
                      <w:i/>
                      <w:iCs/>
                      <w:sz w:val="19"/>
                      <w:szCs w:val="19"/>
                      <w:highlight w:val="yellow"/>
                    </w:rPr>
                    <w:t>Pharmacists (NOC 3131) -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Pr="00205DEA" w:rsidRDefault="00847607">
                  <w:pPr>
                    <w:rPr>
                      <w:highlight w:val="yellow"/>
                    </w:rPr>
                  </w:pPr>
                </w:p>
                <w:p w:rsidR="00847607" w:rsidRPr="00205DEA" w:rsidRDefault="0085604A">
                  <w:pPr>
                    <w:rPr>
                      <w:highlight w:val="yellow"/>
                    </w:rPr>
                  </w:pPr>
                  <w:r w:rsidRPr="00205DEA">
                    <w:rPr>
                      <w:highlight w:val="yellow"/>
                    </w:rPr>
                    <w:t xml:space="preserve"> Ontario Regulators for Access Consortium (ORAC)</w:t>
                  </w:r>
                  <w:hyperlink r:id="rId30" w:history="1">
                    <w:r w:rsidRPr="00205DEA">
                      <w:rPr>
                        <w:highlight w:val="yellow"/>
                        <w:u w:val="single"/>
                      </w:rPr>
                      <w:br/>
                      <w:t>www.regulatorsforaccess.ca/online_orientation</w:t>
                    </w:r>
                  </w:hyperlink>
                  <w:r w:rsidRPr="00205DEA">
                    <w:rPr>
                      <w:highlight w:val="yellow"/>
                    </w:rPr>
                    <w:br/>
                    <w:t> </w:t>
                  </w:r>
                  <w:r w:rsidRPr="00205DEA">
                    <w:rPr>
                      <w:highlight w:val="yellow"/>
                    </w:rPr>
                    <w:br/>
                    <w:t>Certification - Ontario College of Pharmacists (OCP) </w:t>
                  </w:r>
                  <w:hyperlink r:id="rId31" w:history="1">
                    <w:r w:rsidRPr="00205DEA">
                      <w:rPr>
                        <w:highlight w:val="yellow"/>
                        <w:u w:val="single"/>
                      </w:rPr>
                      <w:br/>
                      <w:t>http://www.ocpinfo.com/</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r>
                    <w:t>Licensure is required if your occupation is a regulated profession, such as engineering, accounting or a he alth-related career. Before you are allowed to work you must apply to the regulatory body for your profession.</w:t>
                  </w:r>
                  <w:r>
                    <w:br/>
                    <w:t>The regulatory body will assess your qualifications. You may be required to take examinations, to improve your English, to upgrade your education and to do work assignments.</w:t>
                  </w:r>
                </w:p>
                <w:p w:rsidR="00847607" w:rsidRDefault="0085604A">
                  <w:pPr>
                    <w:numPr>
                      <w:ilvl w:val="0"/>
                      <w:numId w:val="1"/>
                    </w:numPr>
                  </w:pPr>
                  <w:r>
                    <w:br/>
                    <w:t>I will determine if my profession is regulated.</w:t>
                  </w:r>
                </w:p>
                <w:p w:rsidR="00847607" w:rsidRDefault="0085604A">
                  <w:pPr>
                    <w:numPr>
                      <w:ilvl w:val="0"/>
                      <w:numId w:val="1"/>
                    </w:numPr>
                  </w:pPr>
                  <w:r>
                    <w:t>I will determine the steps, how long they take and at what cost.</w:t>
                  </w:r>
                </w:p>
                <w:p w:rsidR="00847607" w:rsidRDefault="0085604A">
                  <w:pPr>
                    <w:numPr>
                      <w:ilvl w:val="0"/>
                      <w:numId w:val="1"/>
                    </w:numPr>
                  </w:pPr>
                  <w:r>
                    <w:t>I will compare provincial requirements for regulatory bodies for my profession.</w:t>
                  </w:r>
                </w:p>
                <w:p w:rsidR="00847607" w:rsidRDefault="0085604A">
                  <w:pPr>
                    <w:numPr>
                      <w:ilvl w:val="0"/>
                      <w:numId w:val="1"/>
                    </w:numPr>
                  </w:pPr>
                  <w:r>
                    <w:t>I will start the licensing process for my profession.</w:t>
                  </w:r>
                </w:p>
                <w:p w:rsidR="00847607" w:rsidRDefault="0085604A">
                  <w:pPr>
                    <w:numPr>
                      <w:ilvl w:val="0"/>
                      <w:numId w:val="1"/>
                    </w:numPr>
                  </w:pPr>
                  <w:r>
                    <w:t>I will obtain original documents from issuing institution and arrange for them to be sent to the regulatory body for my profession.</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Credentials</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Immigration, Refugees and Citizenship Canada (IRCC): Getting your credentials assessed </w:t>
                  </w:r>
                  <w:hyperlink r:id="rId32" w:history="1">
                    <w:r>
                      <w:rPr>
                        <w:u w:val="single"/>
                      </w:rPr>
                      <w:t>https://www.canada.ca/en/immigration-refugees-citizenship/services/new-</w:t>
                    </w:r>
                    <w:r>
                      <w:rPr>
                        <w:u w:val="single"/>
                      </w:rPr>
                      <w:lastRenderedPageBreak/>
                      <w:t>immigrants/prepare-life-canada/prepare-work/credential-assessment.html</w:t>
                    </w:r>
                  </w:hyperlink>
                  <w:r>
                    <w:br/>
                    <w:t> </w:t>
                  </w:r>
                  <w:r>
                    <w:br/>
                    <w:t xml:space="preserve">Canadian Information Centre for International Credentials (CICIC) - Learn about qualifications recognition - Identify the organization responsible for recognition </w:t>
                  </w:r>
                  <w:hyperlink r:id="rId33" w:history="1">
                    <w:r>
                      <w:rPr>
                        <w:u w:val="single"/>
                      </w:rPr>
                      <w:t>https://www.cicic.ca/927/Identify-the-organization-responsible-for-recognition/index.canada</w:t>
                    </w:r>
                  </w:hyperlink>
                  <w:r>
                    <w:br/>
                    <w:t> </w:t>
                  </w:r>
                  <w:r>
                    <w:br/>
                    <w:t xml:space="preserve">Preliminary Indicative Online Assessment </w:t>
                  </w:r>
                  <w:hyperlink r:id="rId34" w:history="1">
                    <w:r>
                      <w:rPr>
                        <w:u w:val="single"/>
                      </w:rPr>
                      <w:t>https://applications.wes.org/ca/degree-equivalency-tool/</w:t>
                    </w:r>
                  </w:hyperlink>
                  <w:r>
                    <w:br/>
                    <w:t> </w:t>
                  </w:r>
                  <w:r>
                    <w:br/>
                    <w:t xml:space="preserve">Alliance of Credential Evaluation Services of Canada (ACESC) </w:t>
                  </w:r>
                  <w:hyperlink r:id="rId35" w:history="1">
                    <w:r>
                      <w:rPr>
                        <w:u w:val="single"/>
                      </w:rPr>
                      <w:t>www.canalliance.org</w:t>
                    </w:r>
                  </w:hyperlink>
                  <w:r>
                    <w:br/>
                    <w:t> </w:t>
                  </w:r>
                  <w:r>
                    <w:br/>
                    <w:t xml:space="preserve">WES Credential Evaluation </w:t>
                  </w:r>
                  <w:hyperlink r:id="rId36" w:history="1">
                    <w:r>
                      <w:rPr>
                        <w:u w:val="single"/>
                      </w:rPr>
                      <w:t>https://www.wes.org/about-wes-credential-evaluation/</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r>
                    <w:lastRenderedPageBreak/>
                    <w:t xml:space="preserve">The credential assessment process is to determine the Canadian equivalency of the education, training and </w:t>
                  </w:r>
                  <w:r>
                    <w:lastRenderedPageBreak/>
                    <w:t>experience you acquired outside Canada.</w:t>
                  </w:r>
                </w:p>
                <w:p w:rsidR="00847607" w:rsidRDefault="0085604A">
                  <w:pPr>
                    <w:numPr>
                      <w:ilvl w:val="0"/>
                      <w:numId w:val="1"/>
                    </w:numPr>
                  </w:pPr>
                  <w:r>
                    <w:br/>
                    <w:t>I will determine and demonstrate equivalency, confirm document authenticity and store my credentials online securely.</w:t>
                  </w:r>
                </w:p>
                <w:p w:rsidR="00847607" w:rsidRDefault="0085604A">
                  <w:pPr>
                    <w:numPr>
                      <w:ilvl w:val="0"/>
                      <w:numId w:val="1"/>
                    </w:numPr>
                  </w:pPr>
                  <w:r>
                    <w:t>I will begin the process of obtaining official credential evaluation for my non-regulated occupation</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lastRenderedPageBreak/>
              <w:t xml:space="preserve"> Skills</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Various Occupations</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Canadian Institute Business Information in a Global Context</w:t>
                  </w:r>
                  <w:hyperlink r:id="rId37" w:history="1">
                    <w:r>
                      <w:rPr>
                        <w:u w:val="single"/>
                      </w:rPr>
                      <w:br/>
                      <w:t>http://www.canadianinstitute.com/home</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Literacy and Essential Skills: Understanding essential skills, definitions and tools</w:t>
                  </w:r>
                  <w:hyperlink r:id="rId38" w:history="1">
                    <w:r>
                      <w:rPr>
                        <w:u w:val="single"/>
                      </w:rPr>
                      <w:br/>
                      <w:t>https://www.canada.ca/en/employment-social-development/programs/essential-skills.html</w:t>
                    </w:r>
                  </w:hyperlink>
                  <w:r>
                    <w:br/>
                    <w:t> </w:t>
                  </w:r>
                  <w:r>
                    <w:br/>
                  </w:r>
                  <w:r w:rsidRPr="00F958C3">
                    <w:rPr>
                      <w:highlight w:val="yellow"/>
                    </w:rPr>
                    <w:t>Explore Careers by Essential Skills - select an occupation</w:t>
                  </w:r>
                  <w:hyperlink r:id="rId39" w:history="1">
                    <w:r w:rsidRPr="00F958C3">
                      <w:rPr>
                        <w:highlight w:val="yellow"/>
                        <w:u w:val="single"/>
                      </w:rPr>
                      <w:br/>
                      <w:t>http://www.jobbank.gc.ca/es_all-eng.do?index=A</w:t>
                    </w:r>
                  </w:hyperlink>
                  <w:r>
                    <w:br/>
                    <w:t> </w:t>
                  </w:r>
                  <w:r>
                    <w:br/>
                    <w:t xml:space="preserve">Colleges and Institutes Canada  </w:t>
                  </w:r>
                  <w:hyperlink r:id="rId40" w:history="1">
                    <w:r>
                      <w:rPr>
                        <w:u w:val="single"/>
                      </w:rPr>
                      <w:t>www.collegesinstitutes.ca</w:t>
                    </w:r>
                  </w:hyperlink>
                  <w:r>
                    <w:br/>
                    <w:t> </w:t>
                  </w:r>
                  <w:r>
                    <w:br/>
                    <w:t xml:space="preserve">Universities Canada - an association of universities and university degree-level colleges </w:t>
                  </w:r>
                  <w:hyperlink r:id="rId41" w:history="1">
                    <w:r>
                      <w:rPr>
                        <w:u w:val="single"/>
                      </w:rPr>
                      <w:t>www.univcan.ca/</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All Health Occupations</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w:t>
                  </w:r>
                  <w:r w:rsidRPr="00205DEA">
                    <w:rPr>
                      <w:highlight w:val="yellow"/>
                    </w:rPr>
                    <w:t>PROFESSIONAL DEVELOPMENT</w:t>
                  </w:r>
                  <w:r w:rsidR="00205DEA" w:rsidRPr="00205DEA">
                    <w:rPr>
                      <w:highlight w:val="yellow"/>
                    </w:rPr>
                    <w:t>/ associations:</w:t>
                  </w:r>
                  <w:r>
                    <w:br/>
                    <w:t> </w:t>
                  </w:r>
                  <w:r>
                    <w:br/>
                  </w:r>
                  <w:proofErr w:type="spellStart"/>
                  <w:r>
                    <w:t>HealthCareCAN</w:t>
                  </w:r>
                  <w:proofErr w:type="spellEnd"/>
                  <w:r>
                    <w:t xml:space="preserve"> - Association of healthcare organizations </w:t>
                  </w:r>
                  <w:hyperlink r:id="rId42" w:history="1">
                    <w:r>
                      <w:rPr>
                        <w:u w:val="single"/>
                      </w:rPr>
                      <w:t>www.healthcarecan.ca/?home</w:t>
                    </w:r>
                  </w:hyperlink>
                  <w:r>
                    <w:br/>
                    <w:t> </w:t>
                  </w:r>
                  <w:r>
                    <w:br/>
                    <w:t>Canadian Hospice Palliative Care Association Canada</w:t>
                  </w:r>
                  <w:hyperlink r:id="rId43" w:history="1">
                    <w:r>
                      <w:rPr>
                        <w:u w:val="single"/>
                      </w:rPr>
                      <w:t>www.chpca.net</w:t>
                    </w:r>
                  </w:hyperlink>
                  <w:r>
                    <w:br/>
                    <w:t> </w:t>
                  </w:r>
                  <w:r>
                    <w:br/>
                    <w:t xml:space="preserve">Canadian Public Health Association </w:t>
                  </w:r>
                  <w:hyperlink r:id="rId44" w:history="1">
                    <w:r>
                      <w:rPr>
                        <w:u w:val="single"/>
                      </w:rPr>
                      <w:t>https://www.cpha.ca/</w:t>
                    </w:r>
                  </w:hyperlink>
                  <w:r>
                    <w:br/>
                    <w:t> </w:t>
                  </w:r>
                  <w:r>
                    <w:br/>
                    <w:t xml:space="preserve">Orientation to Canadian Health Care Systems, Culture and Context course </w:t>
                  </w:r>
                  <w:hyperlink r:id="rId45" w:history="1">
                    <w:r>
                      <w:rPr>
                        <w:u w:val="single"/>
                      </w:rPr>
                      <w:t>www.iehpcanada.utoronto.ca</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Pharmacists (NOC 3131)</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pPr>
                    <w:rPr>
                      <w:u w:val="single"/>
                    </w:rPr>
                  </w:pPr>
                  <w:r>
                    <w:t xml:space="preserve"> Essential Skills: Profile</w:t>
                  </w:r>
                  <w:hyperlink r:id="rId46" w:history="1">
                    <w:r>
                      <w:rPr>
                        <w:u w:val="single"/>
                      </w:rPr>
                      <w:br/>
                      <w:t>http://www.jobbank.gc.ca/es_view_profile-eng.do?prof_id=316&amp;lang=eng</w:t>
                    </w:r>
                  </w:hyperlink>
                  <w:r>
                    <w:br/>
                    <w:t> </w:t>
                  </w:r>
                  <w:r>
                    <w:br/>
                  </w:r>
                  <w:r>
                    <w:lastRenderedPageBreak/>
                    <w:t>BRIDGING PROGRAMS</w:t>
                  </w:r>
                  <w:r>
                    <w:br/>
                    <w:t>National Pharmacy Technician Bridging Education Program</w:t>
                  </w:r>
                  <w:hyperlink r:id="rId47" w:history="1">
                    <w:r>
                      <w:rPr>
                        <w:u w:val="single"/>
                      </w:rPr>
                      <w:br/>
                      <w:t>http://napra.ca/national-pharmacy-technician-bridging-education-program</w:t>
                    </w:r>
                  </w:hyperlink>
                  <w:r>
                    <w:br/>
                    <w:t> </w:t>
                  </w:r>
                  <w:r>
                    <w:br/>
                    <w:t>PROFESSIONAL DEVELOPMENT</w:t>
                  </w:r>
                  <w:r>
                    <w:br/>
                    <w:t>Canadian Pharmacists Association</w:t>
                  </w:r>
                  <w:hyperlink r:id="rId48" w:history="1">
                    <w:r>
                      <w:rPr>
                        <w:u w:val="single"/>
                      </w:rPr>
                      <w:br/>
                      <w:t>http://www.pharmacists.ca/</w:t>
                    </w:r>
                  </w:hyperlink>
                  <w:r>
                    <w:br/>
                    <w:t> </w:t>
                  </w:r>
                  <w:r>
                    <w:br/>
                    <w:t>Canadian Society of Hospital Pharmacists</w:t>
                  </w:r>
                  <w:hyperlink r:id="rId49" w:history="1">
                    <w:r>
                      <w:rPr>
                        <w:u w:val="single"/>
                      </w:rPr>
                      <w:br/>
                      <w:t>http://www.cshp.ca</w:t>
                    </w:r>
                  </w:hyperlink>
                </w:p>
                <w:p w:rsidR="00205DEA" w:rsidRDefault="00205DEA"/>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lastRenderedPageBreak/>
                    <w:t>Province: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rsidRPr="00205DEA">
                    <w:rPr>
                      <w:highlight w:val="yellow"/>
                    </w:rPr>
                    <w:t>BRIDGING PROGRAMS</w:t>
                  </w:r>
                  <w:r>
                    <w:br/>
                    <w:t>Learn more about Ontario's program to help internationally trained professionals upgrade their skills and find work. For an accurate list of all the profession-specific bridging programs in Ontario, consult the links maintained by the Ministry of Citizenship and Immigration:</w:t>
                  </w:r>
                  <w:hyperlink r:id="rId50" w:history="1">
                    <w:r>
                      <w:rPr>
                        <w:u w:val="single"/>
                      </w:rPr>
                      <w:br/>
                      <w:t>https://www.ontario.ca/page/work-your-profession-or-trade</w:t>
                    </w:r>
                  </w:hyperlink>
                  <w:r>
                    <w:br/>
                    <w:t> </w:t>
                  </w:r>
                  <w:r>
                    <w:br/>
                    <w:t xml:space="preserve">Ontario Bridging Participant Assistance Program </w:t>
                  </w:r>
                  <w:hyperlink r:id="rId51" w:history="1">
                    <w:r>
                      <w:rPr>
                        <w:u w:val="single"/>
                      </w:rPr>
                      <w:t>https://www.ontario.ca/page/ontario-bridge-training-bursary</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All Health Occupations -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PROFESSIONAL DEVELOPMENT</w:t>
                  </w:r>
                  <w:r>
                    <w:br/>
                    <w:t> </w:t>
                  </w:r>
                  <w:r>
                    <w:br/>
                    <w:t xml:space="preserve">Ontario Long-term Care Association </w:t>
                  </w:r>
                  <w:hyperlink r:id="rId52" w:history="1">
                    <w:r>
                      <w:rPr>
                        <w:u w:val="single"/>
                      </w:rPr>
                      <w:t>https://www.oltca.com/OLTCA/</w:t>
                    </w:r>
                  </w:hyperlink>
                  <w:r>
                    <w:br/>
                    <w:t> </w:t>
                  </w:r>
                  <w:r>
                    <w:br/>
                    <w:t xml:space="preserve">HealthForce Ontario - Regulated Occupations Only </w:t>
                  </w:r>
                  <w:hyperlink r:id="rId53" w:history="1">
                    <w:r>
                      <w:rPr>
                        <w:u w:val="single"/>
                      </w:rPr>
                      <w:t>www.healthforceontario.ca/en/Home</w:t>
                    </w:r>
                  </w:hyperlink>
                  <w:r>
                    <w:br/>
                    <w:t> </w:t>
                  </w:r>
                  <w:r>
                    <w:br/>
                    <w:t xml:space="preserve">Community Care Access Centres </w:t>
                  </w:r>
                  <w:hyperlink r:id="rId54" w:history="1">
                    <w:r>
                      <w:rPr>
                        <w:u w:val="single"/>
                      </w:rPr>
                      <w:t>http://healthcareathome.ca/</w:t>
                    </w:r>
                  </w:hyperlink>
                  <w:r>
                    <w:br/>
                    <w:t> </w:t>
                  </w:r>
                  <w:r>
                    <w:br/>
                    <w:t xml:space="preserve">Cancer Care Ontario </w:t>
                  </w:r>
                  <w:hyperlink r:id="rId55" w:history="1">
                    <w:r>
                      <w:rPr>
                        <w:u w:val="single"/>
                      </w:rPr>
                      <w:t>www.cancercare.on.ca</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Pr="00205DEA" w:rsidRDefault="0085604A">
                  <w:pPr>
                    <w:rPr>
                      <w:highlight w:val="yellow"/>
                    </w:rPr>
                  </w:pPr>
                  <w:r w:rsidRPr="00205DEA">
                    <w:rPr>
                      <w:rFonts w:ascii="Arial" w:hAnsi="Arial" w:cs="Arial"/>
                      <w:b/>
                      <w:bCs/>
                      <w:i/>
                      <w:iCs/>
                      <w:sz w:val="19"/>
                      <w:szCs w:val="19"/>
                      <w:highlight w:val="yellow"/>
                    </w:rPr>
                    <w:t>Pharmacists (NOC 3131) -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Pr="00205DEA" w:rsidRDefault="0085604A">
                  <w:pPr>
                    <w:rPr>
                      <w:highlight w:val="yellow"/>
                    </w:rPr>
                  </w:pPr>
                  <w:r w:rsidRPr="00205DEA">
                    <w:rPr>
                      <w:highlight w:val="yellow"/>
                    </w:rPr>
                    <w:t>  Agro Health Associates</w:t>
                  </w:r>
                  <w:hyperlink r:id="rId56" w:history="1">
                    <w:r w:rsidRPr="00205DEA">
                      <w:rPr>
                        <w:highlight w:val="yellow"/>
                        <w:u w:val="single"/>
                      </w:rPr>
                      <w:br/>
                      <w:t>http://www.agrohealth.com</w:t>
                    </w:r>
                  </w:hyperlink>
                  <w:r w:rsidRPr="00205DEA">
                    <w:rPr>
                      <w:highlight w:val="yellow"/>
                    </w:rPr>
                    <w:br/>
                    <w:t> </w:t>
                  </w:r>
                  <w:r w:rsidRPr="00205DEA">
                    <w:rPr>
                      <w:highlight w:val="yellow"/>
                    </w:rPr>
                    <w:br/>
                    <w:t>International Pharmacy Graduate Program, Leslie Dan Faculty of Pharmacy, University of Toronto</w:t>
                  </w:r>
                  <w:hyperlink r:id="rId57" w:history="1">
                    <w:r w:rsidRPr="00205DEA">
                      <w:rPr>
                        <w:highlight w:val="yellow"/>
                        <w:u w:val="single"/>
                      </w:rPr>
                      <w:br/>
                      <w:t>http://www.ipgcanada.ca/</w:t>
                    </w:r>
                  </w:hyperlink>
                  <w:r w:rsidRPr="00205DEA">
                    <w:rPr>
                      <w:highlight w:val="yellow"/>
                    </w:rPr>
                    <w:br/>
                    <w:t> </w:t>
                  </w:r>
                  <w:r w:rsidRPr="00205DEA">
                    <w:rPr>
                      <w:highlight w:val="yellow"/>
                    </w:rPr>
                    <w:br/>
                    <w:t>PROFESSIONAL DEVELOPMENT</w:t>
                  </w:r>
                  <w:r w:rsidRPr="00205DEA">
                    <w:rPr>
                      <w:highlight w:val="yellow"/>
                    </w:rPr>
                    <w:br/>
                    <w:t>Ontario Pharmacists’ Association</w:t>
                  </w:r>
                  <w:hyperlink r:id="rId58" w:history="1">
                    <w:r w:rsidRPr="00205DEA">
                      <w:rPr>
                        <w:highlight w:val="yellow"/>
                        <w:u w:val="single"/>
                      </w:rPr>
                      <w:br/>
                      <w:t>http://www.opatoday.com</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lastRenderedPageBreak/>
                    <w:t>I will ensure I have the ability to meet the technical skill requirements (incl. health and safety, climatic aspects, eth ical dimensions) of my profession.</w:t>
                  </w:r>
                </w:p>
                <w:p w:rsidR="00847607" w:rsidRDefault="0085604A">
                  <w:pPr>
                    <w:numPr>
                      <w:ilvl w:val="0"/>
                      <w:numId w:val="1"/>
                    </w:numPr>
                  </w:pPr>
                  <w:r>
                    <w:t>I will ensure I have the ability to meet the non-technical skill requirements incl. Essential Skills of my profession.</w:t>
                  </w:r>
                </w:p>
                <w:p w:rsidR="00847607" w:rsidRDefault="0085604A">
                  <w:pPr>
                    <w:numPr>
                      <w:ilvl w:val="0"/>
                      <w:numId w:val="1"/>
                    </w:numPr>
                  </w:pPr>
                  <w:r>
                    <w:t>I will enrol in a Bridging Program if one is available in my profession.</w:t>
                  </w:r>
                </w:p>
                <w:p w:rsidR="00847607" w:rsidRDefault="0085604A">
                  <w:pPr>
                    <w:numPr>
                      <w:ilvl w:val="0"/>
                      <w:numId w:val="1"/>
                    </w:numPr>
                  </w:pPr>
                  <w:r>
                    <w:t>I will assess my transferable skills.</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w:t>
            </w:r>
            <w:r w:rsidRPr="00205DEA">
              <w:rPr>
                <w:rFonts w:ascii="Arial" w:hAnsi="Arial" w:cs="Arial"/>
                <w:b/>
                <w:bCs/>
                <w:i/>
                <w:iCs/>
                <w:sz w:val="19"/>
                <w:szCs w:val="19"/>
                <w:highlight w:val="yellow"/>
              </w:rPr>
              <w:t>Language - Communication</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Language classes funded by the Government of Canada </w:t>
                  </w:r>
                  <w:hyperlink r:id="rId59" w:history="1">
                    <w:r>
                      <w:rPr>
                        <w:u w:val="single"/>
                      </w:rPr>
                      <w:t>https://www.canada.ca/en/immigration-refugees-citizenship/services/new-immigrants/new-life-canada/improve-english-french/classes.html</w:t>
                    </w:r>
                  </w:hyperlink>
                  <w:r>
                    <w:br/>
                    <w:t> </w:t>
                  </w:r>
                  <w:r>
                    <w:br/>
                  </w:r>
                  <w:r>
                    <w:lastRenderedPageBreak/>
                    <w:t xml:space="preserve">Language Portal of Canada - </w:t>
                  </w:r>
                  <w:hyperlink r:id="rId60" w:history="1">
                    <w:r>
                      <w:rPr>
                        <w:u w:val="single"/>
                      </w:rPr>
                      <w:t>https://www.noslangues-ourlanguages.gc.ca/en/index</w:t>
                    </w:r>
                  </w:hyperlink>
                  <w:r>
                    <w:br/>
                    <w:t> </w:t>
                  </w:r>
                  <w:r>
                    <w:br/>
                  </w:r>
                  <w:r w:rsidRPr="00205DEA">
                    <w:rPr>
                      <w:highlight w:val="yellow"/>
                    </w:rPr>
                    <w:t>Canadian Language Benchmark (CLB</w:t>
                  </w:r>
                  <w:r>
                    <w:t xml:space="preserve">) </w:t>
                  </w:r>
                  <w:hyperlink r:id="rId61" w:history="1">
                    <w:r>
                      <w:rPr>
                        <w:u w:val="single"/>
                      </w:rPr>
                      <w:t>www.language.ca</w:t>
                    </w:r>
                  </w:hyperlink>
                  <w:r>
                    <w:br/>
                    <w:t> </w:t>
                  </w:r>
                  <w:r>
                    <w:br/>
                    <w:t xml:space="preserve">Assess your Canadian English Online - Self-Assessment Tool </w:t>
                  </w:r>
                  <w:hyperlink r:id="rId62" w:history="1">
                    <w:r>
                      <w:rPr>
                        <w:u w:val="single"/>
                      </w:rPr>
                      <w:t>www.clb-osa.ca</w:t>
                    </w:r>
                  </w:hyperlink>
                  <w:r>
                    <w:br/>
                    <w:t> </w:t>
                  </w:r>
                  <w:r>
                    <w:br/>
                    <w:t xml:space="preserve">CBC (Canadian Broadcasting Corporation) - Develop your English comprehension by listening to Canadian radio online </w:t>
                  </w:r>
                  <w:hyperlink r:id="rId63" w:history="1">
                    <w:r>
                      <w:rPr>
                        <w:u w:val="single"/>
                      </w:rPr>
                      <w:t>http://www.cbc.ca/listen/</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lastRenderedPageBreak/>
                    <w:t>Province: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English or French as a Second Language Testing &amp; Training Programs</w:t>
                  </w:r>
                  <w:hyperlink r:id="rId64" w:history="1">
                    <w:r>
                      <w:rPr>
                        <w:u w:val="single"/>
                      </w:rPr>
                      <w:br/>
                      <w:t>https://www.ontario.ca/page/improve-your-english-and-french</w:t>
                    </w:r>
                  </w:hyperlink>
                  <w:r>
                    <w:br/>
                    <w:t> </w:t>
                  </w:r>
                  <w:r>
                    <w:br/>
                    <w:t>Ontario Occupation-Specific Language Training (OSLT)</w:t>
                  </w:r>
                  <w:hyperlink r:id="rId65" w:history="1">
                    <w:r>
                      <w:rPr>
                        <w:u w:val="single"/>
                      </w:rPr>
                      <w:br/>
                      <w:t>www.co-oslt.org</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r>
                    <w:lastRenderedPageBreak/>
                    <w:t xml:space="preserve">I will take steps to ensure I have: </w:t>
                  </w:r>
                </w:p>
                <w:p w:rsidR="00847607" w:rsidRDefault="0085604A">
                  <w:pPr>
                    <w:numPr>
                      <w:ilvl w:val="0"/>
                      <w:numId w:val="1"/>
                    </w:numPr>
                  </w:pPr>
                  <w:r>
                    <w:t>The ability to speak fluently and pronounce correctly;</w:t>
                  </w:r>
                </w:p>
                <w:p w:rsidR="00847607" w:rsidRDefault="0085604A">
                  <w:pPr>
                    <w:numPr>
                      <w:ilvl w:val="0"/>
                      <w:numId w:val="1"/>
                    </w:numPr>
                  </w:pPr>
                  <w:r>
                    <w:t xml:space="preserve">The ability to </w:t>
                  </w:r>
                  <w:r>
                    <w:lastRenderedPageBreak/>
                    <w:t>understand others, including socio-cultural communication;</w:t>
                  </w:r>
                </w:p>
                <w:p w:rsidR="00847607" w:rsidRDefault="0085604A">
                  <w:pPr>
                    <w:numPr>
                      <w:ilvl w:val="0"/>
                      <w:numId w:val="1"/>
                    </w:numPr>
                  </w:pPr>
                  <w:r>
                    <w:t>The ability to use occupation-specific language; and</w:t>
                  </w:r>
                </w:p>
                <w:p w:rsidR="00847607" w:rsidRDefault="0085604A">
                  <w:pPr>
                    <w:numPr>
                      <w:ilvl w:val="0"/>
                      <w:numId w:val="1"/>
                    </w:numPr>
                  </w:pPr>
                  <w:r>
                    <w:t>The ability to read and write well.</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lastRenderedPageBreak/>
              <w:t xml:space="preserve"> </w:t>
            </w:r>
            <w:r w:rsidRPr="00205DEA">
              <w:rPr>
                <w:rFonts w:ascii="Arial" w:hAnsi="Arial" w:cs="Arial"/>
                <w:b/>
                <w:bCs/>
                <w:i/>
                <w:iCs/>
                <w:sz w:val="19"/>
                <w:szCs w:val="19"/>
                <w:highlight w:val="yellow"/>
              </w:rPr>
              <w:t>Experience</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pPr>
                    <w:rPr>
                      <w:u w:val="single"/>
                    </w:rPr>
                  </w:pPr>
                  <w:r>
                    <w:t xml:space="preserve"> How to get Canadian work experience </w:t>
                  </w:r>
                  <w:hyperlink r:id="rId66" w:history="1">
                    <w:r>
                      <w:rPr>
                        <w:u w:val="single"/>
                      </w:rPr>
                      <w:t>http://www.jobbank.gc.ca/content_pieces-eng.do?cid=221</w:t>
                    </w:r>
                  </w:hyperlink>
                  <w:r>
                    <w:br/>
                    <w:t> </w:t>
                  </w:r>
                  <w:r>
                    <w:br/>
                    <w:t xml:space="preserve">Professional Immigrant Networks (PINs) </w:t>
                  </w:r>
                  <w:hyperlink r:id="rId67" w:history="1">
                    <w:r>
                      <w:rPr>
                        <w:u w:val="single"/>
                      </w:rPr>
                      <w:t>http://triec.ca/pins/</w:t>
                    </w:r>
                  </w:hyperlink>
                  <w:r>
                    <w:br/>
                    <w:t> </w:t>
                  </w:r>
                  <w:r>
                    <w:br/>
                    <w:t xml:space="preserve">Supporting the recruitment, retention and promotion of skilled immigrants </w:t>
                  </w:r>
                  <w:hyperlink r:id="rId68" w:history="1">
                    <w:r>
                      <w:rPr>
                        <w:u w:val="single"/>
                      </w:rPr>
                      <w:t>www.hireimmigrants.ca</w:t>
                    </w:r>
                  </w:hyperlink>
                  <w:r>
                    <w:br/>
                    <w:t> </w:t>
                  </w:r>
                  <w:r>
                    <w:br/>
                    <w:t xml:space="preserve">Career Edge internships with Canadian employers for internationally qualified professionals </w:t>
                  </w:r>
                  <w:hyperlink r:id="rId69" w:history="1">
                    <w:r>
                      <w:rPr>
                        <w:u w:val="single"/>
                      </w:rPr>
                      <w:t>https://www.careeredge.ca/</w:t>
                    </w:r>
                  </w:hyperlink>
                  <w:r>
                    <w:br/>
                    <w:t> </w:t>
                  </w:r>
                  <w:r>
                    <w:br/>
                    <w:t xml:space="preserve">Connection to Canada’s volunteering community </w:t>
                  </w:r>
                  <w:hyperlink r:id="rId70" w:history="1">
                    <w:r>
                      <w:rPr>
                        <w:u w:val="single"/>
                      </w:rPr>
                      <w:t>https://volunteer.ca/</w:t>
                    </w:r>
                  </w:hyperlink>
                  <w:r>
                    <w:br/>
                    <w:t> </w:t>
                  </w:r>
                  <w:r>
                    <w:br/>
                    <w:t xml:space="preserve">Volunteer match service </w:t>
                  </w:r>
                  <w:hyperlink r:id="rId71" w:history="1">
                    <w:r>
                      <w:rPr>
                        <w:u w:val="single"/>
                      </w:rPr>
                      <w:t>http://altruvest.org/</w:t>
                    </w:r>
                  </w:hyperlink>
                  <w:r>
                    <w:br/>
                    <w:t> </w:t>
                  </w:r>
                  <w:r>
                    <w:br/>
                    <w:t xml:space="preserve">Charity Village: find volunteer work to get Canadian experience </w:t>
                  </w:r>
                  <w:hyperlink r:id="rId72" w:history="1">
                    <w:r>
                      <w:rPr>
                        <w:u w:val="single"/>
                      </w:rPr>
                      <w:t>www.charityvillage.ca</w:t>
                    </w:r>
                  </w:hyperlink>
                </w:p>
                <w:p w:rsidR="00205DEA" w:rsidRDefault="00205DEA"/>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Province: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5604A">
                  <w:pPr>
                    <w:rPr>
                      <w:u w:val="single"/>
                    </w:rPr>
                  </w:pPr>
                  <w:r>
                    <w:t> </w:t>
                  </w:r>
                  <w:r>
                    <w:br/>
                    <w:t xml:space="preserve">Ontario Chamber of Commerce Networking </w:t>
                  </w:r>
                  <w:hyperlink r:id="rId73" w:history="1">
                    <w:r>
                      <w:rPr>
                        <w:u w:val="single"/>
                      </w:rPr>
                      <w:t>http://occ.on.ca</w:t>
                    </w:r>
                  </w:hyperlink>
                </w:p>
                <w:p w:rsidR="00205DEA" w:rsidRDefault="00205DEA"/>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t>I will acquire and compensate for lack of Canadian experience through volunteering, bridging programs, internships, mentorship, etc.</w:t>
                  </w:r>
                </w:p>
              </w:tc>
            </w:tr>
          </w:tbl>
          <w:p w:rsidR="00847607" w:rsidRDefault="00847607"/>
        </w:tc>
      </w:tr>
      <w:tr w:rsidR="00847607">
        <w:trPr>
          <w:tblCellSpacing w:w="1" w:type="dxa"/>
        </w:trPr>
        <w:tc>
          <w:tcPr>
            <w:tcW w:w="11446" w:type="dxa"/>
            <w:gridSpan w:val="2"/>
            <w:shd w:val="clear" w:color="auto" w:fill="A12743"/>
          </w:tcPr>
          <w:p w:rsidR="00847607" w:rsidRDefault="0085604A">
            <w:r>
              <w:rPr>
                <w:rFonts w:ascii="Arial" w:hAnsi="Arial" w:cs="Arial"/>
                <w:b/>
                <w:bCs/>
                <w:i/>
                <w:iCs/>
                <w:sz w:val="19"/>
                <w:szCs w:val="19"/>
              </w:rPr>
              <w:t xml:space="preserve"> My Job Search/Self-Employment</w:t>
            </w:r>
          </w:p>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Job Search Strategies</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pPr>
                    <w:rPr>
                      <w:u w:val="single"/>
                    </w:rPr>
                  </w:pPr>
                  <w:r>
                    <w:t xml:space="preserve"> Look for Jobs in Canada </w:t>
                  </w:r>
                  <w:hyperlink r:id="rId74" w:history="1">
                    <w:r>
                      <w:rPr>
                        <w:u w:val="single"/>
                      </w:rPr>
                      <w:t>https://www.canada.ca/en/immigration-refugees-citizenship/services/new-immigrants/prepare-life-canada/prepare-work/look-jobs.html</w:t>
                    </w:r>
                  </w:hyperlink>
                  <w:r>
                    <w:br/>
                    <w:t> </w:t>
                  </w:r>
                  <w:r>
                    <w:br/>
                    <w:t xml:space="preserve">More Help with your Job Search </w:t>
                  </w:r>
                  <w:hyperlink r:id="rId75" w:history="1">
                    <w:r>
                      <w:rPr>
                        <w:u w:val="single"/>
                      </w:rPr>
                      <w:t>http://www.jobbank.gc.ca/explorecareers.do</w:t>
                    </w:r>
                  </w:hyperlink>
                  <w:r>
                    <w:br/>
                    <w:t> </w:t>
                  </w:r>
                  <w:r>
                    <w:br/>
                    <w:t xml:space="preserve">Salary Wizard </w:t>
                  </w:r>
                  <w:hyperlink r:id="rId76" w:history="1">
                    <w:r>
                      <w:rPr>
                        <w:u w:val="single"/>
                      </w:rPr>
                      <w:t>swz.salary.com/CanadaSalaryWizard/layoutscripts/cswzl_newsearch.aspx</w:t>
                    </w:r>
                  </w:hyperlink>
                  <w:r>
                    <w:br/>
                    <w:t> </w:t>
                  </w:r>
                  <w:r>
                    <w:br/>
                  </w:r>
                  <w:r>
                    <w:lastRenderedPageBreak/>
                    <w:t xml:space="preserve">WhoPlusYou - Online Job Search and Job Matching </w:t>
                  </w:r>
                  <w:hyperlink r:id="rId77" w:history="1">
                    <w:r>
                      <w:rPr>
                        <w:u w:val="single"/>
                      </w:rPr>
                      <w:t>https://whoplusyou.com/</w:t>
                    </w:r>
                  </w:hyperlink>
                  <w:r>
                    <w:br/>
                    <w:t> </w:t>
                  </w:r>
                  <w:r>
                    <w:br/>
                    <w:t xml:space="preserve">Job and internship opportunities for youth </w:t>
                  </w:r>
                  <w:hyperlink r:id="rId78" w:history="1">
                    <w:r>
                      <w:rPr>
                        <w:u w:val="single"/>
                      </w:rPr>
                      <w:t>https://www.canada.ca/en/services/youth.html</w:t>
                    </w:r>
                  </w:hyperlink>
                  <w:r>
                    <w:br/>
                    <w:t> </w:t>
                  </w:r>
                  <w:r>
                    <w:br/>
                    <w:t xml:space="preserve">Federal Labour standards </w:t>
                  </w:r>
                  <w:hyperlink r:id="rId79" w:history="1">
                    <w:r>
                      <w:rPr>
                        <w:u w:val="single"/>
                      </w:rPr>
                      <w:t>https://www.canada.ca/en/employment-social-development/programs/employment-standards/federal-standards.html</w:t>
                    </w:r>
                  </w:hyperlink>
                </w:p>
                <w:p w:rsidR="00205DEA" w:rsidRDefault="00205DEA"/>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lastRenderedPageBreak/>
                    <w:t>Province: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Employment Ontario - Find employment and training services </w:t>
                  </w:r>
                  <w:hyperlink r:id="rId80" w:history="1">
                    <w:r>
                      <w:rPr>
                        <w:u w:val="single"/>
                      </w:rPr>
                      <w:t>https://www.ontario.ca/page/employment-ontario</w:t>
                    </w:r>
                  </w:hyperlink>
                  <w:r>
                    <w:br/>
                    <w:t> </w:t>
                  </w:r>
                  <w:r>
                    <w:br/>
                    <w:t xml:space="preserve">Finding a job - Strategies for newcomers </w:t>
                  </w:r>
                  <w:hyperlink r:id="rId81" w:history="1">
                    <w:r>
                      <w:rPr>
                        <w:u w:val="single"/>
                      </w:rPr>
                      <w:t>http://settlement.org/ontario/employment/find-a-job/</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All Health Occupations -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B53F89">
                  <w:hyperlink r:id="rId82" w:history="1">
                    <w:r w:rsidR="0085604A">
                      <w:rPr>
                        <w:u w:val="single"/>
                      </w:rPr>
                      <w:t>https://www.healthcarejobs.ca/</w:t>
                    </w:r>
                  </w:hyperlink>
                  <w:r w:rsidR="0085604A">
                    <w:br/>
                    <w:t> </w:t>
                  </w:r>
                  <w:hyperlink r:id="rId83" w:history="1">
                    <w:r w:rsidR="0085604A">
                      <w:rPr>
                        <w:u w:val="single"/>
                      </w:rPr>
                      <w:br/>
                      <w:t>http://www.healthscapejobs.ca/</w:t>
                    </w:r>
                  </w:hyperlink>
                  <w:r w:rsidR="0085604A">
                    <w:br/>
                    <w:t> </w:t>
                  </w:r>
                  <w:hyperlink r:id="rId84" w:history="1">
                    <w:r w:rsidR="0085604A">
                      <w:rPr>
                        <w:u w:val="single"/>
                      </w:rPr>
                      <w:br/>
                      <w:t>www.healthforceontario.ca</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lastRenderedPageBreak/>
                    <w:t xml:space="preserve">I will plan and implement a successful approach to job search including networking, registering for job search workshops and exploring and </w:t>
                  </w:r>
                  <w:r>
                    <w:lastRenderedPageBreak/>
                    <w:t>applying for potential jobs.</w:t>
                  </w:r>
                </w:p>
              </w:tc>
            </w:tr>
          </w:tbl>
          <w:p w:rsidR="00847607" w:rsidRDefault="00847607"/>
        </w:tc>
      </w:tr>
      <w:tr w:rsidR="00847607">
        <w:trPr>
          <w:tblCellSpacing w:w="1" w:type="dxa"/>
        </w:trPr>
        <w:tc>
          <w:tcPr>
            <w:tcW w:w="11446" w:type="dxa"/>
            <w:gridSpan w:val="2"/>
            <w:shd w:val="clear" w:color="auto" w:fill="A6A6A6"/>
          </w:tcPr>
          <w:p w:rsidR="00847607" w:rsidRPr="00205DEA" w:rsidRDefault="0085604A">
            <w:pPr>
              <w:rPr>
                <w:highlight w:val="yellow"/>
              </w:rPr>
            </w:pPr>
            <w:r w:rsidRPr="00205DEA">
              <w:rPr>
                <w:rFonts w:ascii="Arial" w:hAnsi="Arial" w:cs="Arial"/>
                <w:b/>
                <w:bCs/>
                <w:i/>
                <w:iCs/>
                <w:sz w:val="19"/>
                <w:szCs w:val="19"/>
                <w:highlight w:val="yellow"/>
              </w:rPr>
              <w:lastRenderedPageBreak/>
              <w:t xml:space="preserve"> Resume - Cover Letter</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w:t>
                  </w:r>
                  <w:r w:rsidRPr="00205DEA">
                    <w:rPr>
                      <w:highlight w:val="yellow"/>
                    </w:rPr>
                    <w:t xml:space="preserve">How to write a Canadian resume: </w:t>
                  </w:r>
                  <w:hyperlink r:id="rId85" w:history="1">
                    <w:r w:rsidRPr="00205DEA">
                      <w:rPr>
                        <w:highlight w:val="yellow"/>
                        <w:u w:val="single"/>
                      </w:rPr>
                      <w:t>www.settlement.org/ontario/employment/find-a-job/resume/how-do-i-create-a-canadian-style-resume/</w:t>
                    </w:r>
                  </w:hyperlink>
                  <w:r w:rsidRPr="00205DEA">
                    <w:rPr>
                      <w:highlight w:val="yellow"/>
                    </w:rPr>
                    <w:t xml:space="preserve"> and </w:t>
                  </w:r>
                  <w:hyperlink r:id="rId86" w:history="1">
                    <w:r w:rsidRPr="00205DEA">
                      <w:rPr>
                        <w:highlight w:val="yellow"/>
                        <w:u w:val="single"/>
                      </w:rPr>
                      <w:t>https://www.bcjobs.ca/blog/category/job-search-advice/resume/</w:t>
                    </w:r>
                  </w:hyperlink>
                  <w:r>
                    <w:br/>
                    <w:t> </w:t>
                  </w:r>
                  <w:r>
                    <w:br/>
                    <w:t xml:space="preserve">Examples of </w:t>
                  </w:r>
                  <w:r w:rsidRPr="00205DEA">
                    <w:rPr>
                      <w:highlight w:val="yellow"/>
                    </w:rPr>
                    <w:t xml:space="preserve">resume objectives and/or career summary </w:t>
                  </w:r>
                  <w:hyperlink r:id="rId87" w:history="1">
                    <w:r w:rsidRPr="00205DEA">
                      <w:rPr>
                        <w:highlight w:val="yellow"/>
                        <w:u w:val="single"/>
                      </w:rPr>
                      <w:t>https://www.monster.ca/career-advice/article/examples-of-objectives-canada</w:t>
                    </w:r>
                  </w:hyperlink>
                  <w:r w:rsidRPr="00205DEA">
                    <w:rPr>
                      <w:highlight w:val="yellow"/>
                    </w:rPr>
                    <w:t xml:space="preserve"> and </w:t>
                  </w:r>
                  <w:hyperlink r:id="rId88" w:history="1">
                    <w:r w:rsidRPr="00205DEA">
                      <w:rPr>
                        <w:highlight w:val="yellow"/>
                        <w:u w:val="single"/>
                      </w:rPr>
                      <w:t>https://www.monster.ca/career-advice/article/career-summaries-vs-career-objectives-canada</w:t>
                    </w:r>
                  </w:hyperlink>
                  <w:r>
                    <w:br/>
                    <w:t> </w:t>
                  </w:r>
                  <w:r>
                    <w:br/>
                    <w:t xml:space="preserve">Guide to writing a cover letter </w:t>
                  </w:r>
                  <w:hyperlink r:id="rId89" w:history="1">
                    <w:r>
                      <w:rPr>
                        <w:u w:val="single"/>
                      </w:rPr>
                      <w:t>http://www.canadiancareers.com/coverletter.html</w:t>
                    </w:r>
                  </w:hyperlink>
                  <w:r>
                    <w:t xml:space="preserve"> and </w:t>
                  </w:r>
                  <w:hyperlink r:id="rId90" w:history="1">
                    <w:r>
                      <w:rPr>
                        <w:u w:val="single"/>
                      </w:rPr>
                      <w:t>https://www.monster.ca/career-advice/article/suggested-cover-letter-format-canada</w:t>
                    </w:r>
                  </w:hyperlink>
                  <w:r>
                    <w:br/>
                    <w:t> </w:t>
                  </w:r>
                  <w:r>
                    <w:br/>
                    <w:t xml:space="preserve">Cover Letter Template (PDF File Download) </w:t>
                  </w:r>
                  <w:hyperlink r:id="rId91" w:history="1">
                    <w:r>
                      <w:rPr>
                        <w:u w:val="single"/>
                      </w:rPr>
                      <w:t>www.yorku.ca/careers/cyberguide/downloads/new/Cover_Letter_Template.pdf</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t>I will tailor my resume to Canadian norms.</w:t>
                  </w:r>
                </w:p>
                <w:p w:rsidR="00847607" w:rsidRDefault="0085604A">
                  <w:pPr>
                    <w:numPr>
                      <w:ilvl w:val="0"/>
                      <w:numId w:val="1"/>
                    </w:numPr>
                  </w:pPr>
                  <w:r>
                    <w:t>I will customize my cover letter for each job application.</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Interviews</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Interview Preparation: </w:t>
                  </w:r>
                  <w:hyperlink r:id="rId92" w:history="1">
                    <w:r>
                      <w:rPr>
                        <w:u w:val="single"/>
                      </w:rPr>
                      <w:t>http://www.jobbank.gc.ca/content_pieces-eng.do?lang=eng&amp;cid=208&amp;lang=en</w:t>
                    </w:r>
                  </w:hyperlink>
                  <w:r>
                    <w:br/>
                    <w:t> </w:t>
                  </w:r>
                  <w:r>
                    <w:br/>
                    <w:t xml:space="preserve">Use The STAR Technique to Ace Your Interview (Behavioural Interview): </w:t>
                  </w:r>
                  <w:hyperlink r:id="rId93" w:history="1">
                    <w:r>
                      <w:rPr>
                        <w:u w:val="single"/>
                      </w:rPr>
                      <w:t>www.rightattitudes.com/2008/07/15/star-technique-answer-interview-questions/</w:t>
                    </w:r>
                  </w:hyperlink>
                  <w:r>
                    <w:br/>
                    <w:t> </w:t>
                  </w:r>
                  <w:r>
                    <w:br/>
                    <w:t xml:space="preserve">100 Potential Interview Questions: </w:t>
                  </w:r>
                  <w:hyperlink r:id="rId94" w:history="1">
                    <w:r>
                      <w:rPr>
                        <w:u w:val="single"/>
                      </w:rPr>
                      <w:t>http://www.monster.ca/career-advice/article/100-potential-interview-questions-canada</w:t>
                    </w:r>
                  </w:hyperlink>
                  <w:r>
                    <w:br/>
                    <w:t> </w:t>
                  </w:r>
                  <w:r>
                    <w:br/>
                    <w:t xml:space="preserve">Typical Interview Questions: </w:t>
                  </w:r>
                  <w:hyperlink r:id="rId95" w:history="1">
                    <w:r>
                      <w:rPr>
                        <w:u w:val="single"/>
                      </w:rPr>
                      <w:t>http://careers.workopolis.com/?s=interview+questions&amp;lang=en</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t>I will learn how to prepare effectively for Canadian-style interviews.</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lastRenderedPageBreak/>
              <w:t xml:space="preserve"> Self-Employment</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Canada Business Network </w:t>
                  </w:r>
                  <w:hyperlink r:id="rId96" w:history="1">
                    <w:r>
                      <w:rPr>
                        <w:u w:val="single"/>
                      </w:rPr>
                      <w:t>www.canadabusiness.ca/eng/</w:t>
                    </w:r>
                  </w:hyperlink>
                  <w:r>
                    <w:br/>
                  </w:r>
                  <w:r>
                    <w:br/>
                    <w:t xml:space="preserve">Industry Canada </w:t>
                  </w:r>
                  <w:hyperlink r:id="rId97" w:anchor="anchorMenu" w:history="1">
                    <w:r>
                      <w:rPr>
                        <w:u w:val="single"/>
                      </w:rPr>
                      <w:t>www.ic.gc.ca/eic/site/icgc.nsf/eng/h_07097.html#anchorMenu</w:t>
                    </w:r>
                  </w:hyperlink>
                  <w:r>
                    <w:br/>
                  </w:r>
                  <w:r>
                    <w:br/>
                    <w:t xml:space="preserve">Futurpreneur Canada:  </w:t>
                  </w:r>
                  <w:hyperlink r:id="rId98" w:history="1">
                    <w:r>
                      <w:rPr>
                        <w:u w:val="single"/>
                      </w:rPr>
                      <w:t>http://www.futurpreneur.ca/en/get-started/financing-and-mentoring/newcomer/</w:t>
                    </w:r>
                  </w:hyperlink>
                  <w:r>
                    <w:t> </w:t>
                  </w:r>
                  <w:r>
                    <w:br/>
                  </w:r>
                  <w:r>
                    <w:br/>
                    <w:t xml:space="preserve">Canadian Federation of Independent Businesses </w:t>
                  </w:r>
                  <w:hyperlink r:id="rId99" w:history="1">
                    <w:r>
                      <w:rPr>
                        <w:u w:val="single"/>
                      </w:rPr>
                      <w:t>www.cfib-fcei.ca/english/index.html</w:t>
                    </w:r>
                  </w:hyperlink>
                  <w:r>
                    <w:br/>
                  </w:r>
                  <w:r>
                    <w:br/>
                    <w:t>StartUP Canada </w:t>
                  </w:r>
                  <w:hyperlink r:id="rId100" w:history="1">
                    <w:r>
                      <w:rPr>
                        <w:u w:val="single"/>
                      </w:rPr>
                      <w:t>http://www.startupcan.ca</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Province: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Canada Business Ontario </w:t>
                  </w:r>
                  <w:hyperlink r:id="rId101" w:history="1">
                    <w:r>
                      <w:rPr>
                        <w:u w:val="single"/>
                      </w:rPr>
                      <w:t>www.cbo-eco.ca/en/</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t>I will explore how to become self-employed/start my own business.</w:t>
                  </w:r>
                </w:p>
              </w:tc>
            </w:tr>
          </w:tbl>
          <w:p w:rsidR="00847607" w:rsidRDefault="00847607"/>
        </w:tc>
      </w:tr>
      <w:tr w:rsidR="00847607">
        <w:trPr>
          <w:tblCellSpacing w:w="1" w:type="dxa"/>
        </w:trPr>
        <w:tc>
          <w:tcPr>
            <w:tcW w:w="11446" w:type="dxa"/>
            <w:gridSpan w:val="2"/>
            <w:shd w:val="clear" w:color="auto" w:fill="auto"/>
          </w:tcPr>
          <w:p w:rsidR="00847607" w:rsidRDefault="0085604A">
            <w:pPr>
              <w:jc w:val="center"/>
            </w:pPr>
            <w:r>
              <w:rPr>
                <w:rFonts w:ascii="Arial" w:hAnsi="Arial" w:cs="Arial"/>
                <w:b/>
                <w:bCs/>
                <w:i/>
                <w:iCs/>
                <w:sz w:val="24"/>
                <w:szCs w:val="24"/>
              </w:rPr>
              <w:t>SETTLEMENT</w:t>
            </w:r>
          </w:p>
        </w:tc>
      </w:tr>
      <w:tr w:rsidR="00847607">
        <w:trPr>
          <w:tblCellSpacing w:w="1" w:type="dxa"/>
        </w:trPr>
        <w:tc>
          <w:tcPr>
            <w:tcW w:w="11446" w:type="dxa"/>
            <w:gridSpan w:val="2"/>
            <w:shd w:val="clear" w:color="auto" w:fill="A12743"/>
          </w:tcPr>
          <w:p w:rsidR="00847607" w:rsidRDefault="0085604A">
            <w:r>
              <w:rPr>
                <w:rFonts w:ascii="Arial" w:hAnsi="Arial" w:cs="Arial"/>
                <w:b/>
                <w:bCs/>
                <w:i/>
                <w:iCs/>
                <w:sz w:val="19"/>
                <w:szCs w:val="19"/>
              </w:rPr>
              <w:t xml:space="preserve"> My Settlement and Integration </w:t>
            </w:r>
          </w:p>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Key Documents - General Settlement Support</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Living in Canada Tool </w:t>
                  </w:r>
                  <w:hyperlink r:id="rId102" w:history="1">
                    <w:r>
                      <w:rPr>
                        <w:u w:val="single"/>
                      </w:rPr>
                      <w:t>www.cic.gc.ca/lctvac/english/index</w:t>
                    </w:r>
                  </w:hyperlink>
                  <w:r>
                    <w:br/>
                    <w:t> </w:t>
                  </w:r>
                  <w:r>
                    <w:br/>
                    <w:t xml:space="preserve">"Welcome to Canada – What Should You Know" </w:t>
                  </w:r>
                  <w:hyperlink r:id="rId103" w:history="1">
                    <w:r>
                      <w:rPr>
                        <w:u w:val="single"/>
                      </w:rPr>
                      <w:t>https://www.canada.ca/en/immigration-refugees-citizenship/corporate/publications-manuals/publication-welcome-canada-what-you-should-know.html</w:t>
                    </w:r>
                  </w:hyperlink>
                  <w:r>
                    <w:br/>
                    <w:t> </w:t>
                  </w:r>
                  <w:r>
                    <w:br/>
                    <w:t xml:space="preserve">"Planning to Work in Canada? An Essential Workbook for Newcomers" (PDF File Download) </w:t>
                  </w:r>
                  <w:hyperlink r:id="rId104" w:history="1">
                    <w:r>
                      <w:rPr>
                        <w:u w:val="single"/>
                      </w:rPr>
                      <w:t>https://www.canada.ca/content/dam/ircc/migration/ircc/english/pdf/pub/workbook-national.pdf</w:t>
                    </w:r>
                  </w:hyperlink>
                  <w:r>
                    <w:br/>
                    <w:t> </w:t>
                  </w:r>
                  <w:r>
                    <w:br/>
                  </w:r>
                  <w:r w:rsidRPr="00BA6677">
                    <w:rPr>
                      <w:highlight w:val="yellow"/>
                    </w:rPr>
                    <w:t>Video - "Before You Arrive</w:t>
                  </w:r>
                  <w:r>
                    <w:t xml:space="preserve">" </w:t>
                  </w:r>
                  <w:hyperlink r:id="rId105" w:history="1">
                    <w:r>
                      <w:rPr>
                        <w:u w:val="single"/>
                      </w:rPr>
                      <w:t>https://www.canada.ca/en/immigration-refugees-citizenship/news/video/before-you-arrive-canada.html</w:t>
                    </w:r>
                  </w:hyperlink>
                  <w:r>
                    <w:br/>
                    <w:t> </w:t>
                  </w:r>
                  <w:r>
                    <w:br/>
                  </w:r>
                  <w:r w:rsidRPr="00BA6677">
                    <w:rPr>
                      <w:highlight w:val="yellow"/>
                    </w:rPr>
                    <w:t>Video - "Your First Two Weeks</w:t>
                  </w:r>
                  <w:r>
                    <w:t xml:space="preserve"> in Canada" </w:t>
                  </w:r>
                  <w:hyperlink r:id="rId106" w:history="1">
                    <w:r>
                      <w:rPr>
                        <w:u w:val="single"/>
                      </w:rPr>
                      <w:t>https://www.canada.ca/en/immigration-refugees-citizenship/news/video/your-first-two-weeks-canada.html</w:t>
                    </w:r>
                  </w:hyperlink>
                  <w:r>
                    <w:br/>
                    <w:t> </w:t>
                  </w:r>
                  <w:r>
                    <w:br/>
                  </w:r>
                  <w:r w:rsidRPr="00BA6677">
                    <w:rPr>
                      <w:highlight w:val="yellow"/>
                    </w:rPr>
                    <w:t>Proof of funds</w:t>
                  </w:r>
                  <w:r>
                    <w:t xml:space="preserve"> - Skilled immigrants </w:t>
                  </w:r>
                  <w:hyperlink r:id="rId107" w:history="1">
                    <w:r>
                      <w:rPr>
                        <w:u w:val="single"/>
                      </w:rPr>
                      <w:t>https://www.canada.ca/en/immigration-refugees-citizenship/services/immigrate-canada/express-entry/become-candidate/eligibility/proof-funds.html</w:t>
                    </w:r>
                  </w:hyperlink>
                  <w:r>
                    <w:br/>
                    <w:t> </w:t>
                  </w:r>
                  <w:r>
                    <w:br/>
                    <w:t xml:space="preserve">Canada Border Services Agency </w:t>
                  </w:r>
                  <w:hyperlink r:id="rId108" w:history="1">
                    <w:r>
                      <w:rPr>
                        <w:u w:val="single"/>
                      </w:rPr>
                      <w:t>http://www.cbsa-asfc.gc.ca/</w:t>
                    </w:r>
                  </w:hyperlink>
                  <w:r>
                    <w:br/>
                    <w:t> </w:t>
                  </w:r>
                  <w:r>
                    <w:br/>
                    <w:t>Social Insurance Number (SIN) </w:t>
                  </w:r>
                  <w:hyperlink r:id="rId109" w:history="1">
                    <w:r>
                      <w:rPr>
                        <w:u w:val="single"/>
                      </w:rPr>
                      <w:t>https://www.canada.ca/en/employment-social-development/services/sin.html</w:t>
                    </w:r>
                  </w:hyperlink>
                  <w:r>
                    <w:t> </w:t>
                  </w:r>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t>I will be sure that I know what documents to bring and get on arrival.</w:t>
                  </w:r>
                </w:p>
                <w:p w:rsidR="00847607" w:rsidRDefault="0085604A">
                  <w:pPr>
                    <w:numPr>
                      <w:ilvl w:val="0"/>
                      <w:numId w:val="1"/>
                    </w:numPr>
                  </w:pPr>
                  <w:r>
                    <w:t>I will translate my documents into English or French and get them certified.</w:t>
                  </w:r>
                </w:p>
                <w:p w:rsidR="00847607" w:rsidRDefault="0085604A">
                  <w:pPr>
                    <w:numPr>
                      <w:ilvl w:val="0"/>
                      <w:numId w:val="1"/>
                    </w:numPr>
                  </w:pPr>
                  <w:r>
                    <w:t>I will contact my Settlement Agency advisor for support.</w:t>
                  </w:r>
                </w:p>
                <w:p w:rsidR="00847607" w:rsidRDefault="0085604A">
                  <w:pPr>
                    <w:numPr>
                      <w:ilvl w:val="0"/>
                      <w:numId w:val="1"/>
                    </w:numPr>
                  </w:pPr>
                  <w:r>
                    <w:t>I will learn about the public transportation system, weather and appropriate dress for the climate, shopping and different government and community services for newcomers in the place I plan to live.</w:t>
                  </w:r>
                </w:p>
                <w:p w:rsidR="00847607" w:rsidRDefault="0085604A">
                  <w:pPr>
                    <w:numPr>
                      <w:ilvl w:val="0"/>
                      <w:numId w:val="1"/>
                    </w:numPr>
                  </w:pPr>
                  <w:r>
                    <w:t>I will learn about laws, rights and civic responsibilities in the province I intend to live.</w:t>
                  </w:r>
                </w:p>
                <w:p w:rsidR="00847607" w:rsidRDefault="0085604A">
                  <w:pPr>
                    <w:numPr>
                      <w:ilvl w:val="0"/>
                      <w:numId w:val="1"/>
                    </w:numPr>
                  </w:pPr>
                  <w:r>
                    <w:lastRenderedPageBreak/>
                    <w:t>I will conduct research on budgeting to ensure I have a realistic budget planned for when I arrive.</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lastRenderedPageBreak/>
              <w:t xml:space="preserve"> Health Care</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5604A">
                  <w:r>
                    <w:t>Health care in Canada </w:t>
                  </w:r>
                  <w:hyperlink r:id="rId110" w:history="1">
                    <w:r>
                      <w:rPr>
                        <w:u w:val="single"/>
                      </w:rPr>
                      <w:t>https://www.canada.ca/en/immigration-refugees-citizenship/services/new-immigrants/new-life-canada/health-care-card.html</w:t>
                    </w:r>
                  </w:hyperlink>
                  <w:r>
                    <w:rPr>
                      <w:b/>
                      <w:bCs/>
                    </w:rPr>
                    <w:br/>
                    <w:t>Important note from the page linked above:</w:t>
                  </w:r>
                  <w:r>
                    <w:t xml:space="preserve"> </w:t>
                  </w:r>
                  <w:r>
                    <w:rPr>
                      <w:i/>
                      <w:iCs/>
                    </w:rPr>
                    <w:t>"In some provinces you must wait, sometimes up to three months, before you can get government health insurance. Contact the ministry of health in your province or territory to know how long you’ll need to wait. Make sure you have private health insurance to cover your health-care needs during this waiting period."</w:t>
                  </w:r>
                  <w:r>
                    <w:br/>
                    <w:t> </w:t>
                  </w:r>
                  <w:r>
                    <w:br/>
                    <w:t xml:space="preserve">Information for newcomers on private health insurance in Canada (e.g., Ontario) </w:t>
                  </w:r>
                  <w:hyperlink r:id="rId111" w:history="1">
                    <w:r>
                      <w:rPr>
                        <w:u w:val="single"/>
                      </w:rPr>
                      <w:t>http://settlement.org/ontario/health/ohip-and-health-insurance/private-insurance/where-can-i-buy-private-health-insurance-for-newcomers-and-visitors-to-canada/</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Province: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Obtain an Ontario Health Insurance Plan (OHIP) Card </w:t>
                  </w:r>
                  <w:hyperlink r:id="rId112" w:history="1">
                    <w:r>
                      <w:rPr>
                        <w:u w:val="single"/>
                      </w:rPr>
                      <w:t>https://www.ontario.ca/page/apply-ohip-and-get-health-card</w:t>
                    </w:r>
                  </w:hyperlink>
                  <w:r>
                    <w:br/>
                    <w:t> </w:t>
                  </w:r>
                  <w:r>
                    <w:br/>
                    <w:t xml:space="preserve">Find a doctor or clinic in Ontario </w:t>
                  </w:r>
                  <w:hyperlink r:id="rId113" w:history="1">
                    <w:r>
                      <w:rPr>
                        <w:u w:val="single"/>
                      </w:rPr>
                      <w:t>http://opencare.com/</w:t>
                    </w:r>
                  </w:hyperlink>
                  <w:r>
                    <w:br/>
                    <w:t> </w:t>
                  </w:r>
                  <w:r>
                    <w:br/>
                    <w:t xml:space="preserve">Register with Health Care Connect Program to find a doctor </w:t>
                  </w:r>
                  <w:hyperlink r:id="rId114" w:history="1">
                    <w:r>
                      <w:rPr>
                        <w:u w:val="single"/>
                      </w:rPr>
                      <w:t>www.ontario.ca/page/find-family-doctor-or-nurse-practitioner</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t>I will apply for Provincial Healthcare as soon as I am eligible.</w:t>
                  </w:r>
                </w:p>
                <w:p w:rsidR="00847607" w:rsidRDefault="0085604A">
                  <w:pPr>
                    <w:numPr>
                      <w:ilvl w:val="0"/>
                      <w:numId w:val="1"/>
                    </w:numPr>
                  </w:pPr>
                  <w:r>
                    <w:t>I will find out whether I need to wait to qualify for Provincial Healthcare.</w:t>
                  </w:r>
                </w:p>
                <w:p w:rsidR="00847607" w:rsidRDefault="0085604A">
                  <w:pPr>
                    <w:numPr>
                      <w:ilvl w:val="0"/>
                      <w:numId w:val="1"/>
                    </w:numPr>
                  </w:pPr>
                  <w:r>
                    <w:t>I will take out private insurance if there will be a waiting period to qualify for Provincial Healthcare.</w:t>
                  </w:r>
                </w:p>
                <w:p w:rsidR="00847607" w:rsidRDefault="0085604A">
                  <w:pPr>
                    <w:numPr>
                      <w:ilvl w:val="0"/>
                      <w:numId w:val="1"/>
                    </w:numPr>
                  </w:pPr>
                  <w:r>
                    <w:t>I will find a family doctor.</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w:t>
            </w:r>
            <w:r w:rsidRPr="00BA6677">
              <w:rPr>
                <w:rFonts w:ascii="Arial" w:hAnsi="Arial" w:cs="Arial"/>
                <w:b/>
                <w:bCs/>
                <w:i/>
                <w:iCs/>
                <w:sz w:val="19"/>
                <w:szCs w:val="19"/>
                <w:highlight w:val="yellow"/>
              </w:rPr>
              <w:t>Housing</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Choosing a place to live and work in Canada </w:t>
                  </w:r>
                  <w:hyperlink r:id="rId115" w:history="1">
                    <w:r>
                      <w:rPr>
                        <w:u w:val="single"/>
                      </w:rPr>
                      <w:t>http://www.jobbank.gc.ca/content_pieces-eng.do?cid=195&amp;lang=en</w:t>
                    </w:r>
                  </w:hyperlink>
                  <w:r>
                    <w:br/>
                    <w:t> </w:t>
                  </w:r>
                  <w:r>
                    <w:br/>
                    <w:t xml:space="preserve">Canadian Mortgage and Housing Corporation CMHC) </w:t>
                  </w:r>
                  <w:hyperlink r:id="rId116" w:history="1">
                    <w:r>
                      <w:rPr>
                        <w:u w:val="single"/>
                      </w:rPr>
                      <w:t>https://www.cmhc-schl.gc.ca/en/</w:t>
                    </w:r>
                  </w:hyperlink>
                  <w:r>
                    <w:br/>
                    <w:t> </w:t>
                  </w:r>
                  <w:r>
                    <w:br/>
                    <w:t xml:space="preserve">Newcomer’s Guide to Canadian Housing - information on renting, buying and mortgages </w:t>
                  </w:r>
                  <w:hyperlink r:id="rId117" w:history="1">
                    <w:r>
                      <w:rPr>
                        <w:u w:val="single"/>
                      </w:rPr>
                      <w:t>https://www.cmhc-schl.gc.ca/newcomers/en/index.html</w:t>
                    </w:r>
                  </w:hyperlink>
                  <w:r>
                    <w:br/>
                    <w:t> </w:t>
                  </w:r>
                  <w:r>
                    <w:br/>
                    <w:t xml:space="preserve">Apartment Rentals: </w:t>
                  </w:r>
                  <w:hyperlink r:id="rId118" w:history="1">
                    <w:r>
                      <w:rPr>
                        <w:u w:val="single"/>
                      </w:rPr>
                      <w:t>https://www.kijiji.ca/</w:t>
                    </w:r>
                  </w:hyperlink>
                  <w:r>
                    <w:t xml:space="preserve"> and </w:t>
                  </w:r>
                  <w:hyperlink r:id="rId119" w:history="1">
                    <w:r>
                      <w:rPr>
                        <w:u w:val="single"/>
                      </w:rPr>
                      <w:t>https://www.padmapper.com/</w:t>
                    </w:r>
                  </w:hyperlink>
                  <w:r>
                    <w:br/>
                    <w:t> </w:t>
                  </w:r>
                  <w:r>
                    <w:br/>
                    <w:t xml:space="preserve">Homes for Sale and Rent: </w:t>
                  </w:r>
                  <w:hyperlink r:id="rId120" w:history="1">
                    <w:r>
                      <w:rPr>
                        <w:u w:val="single"/>
                      </w:rPr>
                      <w:t>www.realtor.ca/</w:t>
                    </w:r>
                  </w:hyperlink>
                  <w:r>
                    <w:t xml:space="preserve"> and </w:t>
                  </w:r>
                  <w:hyperlink r:id="rId121" w:history="1">
                    <w:r>
                      <w:rPr>
                        <w:u w:val="single"/>
                      </w:rPr>
                      <w:t>comfree.com/</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t>I will explore how to get temporary accommodation and a permanent home.</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School - Child Care</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Canada Child Benefit (CCB) </w:t>
                  </w:r>
                  <w:hyperlink r:id="rId122" w:history="1">
                    <w:r>
                      <w:rPr>
                        <w:u w:val="single"/>
                      </w:rPr>
                      <w:t>https://www.canada.ca/en/revenue-agency/services/child-family-benefits/canada-child-benefit-overview.html</w:t>
                    </w:r>
                  </w:hyperlink>
                  <w:r>
                    <w:br/>
                    <w:t> </w:t>
                  </w:r>
                  <w:r>
                    <w:br/>
                    <w:t xml:space="preserve">Information about education in Canada  </w:t>
                  </w:r>
                  <w:hyperlink r:id="rId123" w:history="1">
                    <w:r>
                      <w:rPr>
                        <w:u w:val="single"/>
                      </w:rPr>
                      <w:t>www.cicic.ca/1130/An-overview-of-education-in-Canada/index.canada</w:t>
                    </w:r>
                  </w:hyperlink>
                  <w:r>
                    <w:t xml:space="preserve"> and </w:t>
                  </w:r>
                  <w:hyperlink r:id="rId124" w:history="1">
                    <w:r>
                      <w:rPr>
                        <w:u w:val="single"/>
                      </w:rPr>
                      <w:t>http://www.educanada.ca/</w:t>
                    </w:r>
                  </w:hyperlink>
                  <w:r>
                    <w:br/>
                    <w:t> </w:t>
                  </w:r>
                  <w:r>
                    <w:br/>
                  </w:r>
                  <w:r>
                    <w:lastRenderedPageBreak/>
                    <w:t xml:space="preserve">Checklist to assist you in choosing a school (PDF File Download) </w:t>
                  </w:r>
                  <w:hyperlink r:id="rId125" w:history="1">
                    <w:r>
                      <w:rPr>
                        <w:u w:val="single"/>
                      </w:rPr>
                      <w:t>relocatecanada.com/pdfdocuments/schoolchecklist.pdf</w:t>
                    </w:r>
                  </w:hyperlink>
                  <w:r>
                    <w:br/>
                    <w:t> </w:t>
                  </w:r>
                  <w:r>
                    <w:br/>
                    <w:t xml:space="preserve">Youth Pre-Arrival Learning Site (YPALS) </w:t>
                  </w:r>
                  <w:hyperlink r:id="rId126" w:history="1">
                    <w:r>
                      <w:rPr>
                        <w:u w:val="single"/>
                      </w:rPr>
                      <w:t>http://nextstopcanada.ca/</w:t>
                    </w:r>
                  </w:hyperlink>
                  <w:r>
                    <w:br/>
                    <w:t> </w:t>
                  </w:r>
                  <w:r>
                    <w:br/>
                    <w:t xml:space="preserve">Finding Child Care in Canada </w:t>
                  </w:r>
                  <w:hyperlink r:id="rId127" w:history="1">
                    <w:r>
                      <w:rPr>
                        <w:u w:val="single"/>
                      </w:rPr>
                      <w:t>http://www.findingqualitychildcare.ca/</w:t>
                    </w:r>
                  </w:hyperlink>
                  <w:r>
                    <w:br/>
                    <w:t> </w:t>
                  </w:r>
                  <w:r>
                    <w:br/>
                    <w:t xml:space="preserve">Canadian Child Care Resources for parents </w:t>
                  </w:r>
                  <w:hyperlink r:id="rId128" w:history="1">
                    <w:r>
                      <w:rPr>
                        <w:u w:val="single"/>
                      </w:rPr>
                      <w:t>http://www.cccf-fcsge.ca/parents/</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lastRenderedPageBreak/>
                    <w:t>Province: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Education </w:t>
                  </w:r>
                  <w:hyperlink r:id="rId129" w:history="1">
                    <w:r>
                      <w:rPr>
                        <w:u w:val="single"/>
                      </w:rPr>
                      <w:t>www.edu.gov.on.ca/eng/</w:t>
                    </w:r>
                  </w:hyperlink>
                  <w:r>
                    <w:br/>
                    <w:t> </w:t>
                  </w:r>
                  <w:r>
                    <w:br/>
                    <w:t xml:space="preserve">Child Care </w:t>
                  </w:r>
                  <w:hyperlink r:id="rId130" w:history="1">
                    <w:r>
                      <w:rPr>
                        <w:u w:val="single"/>
                      </w:rPr>
                      <w:t>www.edu.gov.on.ca/childcare/</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lastRenderedPageBreak/>
                    <w:t>I will conduct research on educational systems in the province I plan to live in.</w:t>
                  </w:r>
                </w:p>
                <w:p w:rsidR="00847607" w:rsidRDefault="0085604A">
                  <w:pPr>
                    <w:numPr>
                      <w:ilvl w:val="0"/>
                      <w:numId w:val="1"/>
                    </w:numPr>
                  </w:pPr>
                  <w:r>
                    <w:t xml:space="preserve">I will seek childcare and schooling options for my </w:t>
                  </w:r>
                  <w:r>
                    <w:lastRenderedPageBreak/>
                    <w:t>children.</w:t>
                  </w:r>
                </w:p>
                <w:p w:rsidR="00847607" w:rsidRDefault="0085604A">
                  <w:pPr>
                    <w:numPr>
                      <w:ilvl w:val="0"/>
                      <w:numId w:val="1"/>
                    </w:numPr>
                  </w:pPr>
                  <w:r>
                    <w:t>I will register my school age children in school immediately upon arrival.</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lastRenderedPageBreak/>
              <w:t xml:space="preserve"> </w:t>
            </w:r>
            <w:r w:rsidRPr="00BA6677">
              <w:rPr>
                <w:rFonts w:ascii="Arial" w:hAnsi="Arial" w:cs="Arial"/>
                <w:b/>
                <w:bCs/>
                <w:i/>
                <w:iCs/>
                <w:sz w:val="19"/>
                <w:szCs w:val="19"/>
                <w:highlight w:val="yellow"/>
              </w:rPr>
              <w:t>Banking</w:t>
            </w:r>
            <w:r>
              <w:rPr>
                <w:rFonts w:ascii="Arial" w:hAnsi="Arial" w:cs="Arial"/>
                <w:b/>
                <w:bCs/>
                <w:i/>
                <w:iCs/>
                <w:sz w:val="19"/>
                <w:szCs w:val="19"/>
              </w:rPr>
              <w:t xml:space="preserve"> - Tax Information</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Banking Guide for Newcomers </w:t>
                  </w:r>
                  <w:hyperlink r:id="rId131" w:history="1">
                    <w:r>
                      <w:rPr>
                        <w:u w:val="single"/>
                      </w:rPr>
                      <w:t>http://www.cba.ca/newcomers-to-canada</w:t>
                    </w:r>
                  </w:hyperlink>
                  <w:r>
                    <w:br/>
                    <w:t> </w:t>
                  </w:r>
                  <w:r>
                    <w:br/>
                    <w:t xml:space="preserve">Financial Literacy for Everyone  </w:t>
                  </w:r>
                  <w:hyperlink r:id="rId132" w:history="1">
                    <w:r>
                      <w:rPr>
                        <w:u w:val="single"/>
                      </w:rPr>
                      <w:t>https://www.practicalmoneyskills.ca/</w:t>
                    </w:r>
                  </w:hyperlink>
                  <w:r>
                    <w:br/>
                    <w:t> </w:t>
                  </w:r>
                  <w:r>
                    <w:br/>
                    <w:t xml:space="preserve">Ten ways to build credit in Canada </w:t>
                  </w:r>
                  <w:hyperlink r:id="rId133" w:history="1">
                    <w:r>
                      <w:rPr>
                        <w:u w:val="single"/>
                      </w:rPr>
                      <w:t>https://www.creditcards.com/credit-card-news/ways-to-build-credit-Canada.php</w:t>
                    </w:r>
                  </w:hyperlink>
                  <w:r>
                    <w:br/>
                    <w:t> </w:t>
                  </w:r>
                  <w:r>
                    <w:br/>
                    <w:t xml:space="preserve">BMO New to Canada </w:t>
                  </w:r>
                  <w:hyperlink r:id="rId134" w:history="1">
                    <w:r>
                      <w:rPr>
                        <w:u w:val="single"/>
                      </w:rPr>
                      <w:t>https://www.bmo.com/main/personal/newcomers-to-canada/</w:t>
                    </w:r>
                  </w:hyperlink>
                  <w:r>
                    <w:br/>
                    <w:t xml:space="preserve">CIBC New to Canada </w:t>
                  </w:r>
                  <w:hyperlink r:id="rId135" w:history="1">
                    <w:r>
                      <w:rPr>
                        <w:u w:val="single"/>
                      </w:rPr>
                      <w:t>https://newcomer.cibc.com/</w:t>
                    </w:r>
                  </w:hyperlink>
                  <w:r>
                    <w:br/>
                    <w:t xml:space="preserve">HSBC New to Canada </w:t>
                  </w:r>
                  <w:hyperlink r:id="rId136" w:history="1">
                    <w:r>
                      <w:rPr>
                        <w:u w:val="single"/>
                      </w:rPr>
                      <w:t>www.hsbc.ca/1/2/personal/new-to-canada</w:t>
                    </w:r>
                  </w:hyperlink>
                  <w:r>
                    <w:br/>
                    <w:t xml:space="preserve">National Bank of Canada Newcomers to Canada </w:t>
                  </w:r>
                  <w:hyperlink r:id="rId137" w:history="1">
                    <w:r>
                      <w:rPr>
                        <w:u w:val="single"/>
                      </w:rPr>
                      <w:t>https://www.nbc.ca/personal/accounts/newcomers.html</w:t>
                    </w:r>
                  </w:hyperlink>
                  <w:r>
                    <w:br/>
                    <w:t xml:space="preserve">RBC Newcomers to Canada </w:t>
                  </w:r>
                  <w:hyperlink r:id="rId138" w:history="1">
                    <w:r>
                      <w:rPr>
                        <w:u w:val="single"/>
                      </w:rPr>
                      <w:t>www.rbc.com/newcomers/index.html</w:t>
                    </w:r>
                  </w:hyperlink>
                  <w:r>
                    <w:br/>
                    <w:t xml:space="preserve">Scotiabank Advice for Newcomers </w:t>
                  </w:r>
                  <w:hyperlink r:id="rId139" w:history="1">
                    <w:r>
                      <w:rPr>
                        <w:u w:val="single"/>
                      </w:rPr>
                      <w:t>www.scotiabank.com/ca/en/0,,4286,00.html</w:t>
                    </w:r>
                  </w:hyperlink>
                  <w:r>
                    <w:br/>
                    <w:t>TD Canada Trust New to Canada</w:t>
                  </w:r>
                  <w:hyperlink r:id="rId140" w:history="1">
                    <w:r>
                      <w:rPr>
                        <w:u w:val="single"/>
                      </w:rPr>
                      <w:t>www.tdcanadatrust.com/planning/life-events/new-to-canada/index.jsp</w:t>
                    </w:r>
                  </w:hyperlink>
                  <w:r>
                    <w:br/>
                    <w:t xml:space="preserve">ICICI Bank Hello Canada Account for New Immigrants </w:t>
                  </w:r>
                  <w:hyperlink r:id="rId141" w:history="1">
                    <w:r>
                      <w:rPr>
                        <w:u w:val="single"/>
                      </w:rPr>
                      <w:t>http://www.icicibank.ca/personal/newcomers/hellocanada.page</w:t>
                    </w:r>
                  </w:hyperlink>
                  <w:r>
                    <w:br/>
                    <w:t> </w:t>
                  </w:r>
                  <w:r>
                    <w:br/>
                    <w:t xml:space="preserve">Newcomers to Canada and the Canadian Tax System </w:t>
                  </w:r>
                  <w:hyperlink r:id="rId142" w:history="1">
                    <w:r>
                      <w:rPr>
                        <w:u w:val="single"/>
                      </w:rPr>
                      <w:t>https://www.canada.ca/en/revenue-agency/news/cra-multimedia-library/individuals-video-gallery/series-newcomers-canada-canadian-tax-system.html</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t>I will investigate banking options, including opening an account while overseas.</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Immigrant Loan - Bursary and Scholarship Programs - Tax Relief</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Student Financial Assistance </w:t>
                  </w:r>
                  <w:hyperlink r:id="rId143" w:history="1">
                    <w:r>
                      <w:rPr>
                        <w:u w:val="single"/>
                      </w:rPr>
                      <w:t>https://www.canada.ca/en/employment-social-development/services/student-financial-aid.html</w:t>
                    </w:r>
                  </w:hyperlink>
                  <w:r>
                    <w:br/>
                    <w:t> </w:t>
                  </w:r>
                  <w:r>
                    <w:br/>
                    <w:t xml:space="preserve">Education and Training Benefits </w:t>
                  </w:r>
                  <w:hyperlink r:id="rId144" w:history="1">
                    <w:r>
                      <w:rPr>
                        <w:u w:val="single"/>
                      </w:rPr>
                      <w:t>www.canada.ca/en/services/benefits/education.html</w:t>
                    </w:r>
                  </w:hyperlink>
                  <w:r>
                    <w:br/>
                    <w:t> </w:t>
                  </w:r>
                  <w:r>
                    <w:br/>
                    <w:t>Loans - Windmill Microlending can help pay for the costs of Canadian licensing or training. Loans are available for any type of work.</w:t>
                  </w:r>
                  <w:hyperlink r:id="rId145" w:history="1">
                    <w:r>
                      <w:rPr>
                        <w:u w:val="single"/>
                      </w:rPr>
                      <w:br/>
                      <w:t>https://windmillmicrolending.org/</w:t>
                    </w:r>
                  </w:hyperlink>
                  <w:r>
                    <w:br/>
                    <w:t> </w:t>
                  </w:r>
                  <w:r>
                    <w:br/>
                  </w:r>
                  <w:r>
                    <w:lastRenderedPageBreak/>
                    <w:t>For clients that require a professional or skilled trades certification only - Tax relief - Canadian Revenue Agency Examination Fee for Certification </w:t>
                  </w:r>
                  <w:hyperlink r:id="rId146" w:history="1">
                    <w:r>
                      <w:rPr>
                        <w:u w:val="single"/>
                      </w:rPr>
                      <w:t>https://www.canada.ca/en/revenue-agency/services/tax/individuals/topics/about-your-tax-return/tax-return/completing-a-tax-return/deductions-credits-expenses/line-323-your-tuition-education-textbook-amounts/eligible-tuition-fees.html</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lastRenderedPageBreak/>
                    <w:t>I will research immigrant loan programs to see if they are applicable to my situation.</w:t>
                  </w:r>
                </w:p>
              </w:tc>
            </w:tr>
          </w:tbl>
          <w:p w:rsidR="00847607" w:rsidRDefault="00847607"/>
        </w:tc>
      </w:tr>
      <w:tr w:rsidR="00847607">
        <w:trPr>
          <w:tblCellSpacing w:w="1" w:type="dxa"/>
        </w:trPr>
        <w:tc>
          <w:tcPr>
            <w:tcW w:w="11446" w:type="dxa"/>
            <w:gridSpan w:val="2"/>
            <w:shd w:val="clear" w:color="auto" w:fill="A6A6A6"/>
          </w:tcPr>
          <w:p w:rsidR="00847607" w:rsidRDefault="0085604A">
            <w:r>
              <w:rPr>
                <w:rFonts w:ascii="Arial" w:hAnsi="Arial" w:cs="Arial"/>
                <w:b/>
                <w:bCs/>
                <w:i/>
                <w:iCs/>
                <w:sz w:val="19"/>
                <w:szCs w:val="19"/>
              </w:rPr>
              <w:t xml:space="preserve"> </w:t>
            </w:r>
            <w:bookmarkStart w:id="0" w:name="_GoBack"/>
            <w:bookmarkEnd w:id="0"/>
            <w:r w:rsidRPr="00BA6677">
              <w:rPr>
                <w:rFonts w:ascii="Arial" w:hAnsi="Arial" w:cs="Arial"/>
                <w:b/>
                <w:bCs/>
                <w:i/>
                <w:iCs/>
                <w:sz w:val="19"/>
                <w:szCs w:val="19"/>
                <w:highlight w:val="yellow"/>
              </w:rPr>
              <w:t>Driving</w:t>
            </w:r>
          </w:p>
        </w:tc>
      </w:tr>
      <w:tr w:rsidR="00847607">
        <w:trPr>
          <w:tblCellSpacing w:w="1" w:type="dxa"/>
        </w:trPr>
        <w:tc>
          <w:tcPr>
            <w:tcW w:w="8622" w:type="dxa"/>
            <w:tcBorders>
              <w:top w:val="none" w:sz="6" w:space="0" w:color="000000"/>
              <w:left w:val="none" w:sz="6" w:space="0" w:color="000000"/>
              <w:bottom w:val="none" w:sz="6" w:space="0" w:color="000000"/>
              <w:right w:val="none" w:sz="6" w:space="0" w:color="000000"/>
            </w:tcBorders>
          </w:tcPr>
          <w:tbl>
            <w:tblPr>
              <w:tblStyle w:val="TableGridPHPDOCX"/>
              <w:tblOverlap w:val="never"/>
              <w:tblW w:w="86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8625"/>
            </w:tblGrid>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Pan-Canadian</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How to get a Canadian Driving license - Immigrants license guide </w:t>
                  </w:r>
                  <w:hyperlink r:id="rId147" w:history="1">
                    <w:r>
                      <w:rPr>
                        <w:u w:val="single"/>
                      </w:rPr>
                      <w:t>http://icandrive.ca/license/immigrants-license-guide/</w:t>
                    </w:r>
                  </w:hyperlink>
                  <w:r>
                    <w:br/>
                    <w:t> </w:t>
                  </w:r>
                  <w:r>
                    <w:br/>
                    <w:t xml:space="preserve">Child Car Seat Safety </w:t>
                  </w:r>
                  <w:hyperlink r:id="rId148" w:history="1">
                    <w:r>
                      <w:rPr>
                        <w:u w:val="single"/>
                      </w:rPr>
                      <w:t>https://www.canada.ca/en/services/transport/road/child-car-seat-safety.html</w:t>
                    </w:r>
                  </w:hyperlink>
                </w:p>
              </w:tc>
            </w:tr>
            <w:tr w:rsidR="00847607">
              <w:tc>
                <w:tcPr>
                  <w:tcW w:w="8625" w:type="dxa"/>
                  <w:tcBorders>
                    <w:top w:val="none" w:sz="6" w:space="0" w:color="000000"/>
                    <w:left w:val="none" w:sz="6" w:space="0" w:color="000000"/>
                    <w:bottom w:val="none" w:sz="6" w:space="0" w:color="000000"/>
                    <w:right w:val="none" w:sz="6" w:space="0" w:color="000000"/>
                  </w:tcBorders>
                  <w:shd w:val="clear" w:color="auto" w:fill="C4BC9B"/>
                </w:tcPr>
                <w:p w:rsidR="00847607" w:rsidRDefault="0085604A">
                  <w:r>
                    <w:rPr>
                      <w:rFonts w:ascii="Arial" w:hAnsi="Arial" w:cs="Arial"/>
                      <w:b/>
                      <w:bCs/>
                      <w:i/>
                      <w:iCs/>
                      <w:sz w:val="19"/>
                      <w:szCs w:val="19"/>
                    </w:rPr>
                    <w:t>Province: Ontario</w:t>
                  </w:r>
                </w:p>
              </w:tc>
            </w:tr>
            <w:tr w:rsidR="00847607">
              <w:tc>
                <w:tcPr>
                  <w:tcW w:w="8625" w:type="dxa"/>
                  <w:tcBorders>
                    <w:top w:val="none" w:sz="6" w:space="0" w:color="000000"/>
                    <w:left w:val="none" w:sz="6" w:space="0" w:color="000000"/>
                    <w:bottom w:val="none" w:sz="6" w:space="0" w:color="000000"/>
                    <w:right w:val="none" w:sz="6" w:space="0" w:color="000000"/>
                  </w:tcBorders>
                </w:tcPr>
                <w:p w:rsidR="00847607" w:rsidRDefault="00847607"/>
                <w:p w:rsidR="00847607" w:rsidRDefault="0085604A">
                  <w:r>
                    <w:t xml:space="preserve"> Provincial information </w:t>
                  </w:r>
                  <w:hyperlink r:id="rId149" w:history="1">
                    <w:r>
                      <w:rPr>
                        <w:u w:val="single"/>
                      </w:rPr>
                      <w:t>www.ontario.ca/page/driving-and-roads</w:t>
                    </w:r>
                  </w:hyperlink>
                </w:p>
              </w:tc>
            </w:tr>
          </w:tbl>
          <w:p w:rsidR="00847607" w:rsidRDefault="00847607"/>
        </w:tc>
        <w:tc>
          <w:tcPr>
            <w:tcW w:w="2822" w:type="dxa"/>
          </w:tcPr>
          <w:tbl>
            <w:tblPr>
              <w:tblStyle w:val="TableGridPHPDOCX"/>
              <w:tblOverlap w:val="never"/>
              <w:tblW w:w="2825" w:type="dxa"/>
              <w:tblBorders>
                <w:top w:val="none" w:sz="6" w:space="0" w:color="808080"/>
                <w:left w:val="none" w:sz="6" w:space="0" w:color="808080"/>
                <w:bottom w:val="none" w:sz="6" w:space="0" w:color="808080"/>
                <w:right w:val="none" w:sz="6" w:space="0" w:color="808080"/>
                <w:insideH w:val="none" w:sz="6" w:space="0" w:color="808080"/>
                <w:insideV w:val="none" w:sz="6" w:space="0" w:color="808080"/>
              </w:tblBorders>
              <w:tblLayout w:type="fixed"/>
              <w:tblLook w:val="04A0" w:firstRow="1" w:lastRow="0" w:firstColumn="1" w:lastColumn="0" w:noHBand="0" w:noVBand="1"/>
            </w:tblPr>
            <w:tblGrid>
              <w:gridCol w:w="2825"/>
            </w:tblGrid>
            <w:tr w:rsidR="00847607">
              <w:tc>
                <w:tcPr>
                  <w:tcW w:w="2825" w:type="dxa"/>
                  <w:tcBorders>
                    <w:top w:val="none" w:sz="6" w:space="0" w:color="000000"/>
                    <w:left w:val="none" w:sz="6" w:space="0" w:color="000000"/>
                    <w:bottom w:val="none" w:sz="6" w:space="0" w:color="000000"/>
                    <w:right w:val="none" w:sz="6" w:space="0" w:color="000000"/>
                  </w:tcBorders>
                </w:tcPr>
                <w:p w:rsidR="00847607" w:rsidRDefault="0085604A">
                  <w:pPr>
                    <w:numPr>
                      <w:ilvl w:val="0"/>
                      <w:numId w:val="1"/>
                    </w:numPr>
                  </w:pPr>
                  <w:r>
                    <w:t>I will understand what to bring from home and how to get a driver’s permit and car insurance.</w:t>
                  </w:r>
                </w:p>
              </w:tc>
            </w:tr>
          </w:tbl>
          <w:p w:rsidR="00847607" w:rsidRDefault="00847607"/>
        </w:tc>
      </w:tr>
    </w:tbl>
    <w:p w:rsidR="0085604A" w:rsidRDefault="0085604A"/>
    <w:sectPr w:rsidR="0085604A" w:rsidSect="000F6147">
      <w:headerReference w:type="default" r:id="rId150"/>
      <w:footerReference w:type="default" r:id="rId151"/>
      <w:pgSz w:w="11906" w:h="16838" w:code="9"/>
      <w:pgMar w:top="1417" w:right="300" w:bottom="1417" w:left="3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3F89" w:rsidRDefault="00B53F89" w:rsidP="0085604A">
      <w:pPr>
        <w:spacing w:after="0" w:line="240" w:lineRule="auto"/>
      </w:pPr>
      <w:r>
        <w:separator/>
      </w:r>
    </w:p>
  </w:endnote>
  <w:endnote w:type="continuationSeparator" w:id="0">
    <w:p w:rsidR="00B53F89" w:rsidRDefault="00B53F89" w:rsidP="0085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04A" w:rsidRPr="00461301" w:rsidRDefault="0085604A" w:rsidP="0085604A">
    <w:pPr>
      <w:tabs>
        <w:tab w:val="center" w:pos="5520"/>
        <w:tab w:val="right" w:pos="11160"/>
      </w:tabs>
      <w:spacing w:after="0" w:line="240" w:lineRule="auto"/>
      <w:rPr>
        <w:rFonts w:cs="Arial"/>
        <w:sz w:val="18"/>
        <w:szCs w:val="18"/>
      </w:rPr>
    </w:pPr>
    <w:r>
      <w:rPr>
        <w:rFonts w:cs="Arial"/>
        <w:noProof/>
        <w:sz w:val="18"/>
        <w:szCs w:val="18"/>
      </w:rPr>
      <w:drawing>
        <wp:anchor distT="0" distB="0" distL="114300" distR="114300" simplePos="0" relativeHeight="251659264" behindDoc="0" locked="0" layoutInCell="1" allowOverlap="1">
          <wp:simplePos x="0" y="0"/>
          <wp:positionH relativeFrom="column">
            <wp:posOffset>-4445</wp:posOffset>
          </wp:positionH>
          <wp:positionV relativeFrom="paragraph">
            <wp:posOffset>-59880</wp:posOffset>
          </wp:positionV>
          <wp:extent cx="950026" cy="228106"/>
          <wp:effectExtent l="0" t="0" r="2540" b="635"/>
          <wp:wrapNone/>
          <wp:docPr id="4" name="Picture 4" descr="X:\CIIP (320H)\13.0 Marketing\Logos\Govnt of Canada Logo [Conver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CIIP (320H)\13.0 Marketing\Logos\Govnt of Canada Logo [Convert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026" cy="228106"/>
                  </a:xfrm>
                  <a:prstGeom prst="rect">
                    <a:avLst/>
                  </a:prstGeom>
                  <a:noFill/>
                  <a:ln>
                    <a:noFill/>
                  </a:ln>
                </pic:spPr>
              </pic:pic>
            </a:graphicData>
          </a:graphic>
        </wp:anchor>
      </w:drawing>
    </w:r>
    <w:r>
      <w:ptab w:relativeTo="margin" w:alignment="center" w:leader="none"/>
    </w:r>
    <w:r w:rsidRPr="00461301">
      <w:rPr>
        <w:rFonts w:cs="Arial"/>
        <w:sz w:val="18"/>
        <w:szCs w:val="18"/>
      </w:rPr>
      <w:t>Funded by the Government of Canada (</w:t>
    </w:r>
    <w:r>
      <w:rPr>
        <w:rFonts w:cs="Arial"/>
        <w:sz w:val="18"/>
        <w:szCs w:val="18"/>
      </w:rPr>
      <w:t>Immigration, Refugees and Citizenship Canada</w:t>
    </w:r>
    <w:r w:rsidRPr="00461301">
      <w:rPr>
        <w:rFonts w:cs="Arial"/>
        <w:sz w:val="18"/>
        <w:szCs w:val="18"/>
      </w:rPr>
      <w:t>)</w:t>
    </w:r>
    <w:r>
      <w:ptab w:relativeTo="margin" w:alignment="right" w:leader="none"/>
    </w:r>
    <w:r w:rsidRPr="00461301">
      <w:rPr>
        <w:rFonts w:cs="Arial"/>
        <w:color w:val="808080" w:themeColor="background1" w:themeShade="80"/>
        <w:spacing w:val="60"/>
        <w:sz w:val="18"/>
        <w:szCs w:val="18"/>
      </w:rPr>
      <w:t>Page</w:t>
    </w:r>
    <w:r w:rsidRPr="00461301">
      <w:rPr>
        <w:rFonts w:cs="Arial"/>
        <w:sz w:val="18"/>
        <w:szCs w:val="18"/>
      </w:rPr>
      <w:t xml:space="preserve"> | </w:t>
    </w:r>
    <w:r w:rsidRPr="00461301">
      <w:rPr>
        <w:rFonts w:cs="Arial"/>
        <w:sz w:val="18"/>
        <w:szCs w:val="18"/>
      </w:rPr>
      <w:fldChar w:fldCharType="begin"/>
    </w:r>
    <w:r w:rsidRPr="00461301">
      <w:rPr>
        <w:rFonts w:cs="Arial"/>
        <w:sz w:val="18"/>
        <w:szCs w:val="18"/>
      </w:rPr>
      <w:instrText xml:space="preserve"> PAGE   \* MERGEFORMAT </w:instrText>
    </w:r>
    <w:r w:rsidRPr="00461301">
      <w:rPr>
        <w:rFonts w:cs="Arial"/>
        <w:sz w:val="18"/>
        <w:szCs w:val="18"/>
      </w:rPr>
      <w:fldChar w:fldCharType="separate"/>
    </w:r>
    <w:r w:rsidRPr="005B6032">
      <w:rPr>
        <w:rFonts w:cs="Arial"/>
        <w:b/>
        <w:bCs/>
        <w:noProof/>
        <w:sz w:val="18"/>
        <w:szCs w:val="18"/>
      </w:rPr>
      <w:t>12</w:t>
    </w:r>
    <w:r w:rsidRPr="00461301">
      <w:rPr>
        <w:rFonts w:cs="Arial"/>
        <w:b/>
        <w:b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3F89" w:rsidRDefault="00B53F89" w:rsidP="0085604A">
      <w:pPr>
        <w:spacing w:after="0" w:line="240" w:lineRule="auto"/>
      </w:pPr>
      <w:r>
        <w:separator/>
      </w:r>
    </w:p>
  </w:footnote>
  <w:footnote w:type="continuationSeparator" w:id="0">
    <w:p w:rsidR="00B53F89" w:rsidRDefault="00B53F89" w:rsidP="00856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04A" w:rsidRPr="008B5AB9" w:rsidRDefault="0085604A" w:rsidP="0085604A">
    <w:pPr>
      <w:tabs>
        <w:tab w:val="left" w:pos="9990"/>
      </w:tabs>
      <w:jc w:val="center"/>
      <w:rPr>
        <w:sz w:val="12"/>
        <w:szCs w:val="12"/>
      </w:rPr>
    </w:pPr>
    <w:r>
      <w:rPr>
        <w:noProof/>
      </w:rPr>
      <w:drawing>
        <wp:inline distT="0" distB="0" distL="0" distR="0" wp14:anchorId="383CF7EF" wp14:editId="16006F2F">
          <wp:extent cx="1571625" cy="523875"/>
          <wp:effectExtent l="0" t="0" r="0" b="0"/>
          <wp:docPr id="1" name="Picture 1" descr="M:\CIIP\Logos\Planning for Canada Logos\Planning_For_Canada_Header_O_crop.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IIP\Logos\Planning for Canada Logos\Planning_For_Canada_Header_O_cro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1625" cy="523875"/>
                  </a:xfrm>
                  <a:prstGeom prst="rect">
                    <a:avLst/>
                  </a:prstGeom>
                  <a:noFill/>
                  <a:ln>
                    <a:noFill/>
                  </a:ln>
                </pic:spPr>
              </pic:pic>
            </a:graphicData>
          </a:graphic>
        </wp:inline>
      </w:drawing>
    </w:r>
    <w:r>
      <w:rPr>
        <w:sz w:val="12"/>
        <w:szCs w:val="12"/>
      </w:rPr>
      <w:tab/>
    </w:r>
    <w:r w:rsidRPr="008B5AB9">
      <w:rPr>
        <w:sz w:val="12"/>
        <w:szCs w:val="12"/>
      </w:rPr>
      <w:t>MAP Generator v2.1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7663"/>
    <w:multiLevelType w:val="hybridMultilevel"/>
    <w:tmpl w:val="EA3A49F8"/>
    <w:lvl w:ilvl="0" w:tplc="3223480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009377C"/>
    <w:multiLevelType w:val="hybridMultilevel"/>
    <w:tmpl w:val="136A3820"/>
    <w:lvl w:ilvl="0" w:tplc="4958333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300933"/>
    <w:multiLevelType w:val="hybridMultilevel"/>
    <w:tmpl w:val="4894C2A2"/>
    <w:lvl w:ilvl="0" w:tplc="60713696">
      <w:start w:val="1"/>
      <w:numFmt w:val="decimal"/>
      <w:lvlText w:val="%1."/>
      <w:lvlJc w:val="left"/>
      <w:pPr>
        <w:ind w:left="720" w:hanging="360"/>
      </w:pPr>
    </w:lvl>
    <w:lvl w:ilvl="1" w:tplc="60713696" w:tentative="1">
      <w:start w:val="1"/>
      <w:numFmt w:val="lowerLetter"/>
      <w:lvlText w:val="%2."/>
      <w:lvlJc w:val="left"/>
      <w:pPr>
        <w:ind w:left="1440" w:hanging="360"/>
      </w:pPr>
    </w:lvl>
    <w:lvl w:ilvl="2" w:tplc="60713696" w:tentative="1">
      <w:start w:val="1"/>
      <w:numFmt w:val="lowerRoman"/>
      <w:lvlText w:val="%3."/>
      <w:lvlJc w:val="right"/>
      <w:pPr>
        <w:ind w:left="2160" w:hanging="180"/>
      </w:pPr>
    </w:lvl>
    <w:lvl w:ilvl="3" w:tplc="60713696" w:tentative="1">
      <w:start w:val="1"/>
      <w:numFmt w:val="decimal"/>
      <w:lvlText w:val="%4."/>
      <w:lvlJc w:val="left"/>
      <w:pPr>
        <w:ind w:left="2880" w:hanging="360"/>
      </w:pPr>
    </w:lvl>
    <w:lvl w:ilvl="4" w:tplc="60713696" w:tentative="1">
      <w:start w:val="1"/>
      <w:numFmt w:val="lowerLetter"/>
      <w:lvlText w:val="%5."/>
      <w:lvlJc w:val="left"/>
      <w:pPr>
        <w:ind w:left="3600" w:hanging="360"/>
      </w:pPr>
    </w:lvl>
    <w:lvl w:ilvl="5" w:tplc="60713696" w:tentative="1">
      <w:start w:val="1"/>
      <w:numFmt w:val="lowerRoman"/>
      <w:lvlText w:val="%6."/>
      <w:lvlJc w:val="right"/>
      <w:pPr>
        <w:ind w:left="4320" w:hanging="180"/>
      </w:pPr>
    </w:lvl>
    <w:lvl w:ilvl="6" w:tplc="60713696" w:tentative="1">
      <w:start w:val="1"/>
      <w:numFmt w:val="decimal"/>
      <w:lvlText w:val="%7."/>
      <w:lvlJc w:val="left"/>
      <w:pPr>
        <w:ind w:left="5040" w:hanging="360"/>
      </w:pPr>
    </w:lvl>
    <w:lvl w:ilvl="7" w:tplc="60713696" w:tentative="1">
      <w:start w:val="1"/>
      <w:numFmt w:val="lowerLetter"/>
      <w:lvlText w:val="%8."/>
      <w:lvlJc w:val="left"/>
      <w:pPr>
        <w:ind w:left="5760" w:hanging="360"/>
      </w:pPr>
    </w:lvl>
    <w:lvl w:ilvl="8" w:tplc="60713696" w:tentative="1">
      <w:start w:val="1"/>
      <w:numFmt w:val="lowerRoman"/>
      <w:lvlText w:val="%9."/>
      <w:lvlJc w:val="right"/>
      <w:pPr>
        <w:ind w:left="6480" w:hanging="180"/>
      </w:pPr>
    </w:lvl>
  </w:abstractNum>
  <w:abstractNum w:abstractNumId="9"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9"/>
  </w:num>
  <w:num w:numId="4">
    <w:abstractNumId w:val="6"/>
  </w:num>
  <w:num w:numId="5">
    <w:abstractNumId w:val="2"/>
  </w:num>
  <w:num w:numId="6">
    <w:abstractNumId w:val="1"/>
  </w:num>
  <w:num w:numId="7">
    <w:abstractNumId w:val="3"/>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205DEA"/>
    <w:rsid w:val="00361FF4"/>
    <w:rsid w:val="003B5299"/>
    <w:rsid w:val="00493A0C"/>
    <w:rsid w:val="004D6B48"/>
    <w:rsid w:val="00531A4E"/>
    <w:rsid w:val="00535F5A"/>
    <w:rsid w:val="00555F58"/>
    <w:rsid w:val="006E6663"/>
    <w:rsid w:val="00847607"/>
    <w:rsid w:val="0085604A"/>
    <w:rsid w:val="008B3AC2"/>
    <w:rsid w:val="008F680D"/>
    <w:rsid w:val="00AA0251"/>
    <w:rsid w:val="00AA0851"/>
    <w:rsid w:val="00AC197E"/>
    <w:rsid w:val="00B21D59"/>
    <w:rsid w:val="00B53F89"/>
    <w:rsid w:val="00BA5930"/>
    <w:rsid w:val="00BA6677"/>
    <w:rsid w:val="00BD419F"/>
    <w:rsid w:val="00DF064E"/>
    <w:rsid w:val="00F31F04"/>
    <w:rsid w:val="00F958C3"/>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4F5595-13A5-4A04-AF2C-6A653F4E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IN" w:eastAsia="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IN" w:eastAsia="en-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IN"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IN" w:eastAsia="en-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IN" w:eastAsia="en-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IN" w:eastAsia="en-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IN" w:eastAsia="en-IN"/>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IN" w:eastAsia="en-I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IN" w:eastAsia="en-IN"/>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IN" w:eastAsia="en-IN"/>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IN" w:eastAsia="en-IN"/>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ListParagraph">
    <w:name w:val="List Paragraph"/>
    <w:basedOn w:val="Normal"/>
    <w:uiPriority w:val="99"/>
    <w:rsid w:val="00BA5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pebc.ca/index.php/ci_id/4069/la_id/1.htm" TargetMode="External"/><Relationship Id="rId117" Type="http://schemas.openxmlformats.org/officeDocument/2006/relationships/hyperlink" Target="https://www.cmhc-schl.gc.ca/newcomers/en/index.html" TargetMode="External"/><Relationship Id="rId21" Type="http://schemas.openxmlformats.org/officeDocument/2006/relationships/hyperlink" Target="https://www.ontario.ca/page/labour-market" TargetMode="External"/><Relationship Id="rId42" Type="http://schemas.openxmlformats.org/officeDocument/2006/relationships/hyperlink" Target="http://www.healthcarecan.ca/?home" TargetMode="External"/><Relationship Id="rId47" Type="http://schemas.openxmlformats.org/officeDocument/2006/relationships/hyperlink" Target="http://napra.ca/national-pharmacy-technician-bridging-education-program" TargetMode="External"/><Relationship Id="rId63" Type="http://schemas.openxmlformats.org/officeDocument/2006/relationships/hyperlink" Target="http://www.cbc.ca/listen/" TargetMode="External"/><Relationship Id="rId68" Type="http://schemas.openxmlformats.org/officeDocument/2006/relationships/hyperlink" Target="http://www.hireimmigrants.ca/" TargetMode="External"/><Relationship Id="rId84" Type="http://schemas.openxmlformats.org/officeDocument/2006/relationships/hyperlink" Target="http://www.healthforceontario.ca" TargetMode="External"/><Relationship Id="rId89" Type="http://schemas.openxmlformats.org/officeDocument/2006/relationships/hyperlink" Target="http://www.canadiancareers.com/coverletter.html" TargetMode="External"/><Relationship Id="rId112" Type="http://schemas.openxmlformats.org/officeDocument/2006/relationships/hyperlink" Target="https://www.ontario.ca/page/apply-ohip-and-get-health-card" TargetMode="External"/><Relationship Id="rId133" Type="http://schemas.openxmlformats.org/officeDocument/2006/relationships/hyperlink" Target="https://www.creditcards.com/credit-card-news/ways-to-build-credit-Canada.php" TargetMode="External"/><Relationship Id="rId138" Type="http://schemas.openxmlformats.org/officeDocument/2006/relationships/hyperlink" Target="http://www.rbc.com/newcomers/index.html" TargetMode="External"/><Relationship Id="rId16" Type="http://schemas.openxmlformats.org/officeDocument/2006/relationships/hyperlink" Target="http://noc.esdc.gc.ca/English/home.aspx" TargetMode="External"/><Relationship Id="rId107" Type="http://schemas.openxmlformats.org/officeDocument/2006/relationships/hyperlink" Target="https://www.canada.ca/en/immigration-refugees-citizenship/services/immigrate-canada/express-entry/become-candidate/eligibility/proof-funds.html" TargetMode="External"/><Relationship Id="rId11" Type="http://schemas.openxmlformats.org/officeDocument/2006/relationships/hyperlink" Target="http://www.ontarioimmigration.ca/en/living/OI_HOW_LIVE_BRANT.html" TargetMode="External"/><Relationship Id="rId32" Type="http://schemas.openxmlformats.org/officeDocument/2006/relationships/hyperlink" Target="https://www.canada.ca/en/immigration-refugees-citizenship/services/new-immigrants/prepare-life-canada/prepare-work/credential-assessment.html" TargetMode="External"/><Relationship Id="rId37" Type="http://schemas.openxmlformats.org/officeDocument/2006/relationships/hyperlink" Target="http://www.canadianinstitute.com/home" TargetMode="External"/><Relationship Id="rId53" Type="http://schemas.openxmlformats.org/officeDocument/2006/relationships/hyperlink" Target="http://www.healthforceontario.ca/en/Home" TargetMode="External"/><Relationship Id="rId58" Type="http://schemas.openxmlformats.org/officeDocument/2006/relationships/hyperlink" Target="http://www.opatoday.com/" TargetMode="External"/><Relationship Id="rId74" Type="http://schemas.openxmlformats.org/officeDocument/2006/relationships/hyperlink" Target="https://www.canada.ca/en/immigration-refugees-citizenship/services/new-immigrants/prepare-life-canada/prepare-work/look-jobs.html" TargetMode="External"/><Relationship Id="rId79" Type="http://schemas.openxmlformats.org/officeDocument/2006/relationships/hyperlink" Target="https://www.canada.ca/en/employment-social-development/programs/employment-standards/federal-standards.html" TargetMode="External"/><Relationship Id="rId102" Type="http://schemas.openxmlformats.org/officeDocument/2006/relationships/hyperlink" Target="http://www.cic.gc.ca/lctvac/english/index" TargetMode="External"/><Relationship Id="rId123" Type="http://schemas.openxmlformats.org/officeDocument/2006/relationships/hyperlink" Target="http://www.cicic.ca/1130/An-overview-of-education-in-Canada/index.canada" TargetMode="External"/><Relationship Id="rId128" Type="http://schemas.openxmlformats.org/officeDocument/2006/relationships/hyperlink" Target="http://www.cccf-fcsge.ca/parents/" TargetMode="External"/><Relationship Id="rId144" Type="http://schemas.openxmlformats.org/officeDocument/2006/relationships/hyperlink" Target="https://www.canada.ca/en/services/benefits/education.html" TargetMode="External"/><Relationship Id="rId149" Type="http://schemas.openxmlformats.org/officeDocument/2006/relationships/hyperlink" Target="http://www.ontario.ca/page/driving-and-roads" TargetMode="External"/><Relationship Id="rId5" Type="http://schemas.openxmlformats.org/officeDocument/2006/relationships/webSettings" Target="webSettings.xml"/><Relationship Id="rId90" Type="http://schemas.openxmlformats.org/officeDocument/2006/relationships/hyperlink" Target="https://www.monster.ca/career-advice/article/suggested-cover-letter-format-canada" TargetMode="External"/><Relationship Id="rId95" Type="http://schemas.openxmlformats.org/officeDocument/2006/relationships/hyperlink" Target="http://careers.workopolis.com/?s=interview+questions&amp;lang=en" TargetMode="External"/><Relationship Id="rId22" Type="http://schemas.openxmlformats.org/officeDocument/2006/relationships/hyperlink" Target="https://www.cicic.ca/928/find_out_if_your_occupation_is_regulated_or_not.canada" TargetMode="External"/><Relationship Id="rId27" Type="http://schemas.openxmlformats.org/officeDocument/2006/relationships/hyperlink" Target="http://www.healthforceontario.ca/en/Home" TargetMode="External"/><Relationship Id="rId43" Type="http://schemas.openxmlformats.org/officeDocument/2006/relationships/hyperlink" Target="http://www.chpca.net/" TargetMode="External"/><Relationship Id="rId48" Type="http://schemas.openxmlformats.org/officeDocument/2006/relationships/hyperlink" Target="http://www.pharmacists.ca/" TargetMode="External"/><Relationship Id="rId64" Type="http://schemas.openxmlformats.org/officeDocument/2006/relationships/hyperlink" Target="https://www.ontario.ca/page/improve-your-english-and-french" TargetMode="External"/><Relationship Id="rId69" Type="http://schemas.openxmlformats.org/officeDocument/2006/relationships/hyperlink" Target="https://www.careeredge.ca/" TargetMode="External"/><Relationship Id="rId113" Type="http://schemas.openxmlformats.org/officeDocument/2006/relationships/hyperlink" Target="http://opencare.com/" TargetMode="External"/><Relationship Id="rId118" Type="http://schemas.openxmlformats.org/officeDocument/2006/relationships/hyperlink" Target="https://www.kijiji.ca/" TargetMode="External"/><Relationship Id="rId134" Type="http://schemas.openxmlformats.org/officeDocument/2006/relationships/hyperlink" Target="https://www.bmo.com/main/personal/newcomers-to-canada/" TargetMode="External"/><Relationship Id="rId139" Type="http://schemas.openxmlformats.org/officeDocument/2006/relationships/hyperlink" Target="http://www.scotiabank.com/ca/en/0,,4286,00.html" TargetMode="External"/><Relationship Id="rId80" Type="http://schemas.openxmlformats.org/officeDocument/2006/relationships/hyperlink" Target="https://www.ontario.ca/page/employment-ontario" TargetMode="External"/><Relationship Id="rId85" Type="http://schemas.openxmlformats.org/officeDocument/2006/relationships/hyperlink" Target="http://www.settlement.org/ontario/employment/find-a-job/resume/how-do-i-create-a-canadian-style-resume/" TargetMode="External"/><Relationship Id="rId150" Type="http://schemas.openxmlformats.org/officeDocument/2006/relationships/header" Target="header1.xml"/><Relationship Id="rId12" Type="http://schemas.openxmlformats.org/officeDocument/2006/relationships/hyperlink" Target="http://settlement.org/o2o/" TargetMode="External"/><Relationship Id="rId17" Type="http://schemas.openxmlformats.org/officeDocument/2006/relationships/hyperlink" Target="https://www.jobbank.gc.ca/explorecareers.do" TargetMode="External"/><Relationship Id="rId25" Type="http://schemas.openxmlformats.org/officeDocument/2006/relationships/hyperlink" Target="http://napra.ca/" TargetMode="External"/><Relationship Id="rId33" Type="http://schemas.openxmlformats.org/officeDocument/2006/relationships/hyperlink" Target="https://www.cicic.ca/927/Identify-the-organization-responsible-for-recognition/index.canada" TargetMode="External"/><Relationship Id="rId38" Type="http://schemas.openxmlformats.org/officeDocument/2006/relationships/hyperlink" Target="https://www.canada.ca/en/employment-social-development/programs/essential-skills.html" TargetMode="External"/><Relationship Id="rId46" Type="http://schemas.openxmlformats.org/officeDocument/2006/relationships/hyperlink" Target="http://www.workingincanada.gc.ca/es_view_profile-eng.do?prof_id=316&amp;lang=eng" TargetMode="External"/><Relationship Id="rId59" Type="http://schemas.openxmlformats.org/officeDocument/2006/relationships/hyperlink" Target="https://www.canada.ca/en/immigration-refugees-citizenship/services/new-immigrants/new-life-canada/improve-english-french/classes.html" TargetMode="External"/><Relationship Id="rId67" Type="http://schemas.openxmlformats.org/officeDocument/2006/relationships/hyperlink" Target="http://triec.ca/pins/" TargetMode="External"/><Relationship Id="rId103" Type="http://schemas.openxmlformats.org/officeDocument/2006/relationships/hyperlink" Target="https://www.canada.ca/en/immigration-refugees-citizenship/corporate/publications-manuals/publication-welcome-canada-what-you-should-know.html" TargetMode="External"/><Relationship Id="rId108" Type="http://schemas.openxmlformats.org/officeDocument/2006/relationships/hyperlink" Target="http://www.cbsa-asfc.gc.ca/" TargetMode="External"/><Relationship Id="rId116" Type="http://schemas.openxmlformats.org/officeDocument/2006/relationships/hyperlink" Target="https://www.cmhc-schl.gc.ca/en/" TargetMode="External"/><Relationship Id="rId124" Type="http://schemas.openxmlformats.org/officeDocument/2006/relationships/hyperlink" Target="http://www.educanada.ca/" TargetMode="External"/><Relationship Id="rId129" Type="http://schemas.openxmlformats.org/officeDocument/2006/relationships/hyperlink" Target="http://www.edu.gov.on.ca/eng/" TargetMode="External"/><Relationship Id="rId137" Type="http://schemas.openxmlformats.org/officeDocument/2006/relationships/hyperlink" Target="https://www.nbc.ca/personal/accounts/newcomers.html" TargetMode="External"/><Relationship Id="rId20" Type="http://schemas.openxmlformats.org/officeDocument/2006/relationships/hyperlink" Target="http://www.skills.edu.gov.on.ca/OSP2Web/EDU/DisplayDetailOccList.xhtml" TargetMode="External"/><Relationship Id="rId41" Type="http://schemas.openxmlformats.org/officeDocument/2006/relationships/hyperlink" Target="http://www.univcan.ca/" TargetMode="External"/><Relationship Id="rId54" Type="http://schemas.openxmlformats.org/officeDocument/2006/relationships/hyperlink" Target="http://healthcareathome.ca/" TargetMode="External"/><Relationship Id="rId62" Type="http://schemas.openxmlformats.org/officeDocument/2006/relationships/hyperlink" Target="http://www.clb-osa.ca/" TargetMode="External"/><Relationship Id="rId70" Type="http://schemas.openxmlformats.org/officeDocument/2006/relationships/hyperlink" Target="https://volunteer.ca/" TargetMode="External"/><Relationship Id="rId75" Type="http://schemas.openxmlformats.org/officeDocument/2006/relationships/hyperlink" Target="http://www.jobbank.gc.ca/explorecareers.do" TargetMode="External"/><Relationship Id="rId83" Type="http://schemas.openxmlformats.org/officeDocument/2006/relationships/hyperlink" Target="http://www.healthscapejobs.ca/" TargetMode="External"/><Relationship Id="rId88" Type="http://schemas.openxmlformats.org/officeDocument/2006/relationships/hyperlink" Target="https://www.monster.ca/career-advice/article/career-summaries-vs-career-objectives-canada" TargetMode="External"/><Relationship Id="rId91" Type="http://schemas.openxmlformats.org/officeDocument/2006/relationships/hyperlink" Target="http://www.yorku.ca/careers/cyberguide/downloads/new/Cover_Letter_Template.pdf" TargetMode="External"/><Relationship Id="rId96" Type="http://schemas.openxmlformats.org/officeDocument/2006/relationships/hyperlink" Target="http://www.canadabusiness.ca/eng/" TargetMode="External"/><Relationship Id="rId111" Type="http://schemas.openxmlformats.org/officeDocument/2006/relationships/hyperlink" Target="http://settlement.org/ontario/health/ohip-and-health-insurance/private-insurance/where-can-i-buy-private-health-insurance-for-newcomers-and-visitors-to-canada/" TargetMode="External"/><Relationship Id="rId132" Type="http://schemas.openxmlformats.org/officeDocument/2006/relationships/hyperlink" Target="https://www.practicalmoneyskills.ca/" TargetMode="External"/><Relationship Id="rId140" Type="http://schemas.openxmlformats.org/officeDocument/2006/relationships/hyperlink" Target="http://www.tdcanadatrust.com/planning/life-events/new-to-canada/index.jsp" TargetMode="External"/><Relationship Id="rId145" Type="http://schemas.openxmlformats.org/officeDocument/2006/relationships/hyperlink" Target="https://windmillmicrolending.org/"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ublic.careercruising.com/en/home/" TargetMode="External"/><Relationship Id="rId23" Type="http://schemas.openxmlformats.org/officeDocument/2006/relationships/hyperlink" Target="https://www.assesshealthcareers.ca/" TargetMode="External"/><Relationship Id="rId28" Type="http://schemas.openxmlformats.org/officeDocument/2006/relationships/hyperlink" Target="http://touchstoneinstitute.ca/Home.aspx" TargetMode="External"/><Relationship Id="rId36" Type="http://schemas.openxmlformats.org/officeDocument/2006/relationships/hyperlink" Target="https://www.wes.org/about-wes-credential-evaluation/" TargetMode="External"/><Relationship Id="rId49" Type="http://schemas.openxmlformats.org/officeDocument/2006/relationships/hyperlink" Target="http://www.cshp.ca/" TargetMode="External"/><Relationship Id="rId57" Type="http://schemas.openxmlformats.org/officeDocument/2006/relationships/hyperlink" Target="http://www.ipgcanada.ca/" TargetMode="External"/><Relationship Id="rId106" Type="http://schemas.openxmlformats.org/officeDocument/2006/relationships/hyperlink" Target="https://www.canada.ca/en/immigration-refugees-citizenship/news/video/your-first-two-weeks-canada.html" TargetMode="External"/><Relationship Id="rId114" Type="http://schemas.openxmlformats.org/officeDocument/2006/relationships/hyperlink" Target="http://www.ontario.ca/page/find-family-doctor-or-nurse-practitioner" TargetMode="External"/><Relationship Id="rId119" Type="http://schemas.openxmlformats.org/officeDocument/2006/relationships/hyperlink" Target="https://www.padmapper.com/" TargetMode="External"/><Relationship Id="rId127" Type="http://schemas.openxmlformats.org/officeDocument/2006/relationships/hyperlink" Target="http://www.findingqualitychildcare.ca/" TargetMode="External"/><Relationship Id="rId10" Type="http://schemas.openxmlformats.org/officeDocument/2006/relationships/hyperlink" Target="https://www.ontario.ca/page/getting-settled-ontario" TargetMode="External"/><Relationship Id="rId31" Type="http://schemas.openxmlformats.org/officeDocument/2006/relationships/hyperlink" Target="http://www.ocpinfo.com/" TargetMode="External"/><Relationship Id="rId44" Type="http://schemas.openxmlformats.org/officeDocument/2006/relationships/hyperlink" Target="https://www.cpha.ca/" TargetMode="External"/><Relationship Id="rId52" Type="http://schemas.openxmlformats.org/officeDocument/2006/relationships/hyperlink" Target="https://www.oltca.com/OLTCA/" TargetMode="External"/><Relationship Id="rId60" Type="http://schemas.openxmlformats.org/officeDocument/2006/relationships/hyperlink" Target="https://www.noslangues-ourlanguages.gc.ca/en/index" TargetMode="External"/><Relationship Id="rId65" Type="http://schemas.openxmlformats.org/officeDocument/2006/relationships/hyperlink" Target="http://www.co-oslt.org/" TargetMode="External"/><Relationship Id="rId73" Type="http://schemas.openxmlformats.org/officeDocument/2006/relationships/hyperlink" Target="http://occ.on.ca/" TargetMode="External"/><Relationship Id="rId78" Type="http://schemas.openxmlformats.org/officeDocument/2006/relationships/hyperlink" Target="https://www.canada.ca/en/services/youth.html" TargetMode="External"/><Relationship Id="rId81" Type="http://schemas.openxmlformats.org/officeDocument/2006/relationships/hyperlink" Target="http://settlement.org/ontario/employment/find-a-job/" TargetMode="External"/><Relationship Id="rId86" Type="http://schemas.openxmlformats.org/officeDocument/2006/relationships/hyperlink" Target="https://www.bcjobs.ca/blog/category/job-search-advice/resume/" TargetMode="External"/><Relationship Id="rId94" Type="http://schemas.openxmlformats.org/officeDocument/2006/relationships/hyperlink" Target="http://www.monster.ca/career-advice/article/100-potential-interview-questions-canada" TargetMode="External"/><Relationship Id="rId99" Type="http://schemas.openxmlformats.org/officeDocument/2006/relationships/hyperlink" Target="http://www.cfib-fcei.ca/english/index.html" TargetMode="External"/><Relationship Id="rId101" Type="http://schemas.openxmlformats.org/officeDocument/2006/relationships/hyperlink" Target="http://www.cbo-eco.ca/en/" TargetMode="External"/><Relationship Id="rId122" Type="http://schemas.openxmlformats.org/officeDocument/2006/relationships/hyperlink" Target="https://www.canada.ca/en/revenue-agency/services/child-family-benefits/canada-child-benefit-overview.html" TargetMode="External"/><Relationship Id="rId130" Type="http://schemas.openxmlformats.org/officeDocument/2006/relationships/hyperlink" Target="http://www.edu.gov.on.ca/childcare/" TargetMode="External"/><Relationship Id="rId135" Type="http://schemas.openxmlformats.org/officeDocument/2006/relationships/hyperlink" Target="https://newcomer.cibc.com/" TargetMode="External"/><Relationship Id="rId143" Type="http://schemas.openxmlformats.org/officeDocument/2006/relationships/hyperlink" Target="https://www.canada.ca/en/employment-social-development/services/student-financial-aid.html" TargetMode="External"/><Relationship Id="rId148" Type="http://schemas.openxmlformats.org/officeDocument/2006/relationships/hyperlink" Target="https://www.canada.ca/en/services/transport/road/child-car-seat-safety.html" TargetMode="External"/><Relationship Id="rId15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ontarioimmigration.ca" TargetMode="External"/><Relationship Id="rId13" Type="http://schemas.openxmlformats.org/officeDocument/2006/relationships/hyperlink" Target="http://settlement.org/" TargetMode="External"/><Relationship Id="rId18" Type="http://schemas.openxmlformats.org/officeDocument/2006/relationships/hyperlink" Target="https://www.canada.ca/en/services/youth.html" TargetMode="External"/><Relationship Id="rId39" Type="http://schemas.openxmlformats.org/officeDocument/2006/relationships/hyperlink" Target="http://www.jobbank.gc.ca/es_all-eng.do?index=A" TargetMode="External"/><Relationship Id="rId109" Type="http://schemas.openxmlformats.org/officeDocument/2006/relationships/hyperlink" Target="https://www.canada.ca/en/employment-social-development/services/sin.html" TargetMode="External"/><Relationship Id="rId34" Type="http://schemas.openxmlformats.org/officeDocument/2006/relationships/hyperlink" Target="https://applications.wes.org/ca/degree-equivalency-tool/" TargetMode="External"/><Relationship Id="rId50" Type="http://schemas.openxmlformats.org/officeDocument/2006/relationships/hyperlink" Target="https://www.ontario.ca/page/work-your-profession-or-trade" TargetMode="External"/><Relationship Id="rId55" Type="http://schemas.openxmlformats.org/officeDocument/2006/relationships/hyperlink" Target="https://www.cancercare.on.ca/" TargetMode="External"/><Relationship Id="rId76" Type="http://schemas.openxmlformats.org/officeDocument/2006/relationships/hyperlink" Target="http://swz.salary.com/CanadaSalaryWizard/layoutscripts/cswzl_newsearch.aspx" TargetMode="External"/><Relationship Id="rId97" Type="http://schemas.openxmlformats.org/officeDocument/2006/relationships/hyperlink" Target="http://www.ic.gc.ca/eic/site/icgc.nsf/eng/h_07097.html" TargetMode="External"/><Relationship Id="rId104" Type="http://schemas.openxmlformats.org/officeDocument/2006/relationships/hyperlink" Target="https://www.canada.ca/content/dam/ircc/migration/ircc/english/pdf/pub/workbook-national.pdf" TargetMode="External"/><Relationship Id="rId120" Type="http://schemas.openxmlformats.org/officeDocument/2006/relationships/hyperlink" Target="https://www.realtor.ca/" TargetMode="External"/><Relationship Id="rId125" Type="http://schemas.openxmlformats.org/officeDocument/2006/relationships/hyperlink" Target="http://relocatecanada.com/pdfdocuments/schoolchecklist.pdf" TargetMode="External"/><Relationship Id="rId141" Type="http://schemas.openxmlformats.org/officeDocument/2006/relationships/hyperlink" Target="http://www.icicibank.ca/personal/newcomers/hellocanada.page" TargetMode="External"/><Relationship Id="rId146" Type="http://schemas.openxmlformats.org/officeDocument/2006/relationships/hyperlink" Target="https://www.canada.ca/en/revenue-agency/services/tax/individuals/topics/about-your-tax-return/tax-return/completing-a-tax-return/deductions-credits-expenses/line-323-your-tuition-education-textbook-amounts/eligible-tuition-fees.html" TargetMode="External"/><Relationship Id="rId7" Type="http://schemas.openxmlformats.org/officeDocument/2006/relationships/endnotes" Target="endnotes.xml"/><Relationship Id="rId71" Type="http://schemas.openxmlformats.org/officeDocument/2006/relationships/hyperlink" Target="http://altruvest.org/" TargetMode="External"/><Relationship Id="rId92" Type="http://schemas.openxmlformats.org/officeDocument/2006/relationships/hyperlink" Target="http://www.workingincanada.gc.ca/content_pieces-eng.do?lang=eng&amp;cid=208&amp;lang=en" TargetMode="External"/><Relationship Id="rId2" Type="http://schemas.openxmlformats.org/officeDocument/2006/relationships/numbering" Target="numbering.xml"/><Relationship Id="rId29" Type="http://schemas.openxmlformats.org/officeDocument/2006/relationships/hyperlink" Target="http://www.regulatorsforaccess.ca/online_orientation" TargetMode="External"/><Relationship Id="rId24" Type="http://schemas.openxmlformats.org/officeDocument/2006/relationships/hyperlink" Target="http://www.pharmacistsgatewaycanada.ca/" TargetMode="External"/><Relationship Id="rId40" Type="http://schemas.openxmlformats.org/officeDocument/2006/relationships/hyperlink" Target="http://www.collegesinstitutes.ca" TargetMode="External"/><Relationship Id="rId45" Type="http://schemas.openxmlformats.org/officeDocument/2006/relationships/hyperlink" Target="http://www.iehpcanada.utoronto.ca/" TargetMode="External"/><Relationship Id="rId66" Type="http://schemas.openxmlformats.org/officeDocument/2006/relationships/hyperlink" Target="http://www.workingincanada.gc.ca/content_pieces-eng.do?cid=221" TargetMode="External"/><Relationship Id="rId87" Type="http://schemas.openxmlformats.org/officeDocument/2006/relationships/hyperlink" Target="https://www.monster.ca/career-advice/article/examples-of-objectives-canada" TargetMode="External"/><Relationship Id="rId110" Type="http://schemas.openxmlformats.org/officeDocument/2006/relationships/hyperlink" Target="https://www.canada.ca/en/immigration-refugees-citizenship/services/new-immigrants/new-life-canada/health-care-card.html" TargetMode="External"/><Relationship Id="rId115" Type="http://schemas.openxmlformats.org/officeDocument/2006/relationships/hyperlink" Target="http://www.jobbank.gc.ca/content_pieces-eng.do?cid=195&amp;lang=en" TargetMode="External"/><Relationship Id="rId131" Type="http://schemas.openxmlformats.org/officeDocument/2006/relationships/hyperlink" Target="http://www.cba.ca/newcomers-to-canada" TargetMode="External"/><Relationship Id="rId136" Type="http://schemas.openxmlformats.org/officeDocument/2006/relationships/hyperlink" Target="http://www.hsbc.ca/1/2/personal/new-to-canada" TargetMode="External"/><Relationship Id="rId61" Type="http://schemas.openxmlformats.org/officeDocument/2006/relationships/hyperlink" Target="http://www.language.ca/" TargetMode="External"/><Relationship Id="rId82" Type="http://schemas.openxmlformats.org/officeDocument/2006/relationships/hyperlink" Target="https://www.healthcarejobs.ca/" TargetMode="External"/><Relationship Id="rId152" Type="http://schemas.openxmlformats.org/officeDocument/2006/relationships/fontTable" Target="fontTable.xml"/><Relationship Id="rId19" Type="http://schemas.openxmlformats.org/officeDocument/2006/relationships/hyperlink" Target="http://www.ontario.ca/page/work-your-profession-or-trade" TargetMode="External"/><Relationship Id="rId14" Type="http://schemas.openxmlformats.org/officeDocument/2006/relationships/hyperlink" Target="http://www.workingincanada.gc.ca" TargetMode="External"/><Relationship Id="rId30" Type="http://schemas.openxmlformats.org/officeDocument/2006/relationships/hyperlink" Target="http://www.regulatorsforaccess.ca/online_orientation" TargetMode="External"/><Relationship Id="rId35" Type="http://schemas.openxmlformats.org/officeDocument/2006/relationships/hyperlink" Target="http://www.canalliance.org" TargetMode="External"/><Relationship Id="rId56" Type="http://schemas.openxmlformats.org/officeDocument/2006/relationships/hyperlink" Target="http://www.agrohealth.com/" TargetMode="External"/><Relationship Id="rId77" Type="http://schemas.openxmlformats.org/officeDocument/2006/relationships/hyperlink" Target="https://whoplusyou.com/" TargetMode="External"/><Relationship Id="rId100" Type="http://schemas.openxmlformats.org/officeDocument/2006/relationships/hyperlink" Target="http://www.startupcan.ca" TargetMode="External"/><Relationship Id="rId105" Type="http://schemas.openxmlformats.org/officeDocument/2006/relationships/hyperlink" Target="https://www.canada.ca/en/immigration-refugees-citizenship/news/video/before-you-arrive-canada.html" TargetMode="External"/><Relationship Id="rId126" Type="http://schemas.openxmlformats.org/officeDocument/2006/relationships/hyperlink" Target="http://nextstopcanada.ca/" TargetMode="External"/><Relationship Id="rId147" Type="http://schemas.openxmlformats.org/officeDocument/2006/relationships/hyperlink" Target="http://icandrive.ca/license/immigrants-license-guide/" TargetMode="External"/><Relationship Id="rId8" Type="http://schemas.openxmlformats.org/officeDocument/2006/relationships/hyperlink" Target="https://www.canada.ca/en/immigration-refugees-citizenship/services/new-immigrants/learn-about-canada.html" TargetMode="External"/><Relationship Id="rId51" Type="http://schemas.openxmlformats.org/officeDocument/2006/relationships/hyperlink" Target="https://www.ontario.ca/page/ontario-bridge-training-bursary" TargetMode="External"/><Relationship Id="rId72" Type="http://schemas.openxmlformats.org/officeDocument/2006/relationships/hyperlink" Target="http://www.charityvillage.ca/" TargetMode="External"/><Relationship Id="rId93" Type="http://schemas.openxmlformats.org/officeDocument/2006/relationships/hyperlink" Target="http://www.rightattitudes.com/2008/07/15/star-technique-answer-interview-questions/" TargetMode="External"/><Relationship Id="rId98" Type="http://schemas.openxmlformats.org/officeDocument/2006/relationships/hyperlink" Target="http://www.futurpreneur.ca/en/get-started/financing-and-mentoring/newcomer/" TargetMode="External"/><Relationship Id="rId121" Type="http://schemas.openxmlformats.org/officeDocument/2006/relationships/hyperlink" Target="http://comfree.com/" TargetMode="External"/><Relationship Id="rId142" Type="http://schemas.openxmlformats.org/officeDocument/2006/relationships/hyperlink" Target="https://www.canada.ca/en/revenue-agency/news/cra-multimedia-library/individuals-video-gallery/series-newcomers-canada-canadian-tax-system.html"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planningforcanada.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20E07-646C-4F8D-BD45-1D4EB70B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4822</Words>
  <Characters>27490</Characters>
  <Application>Microsoft Office Word</Application>
  <DocSecurity>0</DocSecurity>
  <Lines>229</Lines>
  <Paragraphs>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abanerjee</cp:lastModifiedBy>
  <cp:revision>6</cp:revision>
  <dcterms:created xsi:type="dcterms:W3CDTF">2019-10-22T09:54:00Z</dcterms:created>
  <dcterms:modified xsi:type="dcterms:W3CDTF">2019-10-23T08:45:00Z</dcterms:modified>
</cp:coreProperties>
</file>