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4459DE33"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DE53D4">
        <w:rPr>
          <w:rFonts w:ascii="Times New Roman" w:hAnsi="Times New Roman"/>
        </w:rPr>
        <w:t>Market</w:t>
      </w:r>
      <w:r w:rsidR="001B33B0">
        <w:rPr>
          <w:rFonts w:ascii="Times New Roman" w:hAnsi="Times New Roman"/>
        </w:rPr>
        <w:t xml:space="preserve">ing Analyst at </w:t>
      </w:r>
      <w:proofErr w:type="spellStart"/>
      <w:r w:rsidR="001B33B0">
        <w:rPr>
          <w:rFonts w:ascii="Times New Roman" w:hAnsi="Times New Roman"/>
        </w:rPr>
        <w:t>Wajax</w:t>
      </w:r>
      <w:bookmarkStart w:id="0" w:name="_GoBack"/>
      <w:bookmarkEnd w:id="0"/>
      <w:proofErr w:type="spellEnd"/>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77701" w14:textId="77777777" w:rsidR="00446471" w:rsidRDefault="00446471" w:rsidP="00C735D0">
      <w:r>
        <w:separator/>
      </w:r>
    </w:p>
  </w:endnote>
  <w:endnote w:type="continuationSeparator" w:id="0">
    <w:p w14:paraId="5EFF2676" w14:textId="77777777" w:rsidR="00446471" w:rsidRDefault="0044647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CFB5C" w14:textId="77777777" w:rsidR="00446471" w:rsidRDefault="00446471" w:rsidP="00C735D0">
      <w:r>
        <w:separator/>
      </w:r>
    </w:p>
  </w:footnote>
  <w:footnote w:type="continuationSeparator" w:id="0">
    <w:p w14:paraId="6EBD5CC9" w14:textId="77777777" w:rsidR="00446471" w:rsidRDefault="0044647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3B0"/>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471"/>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49DE"/>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7A3B8D2E-6AA5-4368-9759-537D27329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1128</Words>
  <Characters>6431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3</cp:revision>
  <cp:lastPrinted>2019-11-06T14:58:00Z</cp:lastPrinted>
  <dcterms:created xsi:type="dcterms:W3CDTF">2019-12-15T17:35:00Z</dcterms:created>
  <dcterms:modified xsi:type="dcterms:W3CDTF">2019-12-15T17:36:00Z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