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2C7" w:rsidRPr="00876B9A" w:rsidRDefault="009C32C7" w:rsidP="009C32C7">
      <w:pPr>
        <w:pStyle w:val="Title"/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Data Preprocessing and Feature Engineering in Machine Learning</w:t>
      </w: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>Objective:</w:t>
      </w:r>
    </w:p>
    <w:p w:rsidR="009C32C7" w:rsidRPr="00876B9A" w:rsidRDefault="009C32C7" w:rsidP="009C32C7">
      <w:p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 xml:space="preserve">This assignment aims to equip you with practical skills in data </w:t>
      </w:r>
      <w:proofErr w:type="spellStart"/>
      <w:r w:rsidRPr="00876B9A">
        <w:rPr>
          <w:rFonts w:ascii="Segoe UI" w:hAnsi="Segoe UI" w:cs="Segoe UI"/>
        </w:rPr>
        <w:t>preprocessing</w:t>
      </w:r>
      <w:proofErr w:type="spellEnd"/>
      <w:r w:rsidRPr="00876B9A">
        <w:rPr>
          <w:rFonts w:ascii="Segoe UI" w:hAnsi="Segoe UI" w:cs="Segoe UI"/>
        </w:rPr>
        <w:t>, feature engineering, and feature selection techniques, which are crucial for building efficient machine learning models. You will work with a provided dataset to apply various techniques such as scaling, encoding, and feature selection methods including isolation forest and PPS score analysis.</w:t>
      </w:r>
    </w:p>
    <w:p w:rsidR="009C32C7" w:rsidRPr="00876B9A" w:rsidRDefault="009C32C7" w:rsidP="009C32C7">
      <w:p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Dataset:</w:t>
      </w:r>
    </w:p>
    <w:p w:rsidR="009C32C7" w:rsidRPr="00876B9A" w:rsidRDefault="009C32C7" w:rsidP="009C32C7">
      <w:p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Given "Adult" dataset, which predicts whether income exceeds $50K/</w:t>
      </w:r>
      <w:proofErr w:type="spellStart"/>
      <w:r w:rsidRPr="00876B9A">
        <w:rPr>
          <w:rFonts w:ascii="Segoe UI" w:hAnsi="Segoe UI" w:cs="Segoe UI"/>
        </w:rPr>
        <w:t>yr</w:t>
      </w:r>
      <w:proofErr w:type="spellEnd"/>
      <w:r w:rsidRPr="00876B9A">
        <w:rPr>
          <w:rFonts w:ascii="Segoe UI" w:hAnsi="Segoe UI" w:cs="Segoe UI"/>
        </w:rPr>
        <w:t xml:space="preserve"> based on census data.</w:t>
      </w:r>
    </w:p>
    <w:p w:rsidR="009C32C7" w:rsidRPr="00876B9A" w:rsidRDefault="009C32C7" w:rsidP="009C32C7">
      <w:p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Tasks:</w:t>
      </w: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 xml:space="preserve">1. Data Exploration and </w:t>
      </w:r>
      <w:proofErr w:type="spellStart"/>
      <w:r w:rsidRPr="00876B9A">
        <w:rPr>
          <w:rFonts w:ascii="Segoe UI" w:hAnsi="Segoe UI" w:cs="Segoe UI"/>
          <w:b/>
          <w:bCs/>
        </w:rPr>
        <w:t>Preprocessing</w:t>
      </w:r>
      <w:proofErr w:type="spellEnd"/>
      <w:r w:rsidRPr="00876B9A">
        <w:rPr>
          <w:rFonts w:ascii="Segoe UI" w:hAnsi="Segoe UI" w:cs="Segoe UI"/>
          <w:b/>
          <w:bCs/>
        </w:rPr>
        <w:t>: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Load the dataset and conduct basic data exploration (summary statistics, missing values, data types).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Handle missing values as per the best practices (imputation, removal, etc.).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scaling techniques to numerical features:</w:t>
      </w:r>
    </w:p>
    <w:p w:rsidR="009C32C7" w:rsidRPr="00876B9A" w:rsidRDefault="009C32C7" w:rsidP="009C32C7">
      <w:pPr>
        <w:numPr>
          <w:ilvl w:val="1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Standard Scaling</w:t>
      </w:r>
    </w:p>
    <w:p w:rsidR="009C32C7" w:rsidRPr="00876B9A" w:rsidRDefault="009C32C7" w:rsidP="009C32C7">
      <w:pPr>
        <w:numPr>
          <w:ilvl w:val="1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Min-Max Scaling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Discuss the scenarios where each scaling technique is preferred and why.</w:t>
      </w: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>2. Encoding Techniques:</w:t>
      </w:r>
    </w:p>
    <w:p w:rsidR="009C32C7" w:rsidRPr="00876B9A" w:rsidRDefault="009C32C7" w:rsidP="009C32C7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One-Hot Encoding to categorical variables with less than 5 categories.</w:t>
      </w:r>
    </w:p>
    <w:p w:rsidR="009C32C7" w:rsidRPr="00876B9A" w:rsidRDefault="009C32C7" w:rsidP="009C32C7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Use Label Encoding for categorical variables with more than 5 categories.</w:t>
      </w:r>
    </w:p>
    <w:p w:rsidR="009C32C7" w:rsidRPr="00876B9A" w:rsidRDefault="009C32C7" w:rsidP="009C32C7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Discuss the pros and cons of One-Hot Encoding and Label Encoding.</w:t>
      </w: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lastRenderedPageBreak/>
        <w:t>3. Feature Engineering:</w:t>
      </w:r>
    </w:p>
    <w:p w:rsidR="009C32C7" w:rsidRPr="00876B9A" w:rsidRDefault="009C32C7" w:rsidP="009C32C7">
      <w:pPr>
        <w:numPr>
          <w:ilvl w:val="0"/>
          <w:numId w:val="22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Create at least 2 new features that could be beneficial for the model. Explain the rationale behind your choices.</w:t>
      </w:r>
    </w:p>
    <w:p w:rsidR="009C32C7" w:rsidRPr="00876B9A" w:rsidRDefault="009C32C7" w:rsidP="009C32C7">
      <w:pPr>
        <w:numPr>
          <w:ilvl w:val="0"/>
          <w:numId w:val="22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a transformation (e.g., log transformation) to at least one skewed numerical feature and justify your choice.</w:t>
      </w: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>4. Feature Selection:</w:t>
      </w:r>
    </w:p>
    <w:p w:rsidR="009C32C7" w:rsidRPr="00876B9A" w:rsidRDefault="009C32C7" w:rsidP="009C32C7">
      <w:pPr>
        <w:numPr>
          <w:ilvl w:val="0"/>
          <w:numId w:val="23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Use the Isolation Forest algorithm to identify and remove outliers. Discuss how outliers can affect model performance.</w:t>
      </w:r>
    </w:p>
    <w:p w:rsidR="009C32C7" w:rsidRPr="00876B9A" w:rsidRDefault="009C32C7" w:rsidP="009C32C7">
      <w:pPr>
        <w:numPr>
          <w:ilvl w:val="0"/>
          <w:numId w:val="23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the PPS (Predictive Power Score) to find and discuss the relationships between features. Compare its findings with the correlation matrix.</w:t>
      </w:r>
    </w:p>
    <w:p w:rsidR="000B6D27" w:rsidRDefault="009C32C7" w:rsidP="009C32C7">
      <w:pPr>
        <w:rPr>
          <w:b/>
          <w:sz w:val="28"/>
        </w:rPr>
      </w:pPr>
      <w:r w:rsidRPr="009C32C7">
        <w:rPr>
          <w:b/>
          <w:sz w:val="28"/>
        </w:rPr>
        <w:t>Observations:</w:t>
      </w:r>
    </w:p>
    <w:p w:rsidR="009C32C7" w:rsidRDefault="009C32C7" w:rsidP="009C32C7">
      <w:pPr>
        <w:rPr>
          <w:b/>
          <w:sz w:val="28"/>
        </w:rPr>
      </w:pPr>
    </w:p>
    <w:p w:rsidR="009C32C7" w:rsidRPr="00876B9A" w:rsidRDefault="009C32C7" w:rsidP="009C32C7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 xml:space="preserve">1. Data Exploration and </w:t>
      </w:r>
      <w:proofErr w:type="spellStart"/>
      <w:r w:rsidRPr="00876B9A">
        <w:rPr>
          <w:rFonts w:ascii="Segoe UI" w:hAnsi="Segoe UI" w:cs="Segoe UI"/>
          <w:b/>
          <w:bCs/>
        </w:rPr>
        <w:t>Preprocessing</w:t>
      </w:r>
      <w:proofErr w:type="spellEnd"/>
      <w:r w:rsidRPr="00876B9A">
        <w:rPr>
          <w:rFonts w:ascii="Segoe UI" w:hAnsi="Segoe UI" w:cs="Segoe UI"/>
          <w:b/>
          <w:bCs/>
        </w:rPr>
        <w:t>: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Load the dataset and conduct basic data exploration (summary statistics, missing values, data types).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Handle missing values as per the best practices (imputation, removal, etc.).</w:t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scaling techniques to numerical features:</w:t>
      </w:r>
    </w:p>
    <w:p w:rsidR="009C32C7" w:rsidRPr="00876B9A" w:rsidRDefault="009C32C7" w:rsidP="009C32C7">
      <w:pPr>
        <w:numPr>
          <w:ilvl w:val="1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Standard Scaling</w:t>
      </w:r>
    </w:p>
    <w:p w:rsidR="009C32C7" w:rsidRDefault="009C32C7" w:rsidP="009C32C7">
      <w:pPr>
        <w:numPr>
          <w:ilvl w:val="1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Min-Max Scaling</w:t>
      </w:r>
    </w:p>
    <w:p w:rsidR="003F10FA" w:rsidRDefault="003F10FA" w:rsidP="003F10FA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</w:t>
      </w:r>
      <w:r>
        <w:rPr>
          <w:noProof/>
          <w:lang w:val="en-US" w:eastAsia="en-US"/>
        </w:rPr>
        <w:drawing>
          <wp:inline distT="0" distB="0" distL="0" distR="0" wp14:anchorId="48920AEC" wp14:editId="25B9CEDC">
            <wp:extent cx="4061460" cy="2444709"/>
            <wp:effectExtent l="76200" t="76200" r="129540" b="127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4959" cy="24708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F10FA" w:rsidRDefault="003F10FA" w:rsidP="003F10FA">
      <w:pPr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3137535" wp14:editId="3FD46489">
            <wp:extent cx="2226449" cy="1447800"/>
            <wp:effectExtent l="76200" t="76200" r="135890" b="133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5803" cy="146688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3F10FA">
        <w:rPr>
          <w:noProof/>
          <w:lang w:val="en-US" w:eastAsia="en-US"/>
        </w:rPr>
        <w:t xml:space="preserve"> </w:t>
      </w:r>
      <w:r>
        <w:rPr>
          <w:noProof/>
          <w:lang w:val="en-US" w:eastAsia="en-US"/>
        </w:rPr>
        <w:drawing>
          <wp:inline distT="0" distB="0" distL="0" distR="0" wp14:anchorId="60392A06" wp14:editId="117BA1BB">
            <wp:extent cx="2958057" cy="487680"/>
            <wp:effectExtent l="76200" t="76200" r="128270" b="140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5993" cy="4906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44B9" w:rsidRDefault="004044B9" w:rsidP="003F10FA">
      <w:pPr>
        <w:rPr>
          <w:noProof/>
          <w:lang w:val="en-US" w:eastAsia="en-US"/>
        </w:rPr>
      </w:pPr>
    </w:p>
    <w:p w:rsidR="004044B9" w:rsidRDefault="004044B9" w:rsidP="003F10FA">
      <w:pPr>
        <w:rPr>
          <w:noProof/>
          <w:lang w:val="en-US" w:eastAsia="en-US"/>
        </w:rPr>
      </w:pPr>
    </w:p>
    <w:p w:rsidR="009C32C7" w:rsidRPr="00876B9A" w:rsidRDefault="004044B9" w:rsidP="009C32C7">
      <w:pPr>
        <w:rPr>
          <w:rFonts w:ascii="Segoe UI" w:hAnsi="Segoe UI" w:cs="Segoe UI"/>
        </w:rPr>
      </w:pPr>
      <w:r>
        <w:rPr>
          <w:noProof/>
          <w:lang w:val="en-US" w:eastAsia="en-US"/>
        </w:rPr>
        <w:drawing>
          <wp:inline distT="0" distB="0" distL="0" distR="0" wp14:anchorId="293AA984" wp14:editId="5E4C0277">
            <wp:extent cx="5731510" cy="3855720"/>
            <wp:effectExtent l="76200" t="76200" r="13589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C32C7" w:rsidRPr="00876B9A" w:rsidRDefault="009C32C7" w:rsidP="009C32C7">
      <w:pPr>
        <w:numPr>
          <w:ilvl w:val="0"/>
          <w:numId w:val="20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Discuss the scenarios where each scaling technique is preferred and why.</w:t>
      </w:r>
    </w:p>
    <w:p w:rsidR="009C32C7" w:rsidRPr="009C32C7" w:rsidRDefault="009C32C7" w:rsidP="009C32C7">
      <w:pPr>
        <w:spacing w:after="0"/>
        <w:rPr>
          <w:sz w:val="22"/>
          <w:szCs w:val="22"/>
        </w:rPr>
      </w:pPr>
      <w:r>
        <w:rPr>
          <w:b/>
          <w:sz w:val="28"/>
        </w:rPr>
        <w:t xml:space="preserve">           </w:t>
      </w:r>
      <w:r w:rsidRPr="009C32C7">
        <w:rPr>
          <w:sz w:val="22"/>
          <w:szCs w:val="22"/>
        </w:rPr>
        <w:t># When to Use Standard Scaling vs Min-Max Scaling</w:t>
      </w:r>
    </w:p>
    <w:p w:rsidR="009C32C7" w:rsidRPr="009C32C7" w:rsidRDefault="009C32C7" w:rsidP="009C32C7">
      <w:pPr>
        <w:spacing w:after="0"/>
        <w:ind w:left="720"/>
        <w:rPr>
          <w:sz w:val="22"/>
          <w:szCs w:val="22"/>
        </w:rPr>
      </w:pPr>
      <w:r w:rsidRPr="009C32C7">
        <w:rPr>
          <w:sz w:val="22"/>
          <w:szCs w:val="22"/>
        </w:rPr>
        <w:t># Standard Scaling (Z-score normalization) is preferred when data has a normal distribution and outliers are present.</w:t>
      </w:r>
    </w:p>
    <w:p w:rsidR="009C32C7" w:rsidRPr="009C32C7" w:rsidRDefault="009C32C7" w:rsidP="009C32C7">
      <w:pPr>
        <w:spacing w:after="0"/>
        <w:ind w:left="720"/>
        <w:rPr>
          <w:sz w:val="22"/>
          <w:szCs w:val="22"/>
        </w:rPr>
      </w:pPr>
      <w:r w:rsidRPr="009C32C7">
        <w:rPr>
          <w:sz w:val="22"/>
          <w:szCs w:val="22"/>
        </w:rPr>
        <w:t># It centers the data to have mean=0 and standard deviation=1.</w:t>
      </w:r>
    </w:p>
    <w:p w:rsidR="009C32C7" w:rsidRPr="009C32C7" w:rsidRDefault="009C32C7" w:rsidP="009C32C7">
      <w:pPr>
        <w:spacing w:after="0"/>
        <w:ind w:left="720"/>
        <w:rPr>
          <w:sz w:val="22"/>
          <w:szCs w:val="22"/>
        </w:rPr>
      </w:pPr>
      <w:r w:rsidRPr="009C32C7">
        <w:rPr>
          <w:sz w:val="22"/>
          <w:szCs w:val="22"/>
        </w:rPr>
        <w:t># Min-Max Scaling is useful when data has a non-Gaussian distribution and needs to be scaled to a fixed range (e.g., 0 to 1).</w:t>
      </w:r>
    </w:p>
    <w:p w:rsidR="009C32C7" w:rsidRDefault="009C32C7" w:rsidP="009C32C7">
      <w:pPr>
        <w:spacing w:after="0"/>
        <w:ind w:left="720"/>
        <w:rPr>
          <w:sz w:val="22"/>
          <w:szCs w:val="22"/>
        </w:rPr>
      </w:pPr>
      <w:r w:rsidRPr="009C32C7">
        <w:rPr>
          <w:sz w:val="22"/>
          <w:szCs w:val="22"/>
        </w:rPr>
        <w:t># It is commonly used for algorithms that require bounded input features, like neural networks.</w:t>
      </w:r>
    </w:p>
    <w:p w:rsidR="00072CBD" w:rsidRDefault="00072CBD" w:rsidP="009C32C7">
      <w:pPr>
        <w:spacing w:after="0"/>
        <w:ind w:left="720"/>
        <w:rPr>
          <w:sz w:val="22"/>
          <w:szCs w:val="22"/>
        </w:rPr>
      </w:pPr>
    </w:p>
    <w:tbl>
      <w:tblPr>
        <w:tblW w:w="6420" w:type="dxa"/>
        <w:tblInd w:w="607" w:type="dxa"/>
        <w:tblLook w:val="04A0" w:firstRow="1" w:lastRow="0" w:firstColumn="1" w:lastColumn="0" w:noHBand="0" w:noVBand="1"/>
      </w:tblPr>
      <w:tblGrid>
        <w:gridCol w:w="2000"/>
        <w:gridCol w:w="4420"/>
      </w:tblGrid>
      <w:tr w:rsidR="00072CBD" w:rsidRPr="00072CBD" w:rsidTr="00072CBD">
        <w:trPr>
          <w:trHeight w:val="561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lastRenderedPageBreak/>
              <w:t>Scaling Technique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When to Use</w:t>
            </w:r>
          </w:p>
        </w:tc>
      </w:tr>
      <w:tr w:rsidR="00072CBD" w:rsidRPr="00072CBD" w:rsidTr="00072CBD">
        <w:trPr>
          <w:trHeight w:val="11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Standard Scaling (Z-score)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When features follow a normal distribution and machine learning models (e.g., linear regression, logistic regression, SVM) assume standardization.</w:t>
            </w:r>
          </w:p>
        </w:tc>
      </w:tr>
      <w:tr w:rsidR="00072CBD" w:rsidRPr="00072CBD" w:rsidTr="00072CBD">
        <w:trPr>
          <w:trHeight w:val="126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Min-Max Scaling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2CBD" w:rsidRPr="00072CBD" w:rsidRDefault="00072CBD" w:rsidP="00072CB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072CBD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When features have varying scales but do not follow a normal distribution (e.g., decision trees, neural networks, KNN, etc.). It's also useful when feature values need to be between 0 and 1.</w:t>
            </w:r>
          </w:p>
        </w:tc>
      </w:tr>
    </w:tbl>
    <w:p w:rsidR="00072CBD" w:rsidRDefault="00072CBD" w:rsidP="009C32C7">
      <w:pPr>
        <w:spacing w:after="0"/>
        <w:ind w:left="720"/>
        <w:rPr>
          <w:sz w:val="22"/>
          <w:szCs w:val="22"/>
        </w:rPr>
      </w:pPr>
    </w:p>
    <w:p w:rsidR="006B3EFA" w:rsidRDefault="006B3EFA" w:rsidP="009C32C7">
      <w:pPr>
        <w:spacing w:after="0"/>
        <w:ind w:left="720"/>
        <w:rPr>
          <w:sz w:val="22"/>
          <w:szCs w:val="22"/>
        </w:rPr>
      </w:pPr>
    </w:p>
    <w:p w:rsidR="006B3EFA" w:rsidRPr="006B3EFA" w:rsidRDefault="006B3EFA" w:rsidP="006B3EFA">
      <w:pPr>
        <w:rPr>
          <w:rFonts w:eastAsia="Times New Roman"/>
          <w:sz w:val="22"/>
          <w:szCs w:val="22"/>
          <w:lang w:val="en-US" w:eastAsia="en-US"/>
        </w:rPr>
      </w:pPr>
      <w:r w:rsidRPr="006B3EFA">
        <w:rPr>
          <w:rStyle w:val="Strong"/>
          <w:b w:val="0"/>
          <w:bCs w:val="0"/>
          <w:sz w:val="22"/>
          <w:szCs w:val="22"/>
        </w:rPr>
        <w:t>I</w:t>
      </w:r>
      <w:r w:rsidRPr="006B3EFA">
        <w:rPr>
          <w:rStyle w:val="Strong"/>
          <w:b w:val="0"/>
          <w:bCs w:val="0"/>
          <w:sz w:val="22"/>
          <w:szCs w:val="22"/>
        </w:rPr>
        <w:t>nsights from the Shapiro-Wilk Normality Test Results</w:t>
      </w:r>
    </w:p>
    <w:p w:rsidR="006B3EFA" w:rsidRPr="006B3EFA" w:rsidRDefault="006B3EFA" w:rsidP="006B3EFA">
      <w:pPr>
        <w:pStyle w:val="NormalWeb"/>
        <w:rPr>
          <w:rFonts w:asciiTheme="minorHAnsi" w:hAnsiTheme="minorHAnsi"/>
          <w:sz w:val="22"/>
          <w:szCs w:val="22"/>
        </w:rPr>
      </w:pPr>
      <w:r w:rsidRPr="006B3EFA">
        <w:rPr>
          <w:rFonts w:asciiTheme="minorHAnsi" w:hAnsiTheme="minorHAnsi"/>
          <w:sz w:val="22"/>
          <w:szCs w:val="22"/>
        </w:rPr>
        <w:t xml:space="preserve">The </w:t>
      </w:r>
      <w:r w:rsidRPr="006B3EFA">
        <w:rPr>
          <w:rStyle w:val="Strong"/>
          <w:rFonts w:asciiTheme="minorHAnsi" w:hAnsiTheme="minorHAnsi"/>
          <w:sz w:val="22"/>
          <w:szCs w:val="22"/>
        </w:rPr>
        <w:t>Shapiro-Wilk test checks if a feature follows a normal distribution</w:t>
      </w:r>
      <w:r w:rsidRPr="006B3EFA">
        <w:rPr>
          <w:rFonts w:asciiTheme="minorHAnsi" w:hAnsiTheme="minorHAnsi"/>
          <w:sz w:val="22"/>
          <w:szCs w:val="22"/>
        </w:rPr>
        <w:t>. It provides:</w:t>
      </w:r>
    </w:p>
    <w:p w:rsidR="006B3EFA" w:rsidRPr="006B3EFA" w:rsidRDefault="006B3EFA" w:rsidP="006B3EFA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6B3EFA">
        <w:rPr>
          <w:rStyle w:val="Strong"/>
          <w:sz w:val="22"/>
          <w:szCs w:val="22"/>
        </w:rPr>
        <w:t>Statistic</w:t>
      </w:r>
      <w:r w:rsidRPr="006B3EFA">
        <w:rPr>
          <w:sz w:val="22"/>
          <w:szCs w:val="22"/>
        </w:rPr>
        <w:t>: Measures how close the data is to normality (closer to 1 means more normal).</w:t>
      </w:r>
    </w:p>
    <w:p w:rsidR="006B3EFA" w:rsidRDefault="006B3EFA" w:rsidP="006B3EFA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22"/>
          <w:szCs w:val="22"/>
        </w:rPr>
      </w:pPr>
      <w:r w:rsidRPr="006B3EFA">
        <w:rPr>
          <w:rStyle w:val="Strong"/>
          <w:sz w:val="22"/>
          <w:szCs w:val="22"/>
        </w:rPr>
        <w:t>p-value</w:t>
      </w:r>
      <w:r w:rsidRPr="006B3EFA">
        <w:rPr>
          <w:sz w:val="22"/>
          <w:szCs w:val="22"/>
        </w:rPr>
        <w:t xml:space="preserve">: If </w:t>
      </w:r>
      <w:r w:rsidRPr="006B3EFA">
        <w:rPr>
          <w:rStyle w:val="Strong"/>
          <w:sz w:val="22"/>
          <w:szCs w:val="22"/>
        </w:rPr>
        <w:t>p &lt; 0.05</w:t>
      </w:r>
      <w:r w:rsidRPr="006B3EFA">
        <w:rPr>
          <w:sz w:val="22"/>
          <w:szCs w:val="22"/>
        </w:rPr>
        <w:t xml:space="preserve">, the data is </w:t>
      </w:r>
      <w:r w:rsidRPr="006B3EFA">
        <w:rPr>
          <w:rStyle w:val="Strong"/>
          <w:sz w:val="22"/>
          <w:szCs w:val="22"/>
        </w:rPr>
        <w:t>not normally distributed</w:t>
      </w:r>
      <w:r w:rsidRPr="006B3EFA">
        <w:rPr>
          <w:sz w:val="22"/>
          <w:szCs w:val="22"/>
        </w:rPr>
        <w:t xml:space="preserve"> (rejects the null hypothesis of normality).</w:t>
      </w:r>
    </w:p>
    <w:p w:rsidR="006B3EFA" w:rsidRPr="006B3EFA" w:rsidRDefault="006B3EFA" w:rsidP="006B3EFA">
      <w:pPr>
        <w:spacing w:before="100" w:beforeAutospacing="1" w:after="100" w:afterAutospacing="1" w:line="240" w:lineRule="auto"/>
        <w:ind w:left="720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For given data set </w:t>
      </w:r>
      <w:r w:rsidRPr="00072CBD"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val="en-US" w:eastAsia="en-US"/>
        </w:rPr>
        <w:t>Min-Max Scaling</w:t>
      </w:r>
      <w:r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val="en-US" w:eastAsia="en-US"/>
        </w:rPr>
        <w:t xml:space="preserve"> is </w:t>
      </w:r>
      <w:proofErr w:type="spellStart"/>
      <w:r>
        <w:rPr>
          <w:rFonts w:ascii="Calibri" w:eastAsia="Times New Roman" w:hAnsi="Calibri" w:cs="Times New Roman"/>
          <w:b/>
          <w:bCs/>
          <w:color w:val="000000"/>
          <w:sz w:val="22"/>
          <w:szCs w:val="22"/>
          <w:lang w:val="en-US" w:eastAsia="en-US"/>
        </w:rPr>
        <w:t>prefreable</w:t>
      </w:r>
      <w:proofErr w:type="spellEnd"/>
    </w:p>
    <w:p w:rsidR="006B3EFA" w:rsidRPr="009C32C7" w:rsidRDefault="006B3EFA" w:rsidP="009C32C7">
      <w:pPr>
        <w:spacing w:after="0"/>
        <w:ind w:left="720"/>
        <w:rPr>
          <w:sz w:val="22"/>
          <w:szCs w:val="22"/>
        </w:rPr>
      </w:pPr>
    </w:p>
    <w:tbl>
      <w:tblPr>
        <w:tblW w:w="5980" w:type="dxa"/>
        <w:tblInd w:w="607" w:type="dxa"/>
        <w:tblLook w:val="04A0" w:firstRow="1" w:lastRow="0" w:firstColumn="1" w:lastColumn="0" w:noHBand="0" w:noVBand="1"/>
      </w:tblPr>
      <w:tblGrid>
        <w:gridCol w:w="1754"/>
        <w:gridCol w:w="946"/>
        <w:gridCol w:w="784"/>
        <w:gridCol w:w="2496"/>
      </w:tblGrid>
      <w:tr w:rsidR="006B3EFA" w:rsidRPr="006B3EFA" w:rsidTr="006B3EFA">
        <w:trPr>
          <w:trHeight w:val="561"/>
        </w:trPr>
        <w:tc>
          <w:tcPr>
            <w:tcW w:w="1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Feature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Statistic</w:t>
            </w:r>
          </w:p>
        </w:tc>
        <w:tc>
          <w:tcPr>
            <w:tcW w:w="7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p-value</w:t>
            </w:r>
          </w:p>
        </w:tc>
        <w:tc>
          <w:tcPr>
            <w:tcW w:w="24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Interpretation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age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0.9668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Not normally distributed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proofErr w:type="spellStart"/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fnlwgt</w:t>
            </w:r>
            <w:proofErr w:type="spellEnd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0.9223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Not normally distributed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education_num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0.9266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Not normally distributed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capital_gain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0.1228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Highly skewed, not normal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capital_loss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0.2184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Highly skewed, not normal</w:t>
            </w:r>
          </w:p>
        </w:tc>
      </w:tr>
      <w:tr w:rsidR="006B3EFA" w:rsidRPr="006B3EFA" w:rsidTr="006B3EFA">
        <w:trPr>
          <w:trHeight w:val="288"/>
        </w:trPr>
        <w:tc>
          <w:tcPr>
            <w:tcW w:w="1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b/>
                <w:bCs/>
                <w:color w:val="000000"/>
                <w:sz w:val="22"/>
                <w:szCs w:val="22"/>
                <w:lang w:val="en-US" w:eastAsia="en-US"/>
              </w:rPr>
              <w:t>hours_per_week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0.8851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0</w:t>
            </w:r>
          </w:p>
        </w:tc>
        <w:tc>
          <w:tcPr>
            <w:tcW w:w="24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3EFA" w:rsidRPr="006B3EFA" w:rsidRDefault="006B3EFA" w:rsidP="006B3EF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</w:pPr>
            <w:r w:rsidRPr="006B3EFA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n-US" w:eastAsia="en-US"/>
              </w:rPr>
              <w:t>Not normally distributed</w:t>
            </w:r>
          </w:p>
        </w:tc>
      </w:tr>
    </w:tbl>
    <w:p w:rsidR="009C32C7" w:rsidRDefault="009C32C7" w:rsidP="009C32C7">
      <w:pPr>
        <w:rPr>
          <w:b/>
          <w:sz w:val="28"/>
        </w:rPr>
      </w:pPr>
    </w:p>
    <w:p w:rsidR="006B3EFA" w:rsidRPr="00876B9A" w:rsidRDefault="006B3EFA" w:rsidP="006B3EFA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t>2. Encoding Techniques:</w:t>
      </w:r>
    </w:p>
    <w:p w:rsidR="006B3EFA" w:rsidRPr="00876B9A" w:rsidRDefault="006B3EFA" w:rsidP="006B3EFA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One-Hot Encoding to categorical variables with less than 5 categories.</w:t>
      </w:r>
    </w:p>
    <w:p w:rsidR="006B3EFA" w:rsidRPr="00876B9A" w:rsidRDefault="006B3EFA" w:rsidP="006B3EFA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Use Label Encoding for categorical variables with more than 5 categories.</w:t>
      </w:r>
    </w:p>
    <w:p w:rsidR="006B3EFA" w:rsidRPr="00876B9A" w:rsidRDefault="006B3EFA" w:rsidP="006B3EFA">
      <w:pPr>
        <w:numPr>
          <w:ilvl w:val="0"/>
          <w:numId w:val="21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Discuss the pros and cons of One-Hot Encoding and Label Encoding.</w:t>
      </w:r>
    </w:p>
    <w:p w:rsidR="006B3EFA" w:rsidRDefault="006B3EFA" w:rsidP="009C32C7">
      <w:pPr>
        <w:rPr>
          <w:b/>
          <w:sz w:val="28"/>
        </w:rPr>
      </w:pPr>
    </w:p>
    <w:p w:rsidR="006B3EFA" w:rsidRDefault="006B3EFA" w:rsidP="006B3EFA">
      <w:pPr>
        <w:rPr>
          <w:rStyle w:val="Strong"/>
          <w:b w:val="0"/>
          <w:bCs w:val="0"/>
          <w:sz w:val="24"/>
          <w:szCs w:val="24"/>
        </w:rPr>
      </w:pPr>
    </w:p>
    <w:p w:rsidR="006B3EFA" w:rsidRDefault="006B3EFA" w:rsidP="006B3EFA">
      <w:pPr>
        <w:rPr>
          <w:rStyle w:val="Strong"/>
          <w:b w:val="0"/>
          <w:bCs w:val="0"/>
          <w:sz w:val="24"/>
          <w:szCs w:val="24"/>
        </w:rPr>
      </w:pPr>
    </w:p>
    <w:p w:rsidR="006B3EFA" w:rsidRPr="006B3EFA" w:rsidRDefault="006B3EFA" w:rsidP="006B3EFA">
      <w:pPr>
        <w:rPr>
          <w:rFonts w:eastAsia="Times New Roman"/>
          <w:sz w:val="24"/>
          <w:szCs w:val="24"/>
          <w:lang w:val="en-US" w:eastAsia="en-US"/>
        </w:rPr>
      </w:pPr>
      <w:r w:rsidRPr="006B3EFA">
        <w:rPr>
          <w:rStyle w:val="Strong"/>
          <w:b w:val="0"/>
          <w:bCs w:val="0"/>
          <w:sz w:val="24"/>
          <w:szCs w:val="24"/>
        </w:rPr>
        <w:lastRenderedPageBreak/>
        <w:t>Apply Encoding Based on Category Count</w:t>
      </w:r>
    </w:p>
    <w:p w:rsidR="006B3EFA" w:rsidRDefault="006B3EFA" w:rsidP="006B3EFA">
      <w:pPr>
        <w:rPr>
          <w:sz w:val="24"/>
          <w:szCs w:val="24"/>
        </w:rPr>
      </w:pPr>
      <w:r w:rsidRPr="006B3EFA">
        <w:rPr>
          <w:sz w:val="24"/>
          <w:szCs w:val="24"/>
        </w:rPr>
        <w:t xml:space="preserve"> </w:t>
      </w:r>
      <w:r w:rsidRPr="006B3EFA">
        <w:rPr>
          <w:rStyle w:val="Strong"/>
          <w:sz w:val="24"/>
          <w:szCs w:val="24"/>
        </w:rPr>
        <w:t>One-Hot Encoding</w:t>
      </w:r>
      <w:r w:rsidRPr="006B3EFA">
        <w:rPr>
          <w:sz w:val="24"/>
          <w:szCs w:val="24"/>
        </w:rPr>
        <w:t xml:space="preserve"> (If categories ≤ 5)</w:t>
      </w:r>
      <w:r w:rsidRPr="006B3EFA">
        <w:rPr>
          <w:sz w:val="24"/>
          <w:szCs w:val="24"/>
        </w:rPr>
        <w:br/>
      </w:r>
      <w:r>
        <w:rPr>
          <w:rFonts w:ascii="Segoe UI Symbol" w:hAnsi="Segoe UI Symbol" w:cs="Segoe UI Symbol"/>
          <w:sz w:val="24"/>
          <w:szCs w:val="24"/>
        </w:rPr>
        <w:t xml:space="preserve"> </w:t>
      </w:r>
      <w:r w:rsidRPr="006B3EFA">
        <w:rPr>
          <w:rStyle w:val="Strong"/>
          <w:sz w:val="24"/>
          <w:szCs w:val="24"/>
        </w:rPr>
        <w:t>Label Encoding</w:t>
      </w:r>
      <w:r w:rsidRPr="006B3EFA">
        <w:rPr>
          <w:sz w:val="24"/>
          <w:szCs w:val="24"/>
        </w:rPr>
        <w:t xml:space="preserve"> (If categories &gt; 5)</w:t>
      </w:r>
    </w:p>
    <w:p w:rsidR="006B3EFA" w:rsidRDefault="006B3EFA" w:rsidP="006B3EFA">
      <w:pPr>
        <w:rPr>
          <w:sz w:val="24"/>
          <w:szCs w:val="24"/>
        </w:rPr>
      </w:pPr>
    </w:p>
    <w:p w:rsidR="00596423" w:rsidRDefault="006B3EFA" w:rsidP="006B3EFA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1BEABCDE" wp14:editId="09A95624">
            <wp:extent cx="5356629" cy="1905000"/>
            <wp:effectExtent l="76200" t="76200" r="130175" b="133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307" cy="1910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423" w:rsidRDefault="00596423" w:rsidP="006B3EFA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39696826" wp14:editId="1BCD4004">
            <wp:extent cx="5332763" cy="1805940"/>
            <wp:effectExtent l="76200" t="76200" r="134620" b="137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9829" cy="181849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423" w:rsidRDefault="00596423" w:rsidP="006B3EFA">
      <w:pPr>
        <w:rPr>
          <w:sz w:val="24"/>
          <w:szCs w:val="24"/>
        </w:rPr>
      </w:pPr>
      <w:r>
        <w:rPr>
          <w:noProof/>
          <w:lang w:val="en-US" w:eastAsia="en-US"/>
        </w:rPr>
        <w:drawing>
          <wp:inline distT="0" distB="0" distL="0" distR="0" wp14:anchorId="28AE00C7" wp14:editId="04A24BCF">
            <wp:extent cx="5394960" cy="2128457"/>
            <wp:effectExtent l="76200" t="76200" r="129540" b="139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3990" cy="2139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423" w:rsidRPr="006B3EFA" w:rsidRDefault="00596423" w:rsidP="006B3EFA">
      <w:pPr>
        <w:rPr>
          <w:sz w:val="24"/>
          <w:szCs w:val="24"/>
        </w:rPr>
      </w:pPr>
    </w:p>
    <w:p w:rsidR="006B3EFA" w:rsidRDefault="006B3EFA" w:rsidP="009C32C7">
      <w:pPr>
        <w:rPr>
          <w:b/>
          <w:sz w:val="28"/>
        </w:rPr>
      </w:pPr>
    </w:p>
    <w:p w:rsidR="00596423" w:rsidRPr="00876B9A" w:rsidRDefault="00596423" w:rsidP="00596423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lastRenderedPageBreak/>
        <w:t>3. Feature Engineering:</w:t>
      </w:r>
    </w:p>
    <w:p w:rsidR="00596423" w:rsidRPr="00876B9A" w:rsidRDefault="00596423" w:rsidP="00596423">
      <w:pPr>
        <w:numPr>
          <w:ilvl w:val="0"/>
          <w:numId w:val="22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Create at least 2 new features that could be beneficial for the model. Explain the rationale behind your choices.</w:t>
      </w:r>
    </w:p>
    <w:p w:rsidR="00596423" w:rsidRPr="00876B9A" w:rsidRDefault="00596423" w:rsidP="00596423">
      <w:pPr>
        <w:numPr>
          <w:ilvl w:val="0"/>
          <w:numId w:val="22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a transformation (e.g., log transformation) to at least one skewed numerical feature and justify your choice.</w:t>
      </w:r>
    </w:p>
    <w:p w:rsidR="00596423" w:rsidRPr="00596423" w:rsidRDefault="00596423" w:rsidP="00596423">
      <w:pPr>
        <w:rPr>
          <w:rFonts w:eastAsia="Times New Roman"/>
          <w:sz w:val="24"/>
          <w:szCs w:val="24"/>
          <w:lang w:val="en-US" w:eastAsia="en-US"/>
        </w:rPr>
      </w:pPr>
      <w:r w:rsidRPr="00596423">
        <w:rPr>
          <w:rStyle w:val="Strong"/>
          <w:bCs w:val="0"/>
          <w:sz w:val="24"/>
        </w:rPr>
        <w:t>Feature 1:</w:t>
      </w:r>
      <w:r w:rsidRPr="00596423">
        <w:rPr>
          <w:rStyle w:val="Strong"/>
          <w:b w:val="0"/>
          <w:bCs w:val="0"/>
          <w:sz w:val="24"/>
        </w:rPr>
        <w:t xml:space="preserve"> </w:t>
      </w:r>
      <w:r w:rsidRPr="00596423">
        <w:rPr>
          <w:rStyle w:val="Strong"/>
          <w:b w:val="0"/>
          <w:bCs w:val="0"/>
        </w:rPr>
        <w:t>"is_high_earner" (Binary Feature Based on Capital Gain &amp; Capital Loss)</w:t>
      </w:r>
    </w:p>
    <w:p w:rsidR="00596423" w:rsidRPr="00596423" w:rsidRDefault="00596423" w:rsidP="00596423">
      <w:r w:rsidRPr="00596423">
        <w:rPr>
          <w:rStyle w:val="Strong"/>
        </w:rPr>
        <w:t>Rationale</w:t>
      </w:r>
      <w:r w:rsidRPr="00596423">
        <w:t>:</w:t>
      </w:r>
    </w:p>
    <w:p w:rsidR="00596423" w:rsidRPr="00596423" w:rsidRDefault="00596423" w:rsidP="00596423">
      <w:r w:rsidRPr="00596423">
        <w:rPr>
          <w:rStyle w:val="Strong"/>
          <w:b w:val="0"/>
        </w:rPr>
        <w:t>Capital Gain &amp; Capital Loss</w:t>
      </w:r>
      <w:r w:rsidRPr="00596423">
        <w:t xml:space="preserve"> indicate investments or assets, which often correlate with higher income.</w:t>
      </w:r>
    </w:p>
    <w:p w:rsidR="00596423" w:rsidRPr="00596423" w:rsidRDefault="00596423" w:rsidP="00596423">
      <w:r w:rsidRPr="00596423">
        <w:t xml:space="preserve">Instead of using them separately, we can create a </w:t>
      </w:r>
      <w:r w:rsidRPr="00596423">
        <w:rPr>
          <w:rStyle w:val="Strong"/>
          <w:b w:val="0"/>
        </w:rPr>
        <w:t>binary feature</w:t>
      </w:r>
      <w:r w:rsidRPr="00596423">
        <w:rPr>
          <w:b/>
        </w:rPr>
        <w:t>:</w:t>
      </w:r>
    </w:p>
    <w:p w:rsidR="00596423" w:rsidRPr="00596423" w:rsidRDefault="00596423" w:rsidP="00596423">
      <w:pPr>
        <w:pStyle w:val="ListParagraph"/>
        <w:numPr>
          <w:ilvl w:val="0"/>
          <w:numId w:val="26"/>
        </w:numPr>
      </w:pPr>
      <w:r w:rsidRPr="00596423">
        <w:rPr>
          <w:rStyle w:val="HTMLCode"/>
          <w:rFonts w:asciiTheme="minorHAnsi" w:eastAsiaTheme="minorEastAsia" w:hAnsiTheme="minorHAnsi"/>
        </w:rPr>
        <w:t>1</w:t>
      </w:r>
      <w:r w:rsidRPr="00596423">
        <w:t xml:space="preserve"> if </w:t>
      </w:r>
      <w:r w:rsidRPr="00596423">
        <w:rPr>
          <w:rStyle w:val="Strong"/>
          <w:b w:val="0"/>
        </w:rPr>
        <w:t>capital_gain</w:t>
      </w:r>
      <w:r w:rsidRPr="00596423">
        <w:t xml:space="preserve"> or </w:t>
      </w:r>
      <w:r w:rsidRPr="00596423">
        <w:rPr>
          <w:rStyle w:val="Strong"/>
          <w:b w:val="0"/>
        </w:rPr>
        <w:t>capital_loss</w:t>
      </w:r>
      <w:r w:rsidRPr="00596423">
        <w:t xml:space="preserve"> is greater than zero (indicating financial investment activity).</w:t>
      </w:r>
    </w:p>
    <w:p w:rsidR="00596423" w:rsidRDefault="00596423" w:rsidP="00596423">
      <w:pPr>
        <w:pStyle w:val="ListParagraph"/>
        <w:numPr>
          <w:ilvl w:val="0"/>
          <w:numId w:val="26"/>
        </w:numPr>
      </w:pPr>
      <w:r w:rsidRPr="00596423">
        <w:rPr>
          <w:rStyle w:val="HTMLCode"/>
          <w:rFonts w:asciiTheme="minorHAnsi" w:eastAsiaTheme="minorEastAsia" w:hAnsiTheme="minorHAnsi"/>
        </w:rPr>
        <w:t>0</w:t>
      </w:r>
      <w:r w:rsidRPr="00596423">
        <w:t xml:space="preserve"> otherwise.</w:t>
      </w:r>
    </w:p>
    <w:p w:rsidR="00596423" w:rsidRDefault="00596423" w:rsidP="00596423">
      <w:pPr>
        <w:rPr>
          <w:rFonts w:eastAsia="Times New Roman"/>
          <w:sz w:val="24"/>
          <w:szCs w:val="24"/>
          <w:lang w:val="en-US" w:eastAsia="en-US"/>
        </w:rPr>
      </w:pPr>
      <w:r w:rsidRPr="00596423">
        <w:rPr>
          <w:rStyle w:val="Strong"/>
          <w:bCs w:val="0"/>
          <w:sz w:val="24"/>
        </w:rPr>
        <w:t>Feature 2:</w:t>
      </w:r>
      <w:r w:rsidRPr="00596423">
        <w:rPr>
          <w:rStyle w:val="Strong"/>
          <w:b w:val="0"/>
          <w:bCs w:val="0"/>
          <w:sz w:val="24"/>
        </w:rPr>
        <w:t xml:space="preserve"> </w:t>
      </w:r>
      <w:r>
        <w:rPr>
          <w:rStyle w:val="Strong"/>
          <w:b w:val="0"/>
          <w:bCs w:val="0"/>
        </w:rPr>
        <w:t xml:space="preserve">"work_hours_category" (Categorizing </w:t>
      </w:r>
      <w:r>
        <w:rPr>
          <w:rStyle w:val="HTMLCode"/>
          <w:rFonts w:eastAsiaTheme="minorEastAsia"/>
        </w:rPr>
        <w:t>hours_per_week</w:t>
      </w:r>
      <w:r>
        <w:rPr>
          <w:rStyle w:val="Strong"/>
          <w:b w:val="0"/>
          <w:bCs w:val="0"/>
        </w:rPr>
        <w:t>)</w:t>
      </w:r>
    </w:p>
    <w:p w:rsidR="00596423" w:rsidRDefault="00596423" w:rsidP="00596423">
      <w:r>
        <w:rPr>
          <w:rStyle w:val="Strong"/>
        </w:rPr>
        <w:t>Rationale</w:t>
      </w:r>
      <w:r>
        <w:t>:</w:t>
      </w:r>
    </w:p>
    <w:p w:rsidR="00596423" w:rsidRPr="00596423" w:rsidRDefault="00596423" w:rsidP="00596423">
      <w:r w:rsidRPr="00596423">
        <w:rPr>
          <w:rStyle w:val="Strong"/>
          <w:b w:val="0"/>
        </w:rPr>
        <w:t xml:space="preserve">Work </w:t>
      </w:r>
      <w:r w:rsidRPr="00596423">
        <w:rPr>
          <w:rStyle w:val="Strong"/>
          <w:b w:val="0"/>
        </w:rPr>
        <w:t>hours’</w:t>
      </w:r>
      <w:r w:rsidRPr="00596423">
        <w:t xml:space="preserve"> influence income level, but instead of treating it as a continuous variable, we can categorize it:</w:t>
      </w:r>
    </w:p>
    <w:p w:rsidR="00596423" w:rsidRDefault="00596423" w:rsidP="00596423">
      <w:pPr>
        <w:pStyle w:val="ListParagraph"/>
        <w:numPr>
          <w:ilvl w:val="0"/>
          <w:numId w:val="28"/>
        </w:numPr>
      </w:pPr>
      <w:r>
        <w:rPr>
          <w:rStyle w:val="Strong"/>
        </w:rPr>
        <w:t>"Part-Time"</w:t>
      </w:r>
      <w:r>
        <w:t xml:space="preserve"> (≤ 30 hours)</w:t>
      </w:r>
    </w:p>
    <w:p w:rsidR="00596423" w:rsidRDefault="00596423" w:rsidP="00596423">
      <w:pPr>
        <w:pStyle w:val="ListParagraph"/>
        <w:numPr>
          <w:ilvl w:val="0"/>
          <w:numId w:val="28"/>
        </w:numPr>
      </w:pPr>
      <w:r>
        <w:rPr>
          <w:rStyle w:val="Strong"/>
        </w:rPr>
        <w:t>"Full-Time"</w:t>
      </w:r>
      <w:r>
        <w:t xml:space="preserve"> (31-50 hours)</w:t>
      </w:r>
    </w:p>
    <w:p w:rsidR="00596423" w:rsidRDefault="00596423" w:rsidP="00596423">
      <w:pPr>
        <w:pStyle w:val="ListParagraph"/>
        <w:numPr>
          <w:ilvl w:val="0"/>
          <w:numId w:val="28"/>
        </w:numPr>
      </w:pPr>
      <w:r>
        <w:rPr>
          <w:rStyle w:val="Strong"/>
        </w:rPr>
        <w:t>"Overtime"</w:t>
      </w:r>
      <w:r>
        <w:t xml:space="preserve"> (&gt; 50 hours)</w:t>
      </w:r>
    </w:p>
    <w:p w:rsidR="000F426F" w:rsidRDefault="000F426F" w:rsidP="000F426F"/>
    <w:p w:rsidR="000F426F" w:rsidRDefault="000F426F" w:rsidP="000F426F"/>
    <w:p w:rsidR="000A2B9A" w:rsidRDefault="000A2B9A" w:rsidP="000A2B9A">
      <w:pPr>
        <w:rPr>
          <w:rFonts w:eastAsia="Times New Roman"/>
          <w:sz w:val="27"/>
          <w:szCs w:val="27"/>
          <w:lang w:val="en-US" w:eastAsia="en-US"/>
        </w:rPr>
      </w:pPr>
      <w:r>
        <w:rPr>
          <w:rStyle w:val="Strong"/>
          <w:b w:val="0"/>
          <w:bCs w:val="0"/>
        </w:rPr>
        <w:t>Summary of Feature Engineering</w:t>
      </w:r>
    </w:p>
    <w:p w:rsidR="000A2B9A" w:rsidRDefault="000A2B9A" w:rsidP="000A2B9A">
      <w:pPr>
        <w:pStyle w:val="ListParagraph"/>
        <w:numPr>
          <w:ilvl w:val="0"/>
          <w:numId w:val="31"/>
        </w:numPr>
      </w:pPr>
      <w:r>
        <w:rPr>
          <w:rStyle w:val="Strong"/>
        </w:rPr>
        <w:t>New Features:</w:t>
      </w:r>
    </w:p>
    <w:p w:rsidR="000A2B9A" w:rsidRDefault="000A2B9A" w:rsidP="000A2B9A">
      <w:pPr>
        <w:pStyle w:val="ListParagraph"/>
      </w:pPr>
      <w:r w:rsidRPr="000A2B9A">
        <w:rPr>
          <w:rStyle w:val="HTMLCode"/>
          <w:rFonts w:eastAsiaTheme="minorEastAsia"/>
        </w:rPr>
        <w:t>is_high_earner</w:t>
      </w:r>
      <w:r>
        <w:t xml:space="preserve"> (Binary: Based on </w:t>
      </w:r>
      <w:r w:rsidRPr="000A2B9A">
        <w:rPr>
          <w:rStyle w:val="HTMLCode"/>
          <w:rFonts w:eastAsiaTheme="minorEastAsia"/>
        </w:rPr>
        <w:t>capital_gain</w:t>
      </w:r>
      <w:r>
        <w:t xml:space="preserve"> and </w:t>
      </w:r>
      <w:r w:rsidRPr="000A2B9A">
        <w:rPr>
          <w:rStyle w:val="HTMLCode"/>
          <w:rFonts w:eastAsiaTheme="minorEastAsia"/>
        </w:rPr>
        <w:t>capital_loss</w:t>
      </w:r>
      <w:r>
        <w:t>)</w:t>
      </w:r>
    </w:p>
    <w:p w:rsidR="000A2B9A" w:rsidRDefault="000A2B9A" w:rsidP="000A2B9A">
      <w:pPr>
        <w:pStyle w:val="ListParagraph"/>
      </w:pPr>
      <w:r w:rsidRPr="000A2B9A">
        <w:rPr>
          <w:rStyle w:val="HTMLCode"/>
          <w:rFonts w:eastAsiaTheme="minorEastAsia"/>
        </w:rPr>
        <w:t>work_hours_category</w:t>
      </w:r>
      <w:r>
        <w:t xml:space="preserve"> (Categorized from </w:t>
      </w:r>
      <w:r w:rsidRPr="000A2B9A">
        <w:rPr>
          <w:rStyle w:val="HTMLCode"/>
          <w:rFonts w:eastAsiaTheme="minorEastAsia"/>
        </w:rPr>
        <w:t>hours_per_week</w:t>
      </w:r>
      <w:r>
        <w:t xml:space="preserve"> → One-Hot Encoded)</w:t>
      </w:r>
    </w:p>
    <w:p w:rsidR="000A2B9A" w:rsidRDefault="000A2B9A" w:rsidP="000A2B9A">
      <w:pPr>
        <w:pStyle w:val="ListParagraph"/>
        <w:numPr>
          <w:ilvl w:val="0"/>
          <w:numId w:val="31"/>
        </w:numPr>
      </w:pPr>
      <w:r>
        <w:rPr>
          <w:rStyle w:val="Strong"/>
        </w:rPr>
        <w:t>Applied Log Transformation to Reduce Skewness:</w:t>
      </w:r>
    </w:p>
    <w:p w:rsidR="000A2B9A" w:rsidRDefault="000A2B9A" w:rsidP="000A2B9A">
      <w:pPr>
        <w:pStyle w:val="ListParagraph"/>
      </w:pPr>
      <w:r w:rsidRPr="000A2B9A">
        <w:rPr>
          <w:rStyle w:val="HTMLCode"/>
          <w:rFonts w:eastAsiaTheme="minorEastAsia"/>
        </w:rPr>
        <w:t>capital_gain_log</w:t>
      </w:r>
    </w:p>
    <w:p w:rsidR="000F426F" w:rsidRPr="000F426F" w:rsidRDefault="000A2B9A" w:rsidP="000F426F">
      <w:pPr>
        <w:pStyle w:val="ListParagraph"/>
        <w:rPr>
          <w:rStyle w:val="HTMLCode"/>
          <w:rFonts w:eastAsiaTheme="minorEastAsia"/>
        </w:rPr>
      </w:pPr>
      <w:r w:rsidRPr="000A2B9A">
        <w:rPr>
          <w:rStyle w:val="HTMLCode"/>
          <w:rFonts w:eastAsiaTheme="minorEastAsia"/>
        </w:rPr>
        <w:t>capital_loss_log</w:t>
      </w:r>
    </w:p>
    <w:p w:rsidR="000F426F" w:rsidRDefault="000F426F" w:rsidP="000A2B9A">
      <w:pPr>
        <w:pStyle w:val="ListParagraph"/>
      </w:pPr>
      <w:r>
        <w:rPr>
          <w:noProof/>
          <w:lang w:val="en-US" w:eastAsia="en-US"/>
        </w:rPr>
        <w:lastRenderedPageBreak/>
        <w:drawing>
          <wp:inline distT="0" distB="0" distL="0" distR="0" wp14:anchorId="4A55EC3C" wp14:editId="5D54A46B">
            <wp:extent cx="4274820" cy="1581863"/>
            <wp:effectExtent l="76200" t="76200" r="125730" b="132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430" cy="16353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426F" w:rsidRDefault="000F426F" w:rsidP="000A2B9A">
      <w:pPr>
        <w:pStyle w:val="ListParagraph"/>
      </w:pPr>
    </w:p>
    <w:p w:rsidR="000F426F" w:rsidRDefault="000F426F" w:rsidP="000A2B9A">
      <w:pPr>
        <w:pStyle w:val="ListParagraph"/>
      </w:pPr>
      <w:r>
        <w:rPr>
          <w:noProof/>
          <w:lang w:val="en-US" w:eastAsia="en-US"/>
        </w:rPr>
        <w:drawing>
          <wp:inline distT="0" distB="0" distL="0" distR="0" wp14:anchorId="4A58306A" wp14:editId="2C03C507">
            <wp:extent cx="4305300" cy="1564523"/>
            <wp:effectExtent l="76200" t="76200" r="133350" b="131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1611" cy="157408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F426F" w:rsidRDefault="000F426F" w:rsidP="000A2B9A">
      <w:pPr>
        <w:pStyle w:val="ListParagraph"/>
      </w:pPr>
    </w:p>
    <w:p w:rsidR="000F426F" w:rsidRDefault="000F426F" w:rsidP="000F426F">
      <w:pPr>
        <w:pStyle w:val="ListParagraph"/>
      </w:pPr>
      <w:r>
        <w:t xml:space="preserve">       </w:t>
      </w:r>
      <w:r>
        <w:rPr>
          <w:noProof/>
          <w:lang w:val="en-US" w:eastAsia="en-US"/>
        </w:rPr>
        <w:drawing>
          <wp:inline distT="0" distB="0" distL="0" distR="0" wp14:anchorId="53A82A2C" wp14:editId="50A92792">
            <wp:extent cx="4352925" cy="2295525"/>
            <wp:effectExtent l="76200" t="76200" r="142875" b="1428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2B9A" w:rsidRDefault="000A2B9A" w:rsidP="000A2B9A"/>
    <w:p w:rsidR="00346174" w:rsidRDefault="00346174" w:rsidP="000A2B9A"/>
    <w:p w:rsidR="00346174" w:rsidRDefault="00346174" w:rsidP="000A2B9A"/>
    <w:p w:rsidR="00346174" w:rsidRDefault="00346174" w:rsidP="000A2B9A"/>
    <w:p w:rsidR="00346174" w:rsidRDefault="00346174" w:rsidP="000A2B9A"/>
    <w:p w:rsidR="00346174" w:rsidRDefault="00346174" w:rsidP="000A2B9A"/>
    <w:p w:rsidR="00596423" w:rsidRPr="00596423" w:rsidRDefault="00596423" w:rsidP="00596423"/>
    <w:p w:rsidR="00346174" w:rsidRPr="00876B9A" w:rsidRDefault="00346174" w:rsidP="00346174">
      <w:pPr>
        <w:rPr>
          <w:rFonts w:ascii="Segoe UI" w:hAnsi="Segoe UI" w:cs="Segoe UI"/>
          <w:b/>
          <w:bCs/>
        </w:rPr>
      </w:pPr>
      <w:r w:rsidRPr="00876B9A">
        <w:rPr>
          <w:rFonts w:ascii="Segoe UI" w:hAnsi="Segoe UI" w:cs="Segoe UI"/>
          <w:b/>
          <w:bCs/>
        </w:rPr>
        <w:lastRenderedPageBreak/>
        <w:t>4. Feature Selection:</w:t>
      </w:r>
    </w:p>
    <w:p w:rsidR="00346174" w:rsidRDefault="00346174" w:rsidP="00346174">
      <w:pPr>
        <w:numPr>
          <w:ilvl w:val="0"/>
          <w:numId w:val="23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Use the Isolation Forest algorithm to identify and remove outliers. Discuss how outliers can affect model performance.</w:t>
      </w:r>
    </w:p>
    <w:p w:rsidR="002B5DF9" w:rsidRPr="002B5DF9" w:rsidRDefault="002B5DF9" w:rsidP="002B5DF9">
      <w:pPr>
        <w:rPr>
          <w:rFonts w:eastAsia="Times New Roman"/>
          <w:sz w:val="27"/>
          <w:szCs w:val="27"/>
          <w:lang w:val="en-US" w:eastAsia="en-US"/>
        </w:rPr>
      </w:pPr>
      <w:r>
        <w:rPr>
          <w:rFonts w:ascii="Segoe UI" w:hAnsi="Segoe UI" w:cs="Segoe UI"/>
        </w:rPr>
        <w:t xml:space="preserve">           </w:t>
      </w:r>
      <w:r w:rsidRPr="002B5DF9">
        <w:rPr>
          <w:rStyle w:val="Strong"/>
          <w:bCs w:val="0"/>
        </w:rPr>
        <w:t>Handling Outliers with Isolation Forest</w:t>
      </w:r>
    </w:p>
    <w:p w:rsidR="002B5DF9" w:rsidRDefault="002B5DF9" w:rsidP="002B5DF9">
      <w:pPr>
        <w:ind w:left="720"/>
      </w:pPr>
      <w:r>
        <w:t xml:space="preserve">Isolation Forest is an </w:t>
      </w:r>
      <w:r>
        <w:rPr>
          <w:rStyle w:val="Strong"/>
        </w:rPr>
        <w:t>unsupervised learning algorithm</w:t>
      </w:r>
      <w:r>
        <w:t xml:space="preserve"> that detects outliers by isolating data points. Outliers can negatively impact model performance by:</w:t>
      </w:r>
    </w:p>
    <w:p w:rsidR="002B5DF9" w:rsidRDefault="002B5DF9" w:rsidP="002B5DF9">
      <w:pPr>
        <w:ind w:left="720"/>
        <w:rPr>
          <w:rFonts w:ascii="Segoe UI" w:hAnsi="Segoe UI" w:cs="Segoe UI"/>
        </w:rPr>
      </w:pPr>
      <w:r>
        <w:rPr>
          <w:noProof/>
          <w:lang w:val="en-US" w:eastAsia="en-US"/>
        </w:rPr>
        <w:drawing>
          <wp:inline distT="0" distB="0" distL="0" distR="0" wp14:anchorId="3B0C0197" wp14:editId="56A5D4C5">
            <wp:extent cx="5600700" cy="1553751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5207" cy="155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DF9" w:rsidRPr="00876B9A" w:rsidRDefault="002B5DF9" w:rsidP="002B5DF9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</w:t>
      </w:r>
    </w:p>
    <w:p w:rsidR="00346174" w:rsidRDefault="00346174" w:rsidP="00346174">
      <w:pPr>
        <w:numPr>
          <w:ilvl w:val="0"/>
          <w:numId w:val="23"/>
        </w:numPr>
        <w:rPr>
          <w:rFonts w:ascii="Segoe UI" w:hAnsi="Segoe UI" w:cs="Segoe UI"/>
        </w:rPr>
      </w:pPr>
      <w:r w:rsidRPr="00876B9A">
        <w:rPr>
          <w:rFonts w:ascii="Segoe UI" w:hAnsi="Segoe UI" w:cs="Segoe UI"/>
        </w:rPr>
        <w:t>Apply the PPS (Predictive Power Score) to find and discuss the relationships between features. Compare its findings with the correlation matrix.</w:t>
      </w:r>
    </w:p>
    <w:p w:rsidR="004E7E5B" w:rsidRDefault="004E7E5B" w:rsidP="004E7E5B">
      <w:pPr>
        <w:rPr>
          <w:rFonts w:ascii="Segoe UI" w:hAnsi="Segoe UI" w:cs="Segoe UI"/>
        </w:rPr>
      </w:pPr>
    </w:p>
    <w:p w:rsidR="004E7E5B" w:rsidRDefault="004E7E5B" w:rsidP="004E7E5B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</w:t>
      </w:r>
      <w:r>
        <w:rPr>
          <w:noProof/>
          <w:lang w:val="en-US" w:eastAsia="en-US"/>
        </w:rPr>
        <w:drawing>
          <wp:inline distT="0" distB="0" distL="0" distR="0" wp14:anchorId="1041B80F" wp14:editId="1EAB6B35">
            <wp:extent cx="5731510" cy="37528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E5B" w:rsidRDefault="004E7E5B" w:rsidP="004E7E5B">
      <w:pPr>
        <w:rPr>
          <w:rFonts w:ascii="Segoe UI" w:hAnsi="Segoe UI" w:cs="Segoe UI"/>
        </w:rPr>
      </w:pPr>
    </w:p>
    <w:p w:rsidR="004E7E5B" w:rsidRPr="00876B9A" w:rsidRDefault="004E7E5B" w:rsidP="004E7E5B">
      <w:pPr>
        <w:rPr>
          <w:rFonts w:ascii="Segoe UI" w:hAnsi="Segoe UI" w:cs="Segoe UI"/>
        </w:rPr>
      </w:pPr>
      <w:r>
        <w:rPr>
          <w:noProof/>
          <w:lang w:val="en-US" w:eastAsia="en-US"/>
        </w:rPr>
        <w:drawing>
          <wp:inline distT="0" distB="0" distL="0" distR="0" wp14:anchorId="62D79C9C" wp14:editId="1F4D1511">
            <wp:extent cx="5731510" cy="37973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2C7" w:rsidRDefault="009C32C7" w:rsidP="009C32C7">
      <w:pPr>
        <w:rPr>
          <w:b/>
          <w:sz w:val="28"/>
        </w:rPr>
      </w:pPr>
    </w:p>
    <w:p w:rsidR="004E7E5B" w:rsidRDefault="004E7E5B" w:rsidP="004E7E5B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Predi</w:t>
      </w:r>
      <w:r>
        <w:rPr>
          <w:rStyle w:val="Strong"/>
          <w:b w:val="0"/>
          <w:bCs w:val="0"/>
        </w:rPr>
        <w:t xml:space="preserve">ctive Power Score (PPS) Matrix </w:t>
      </w:r>
    </w:p>
    <w:p w:rsidR="004E7E5B" w:rsidRDefault="004E7E5B" w:rsidP="004E7E5B">
      <w:r>
        <w:rPr>
          <w:rStyle w:val="Strong"/>
        </w:rPr>
        <w:t>PPS is better suited for non-linear relationships</w:t>
      </w:r>
      <w:r>
        <w:t xml:space="preserve"> than correlation.</w:t>
      </w:r>
    </w:p>
    <w:p w:rsidR="004E7E5B" w:rsidRDefault="004E7E5B" w:rsidP="004E7E5B">
      <w:r>
        <w:rPr>
          <w:rStyle w:val="Strong"/>
        </w:rPr>
        <w:t>Findings:</w:t>
      </w:r>
    </w:p>
    <w:p w:rsidR="004E7E5B" w:rsidRDefault="004E7E5B" w:rsidP="004E7E5B">
      <w:pPr>
        <w:pStyle w:val="ListParagraph"/>
        <w:numPr>
          <w:ilvl w:val="0"/>
          <w:numId w:val="31"/>
        </w:numPr>
      </w:pPr>
      <w:r w:rsidRPr="004E7E5B">
        <w:rPr>
          <w:rStyle w:val="HTMLCode"/>
          <w:rFonts w:eastAsiaTheme="minorEastAsia"/>
        </w:rPr>
        <w:t>capital_gain</w:t>
      </w:r>
      <w:r>
        <w:t xml:space="preserve"> has a high PPS with </w:t>
      </w:r>
      <w:r w:rsidRPr="004E7E5B">
        <w:rPr>
          <w:rStyle w:val="HTMLCode"/>
          <w:rFonts w:eastAsiaTheme="minorEastAsia"/>
        </w:rPr>
        <w:t>income_&gt;50K</w:t>
      </w:r>
      <w:r>
        <w:t>, suggesting it is a strong predictor.</w:t>
      </w:r>
    </w:p>
    <w:p w:rsidR="004E7E5B" w:rsidRDefault="004E7E5B" w:rsidP="004E7E5B">
      <w:pPr>
        <w:pStyle w:val="ListParagraph"/>
        <w:numPr>
          <w:ilvl w:val="0"/>
          <w:numId w:val="31"/>
        </w:numPr>
      </w:pPr>
      <w:r w:rsidRPr="004E7E5B">
        <w:rPr>
          <w:rStyle w:val="HTMLCode"/>
          <w:rFonts w:eastAsiaTheme="minorEastAsia"/>
        </w:rPr>
        <w:t>education_num</w:t>
      </w:r>
      <w:r>
        <w:t xml:space="preserve"> also has a high PPS with </w:t>
      </w:r>
      <w:r w:rsidRPr="004E7E5B">
        <w:rPr>
          <w:rStyle w:val="HTMLCode"/>
          <w:rFonts w:eastAsiaTheme="minorEastAsia"/>
        </w:rPr>
        <w:t>income_&gt;50K</w:t>
      </w:r>
      <w:r>
        <w:t>, indicating its importance.</w:t>
      </w:r>
    </w:p>
    <w:p w:rsidR="004E7E5B" w:rsidRDefault="004E7E5B" w:rsidP="004E7E5B">
      <w:pPr>
        <w:pStyle w:val="ListParagraph"/>
        <w:numPr>
          <w:ilvl w:val="0"/>
          <w:numId w:val="31"/>
        </w:numPr>
      </w:pPr>
      <w:r>
        <w:t xml:space="preserve">Many features show </w:t>
      </w:r>
      <w:r>
        <w:rPr>
          <w:rStyle w:val="Strong"/>
        </w:rPr>
        <w:t>0 PPS</w:t>
      </w:r>
      <w:r>
        <w:t>, meaning they do not strongly predict other variables.</w:t>
      </w:r>
    </w:p>
    <w:p w:rsidR="004E7E5B" w:rsidRDefault="004E7E5B" w:rsidP="004E7E5B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4E7E5B" w:rsidRDefault="004E7E5B" w:rsidP="00F91DD9">
      <w:r>
        <w:rPr>
          <w:rStyle w:val="Strong"/>
          <w:b w:val="0"/>
          <w:bCs w:val="0"/>
        </w:rPr>
        <w:t>C</w:t>
      </w:r>
      <w:r w:rsidR="00F91DD9">
        <w:rPr>
          <w:rStyle w:val="Strong"/>
          <w:b w:val="0"/>
          <w:bCs w:val="0"/>
        </w:rPr>
        <w:t>orrelation Matrix</w:t>
      </w:r>
    </w:p>
    <w:p w:rsidR="004E7E5B" w:rsidRDefault="004E7E5B" w:rsidP="00F91DD9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Measures only linear relationships</w:t>
      </w:r>
      <w:r>
        <w:t xml:space="preserve"> between numerical features.</w:t>
      </w:r>
    </w:p>
    <w:p w:rsidR="004E7E5B" w:rsidRDefault="004E7E5B" w:rsidP="00F91DD9">
      <w:pPr>
        <w:spacing w:before="100" w:beforeAutospacing="1" w:after="100" w:afterAutospacing="1" w:line="240" w:lineRule="auto"/>
        <w:ind w:left="360"/>
      </w:pPr>
      <w:r>
        <w:rPr>
          <w:rStyle w:val="Strong"/>
        </w:rPr>
        <w:t>Findings:</w:t>
      </w:r>
    </w:p>
    <w:p w:rsidR="004E7E5B" w:rsidRDefault="004E7E5B" w:rsidP="00F91DD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</w:pPr>
      <w:r w:rsidRPr="00F91DD9">
        <w:rPr>
          <w:rStyle w:val="HTMLCode"/>
          <w:rFonts w:eastAsiaTheme="minorEastAsia"/>
        </w:rPr>
        <w:t>education_num</w:t>
      </w:r>
      <w:r>
        <w:t xml:space="preserve"> has a positive correlation with </w:t>
      </w:r>
      <w:r w:rsidRPr="00F91DD9">
        <w:rPr>
          <w:rStyle w:val="HTMLCode"/>
          <w:rFonts w:eastAsiaTheme="minorEastAsia"/>
        </w:rPr>
        <w:t>income_&gt;50K</w:t>
      </w:r>
      <w:r>
        <w:t>, confirming it as an important feature.</w:t>
      </w:r>
    </w:p>
    <w:p w:rsidR="004E7E5B" w:rsidRDefault="004E7E5B" w:rsidP="00F91DD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</w:pPr>
      <w:r w:rsidRPr="00F91DD9">
        <w:rPr>
          <w:rStyle w:val="HTMLCode"/>
          <w:rFonts w:eastAsiaTheme="minorEastAsia"/>
        </w:rPr>
        <w:t>age</w:t>
      </w:r>
      <w:r>
        <w:t xml:space="preserve"> has a moderate positive correlation with </w:t>
      </w:r>
      <w:r w:rsidRPr="00F91DD9">
        <w:rPr>
          <w:rStyle w:val="HTMLCode"/>
          <w:rFonts w:eastAsiaTheme="minorEastAsia"/>
        </w:rPr>
        <w:t>income_&gt;50K</w:t>
      </w:r>
      <w:r>
        <w:t>, indicating older individuals may earn more.</w:t>
      </w:r>
    </w:p>
    <w:p w:rsidR="004E7E5B" w:rsidRDefault="004E7E5B" w:rsidP="00F91DD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</w:pPr>
      <w:r w:rsidRPr="00F91DD9">
        <w:rPr>
          <w:rStyle w:val="HTMLCode"/>
          <w:rFonts w:eastAsiaTheme="minorEastAsia"/>
        </w:rPr>
        <w:t>capital_gain</w:t>
      </w:r>
      <w:r>
        <w:t xml:space="preserve"> and </w:t>
      </w:r>
      <w:r w:rsidRPr="00F91DD9">
        <w:rPr>
          <w:rStyle w:val="HTMLCode"/>
          <w:rFonts w:eastAsiaTheme="minorEastAsia"/>
        </w:rPr>
        <w:t>capital_loss</w:t>
      </w:r>
      <w:r>
        <w:t xml:space="preserve"> have strong positive correlations with </w:t>
      </w:r>
      <w:r w:rsidRPr="00F91DD9">
        <w:rPr>
          <w:rStyle w:val="HTMLCode"/>
          <w:rFonts w:eastAsiaTheme="minorEastAsia"/>
        </w:rPr>
        <w:t>income_&gt;50K</w:t>
      </w:r>
      <w:r>
        <w:t>, reinforcing their significance.</w:t>
      </w:r>
    </w:p>
    <w:p w:rsidR="004E7E5B" w:rsidRDefault="004E7E5B" w:rsidP="00F91DD9">
      <w:pPr>
        <w:pStyle w:val="ListParagraph"/>
        <w:numPr>
          <w:ilvl w:val="0"/>
          <w:numId w:val="35"/>
        </w:numPr>
        <w:spacing w:before="100" w:beforeAutospacing="1" w:after="100" w:afterAutospacing="1" w:line="240" w:lineRule="auto"/>
      </w:pPr>
      <w:r>
        <w:t>Some categorical features, when encoded, show weaker correlations.</w:t>
      </w:r>
    </w:p>
    <w:p w:rsidR="00F91DD9" w:rsidRPr="00F91DD9" w:rsidRDefault="00F91DD9" w:rsidP="00F91DD9">
      <w:pPr>
        <w:pStyle w:val="ListParagraph"/>
        <w:numPr>
          <w:ilvl w:val="0"/>
          <w:numId w:val="35"/>
        </w:numPr>
        <w:rPr>
          <w:rFonts w:eastAsia="Times New Roman"/>
          <w:sz w:val="22"/>
          <w:szCs w:val="22"/>
          <w:lang w:val="en-US" w:eastAsia="en-US"/>
        </w:rPr>
      </w:pPr>
      <w:r w:rsidRPr="00F91DD9">
        <w:rPr>
          <w:rFonts w:eastAsia="Times New Roman"/>
          <w:sz w:val="22"/>
          <w:szCs w:val="22"/>
          <w:lang w:val="en-US" w:eastAsia="en-US"/>
        </w:rPr>
        <w:lastRenderedPageBreak/>
        <w:t>PPS captures both linear and non-linear relationships, making it useful for feature selection.</w:t>
      </w:r>
    </w:p>
    <w:p w:rsidR="00F91DD9" w:rsidRPr="00F91DD9" w:rsidRDefault="00F91DD9" w:rsidP="00F91DD9">
      <w:pPr>
        <w:pStyle w:val="ListParagraph"/>
        <w:numPr>
          <w:ilvl w:val="0"/>
          <w:numId w:val="35"/>
        </w:numPr>
        <w:rPr>
          <w:rFonts w:eastAsia="Times New Roman"/>
          <w:sz w:val="22"/>
          <w:szCs w:val="22"/>
          <w:lang w:val="en-US" w:eastAsia="en-US"/>
        </w:rPr>
      </w:pPr>
      <w:r w:rsidRPr="00F91DD9">
        <w:rPr>
          <w:rFonts w:eastAsia="Times New Roman"/>
          <w:sz w:val="22"/>
          <w:szCs w:val="22"/>
          <w:lang w:val="en-US" w:eastAsia="en-US"/>
        </w:rPr>
        <w:t>Correlation is limited to linear relationships, missing non-linear predictive power.</w:t>
      </w:r>
    </w:p>
    <w:p w:rsidR="00F91DD9" w:rsidRPr="00F91DD9" w:rsidRDefault="00F91DD9" w:rsidP="00F91DD9">
      <w:pPr>
        <w:pStyle w:val="ListParagraph"/>
        <w:numPr>
          <w:ilvl w:val="0"/>
          <w:numId w:val="35"/>
        </w:numPr>
        <w:rPr>
          <w:rFonts w:eastAsia="Times New Roman"/>
          <w:sz w:val="22"/>
          <w:szCs w:val="22"/>
          <w:lang w:val="en-US" w:eastAsia="en-US"/>
        </w:rPr>
      </w:pPr>
      <w:r w:rsidRPr="00F91DD9">
        <w:rPr>
          <w:rFonts w:eastAsia="Times New Roman"/>
          <w:sz w:val="22"/>
          <w:szCs w:val="22"/>
          <w:lang w:val="en-US" w:eastAsia="en-US"/>
        </w:rPr>
        <w:t xml:space="preserve">Features like </w:t>
      </w:r>
      <w:r w:rsidRPr="00F91DD9">
        <w:rPr>
          <w:rFonts w:eastAsia="Times New Roman" w:cs="Courier New"/>
          <w:sz w:val="22"/>
          <w:szCs w:val="22"/>
          <w:lang w:val="en-US" w:eastAsia="en-US"/>
        </w:rPr>
        <w:t>capital_gain</w:t>
      </w:r>
      <w:r w:rsidRPr="00F91DD9">
        <w:rPr>
          <w:rFonts w:eastAsia="Times New Roman"/>
          <w:sz w:val="22"/>
          <w:szCs w:val="22"/>
          <w:lang w:val="en-US" w:eastAsia="en-US"/>
        </w:rPr>
        <w:t xml:space="preserve">, </w:t>
      </w:r>
      <w:r w:rsidRPr="00F91DD9">
        <w:rPr>
          <w:rFonts w:eastAsia="Times New Roman" w:cs="Courier New"/>
          <w:sz w:val="22"/>
          <w:szCs w:val="22"/>
          <w:lang w:val="en-US" w:eastAsia="en-US"/>
        </w:rPr>
        <w:t>education_num</w:t>
      </w:r>
      <w:r w:rsidRPr="00F91DD9">
        <w:rPr>
          <w:rFonts w:eastAsia="Times New Roman"/>
          <w:sz w:val="22"/>
          <w:szCs w:val="22"/>
          <w:lang w:val="en-US" w:eastAsia="en-US"/>
        </w:rPr>
        <w:t xml:space="preserve">, and </w:t>
      </w:r>
      <w:r w:rsidRPr="00F91DD9">
        <w:rPr>
          <w:rFonts w:eastAsia="Times New Roman" w:cs="Courier New"/>
          <w:sz w:val="22"/>
          <w:szCs w:val="22"/>
          <w:lang w:val="en-US" w:eastAsia="en-US"/>
        </w:rPr>
        <w:t>age</w:t>
      </w:r>
      <w:r w:rsidRPr="00F91DD9">
        <w:rPr>
          <w:rFonts w:eastAsia="Times New Roman"/>
          <w:sz w:val="22"/>
          <w:szCs w:val="22"/>
          <w:lang w:val="en-US" w:eastAsia="en-US"/>
        </w:rPr>
        <w:t xml:space="preserve"> are strong predictors, supported by both matrices.</w:t>
      </w:r>
    </w:p>
    <w:p w:rsidR="004E7E5B" w:rsidRPr="00F91DD9" w:rsidRDefault="00F91DD9" w:rsidP="00F91DD9">
      <w:pPr>
        <w:pStyle w:val="ListParagraph"/>
        <w:numPr>
          <w:ilvl w:val="0"/>
          <w:numId w:val="35"/>
        </w:numPr>
        <w:rPr>
          <w:sz w:val="22"/>
          <w:szCs w:val="22"/>
        </w:rPr>
      </w:pPr>
      <w:r w:rsidRPr="00F91DD9">
        <w:rPr>
          <w:rFonts w:eastAsia="Times New Roman"/>
          <w:sz w:val="22"/>
          <w:szCs w:val="22"/>
          <w:lang w:val="en-US" w:eastAsia="en-US"/>
        </w:rPr>
        <w:t>Some features have weak or no correlation but may still be predictive (PPS captures this better).</w:t>
      </w:r>
      <w:bookmarkStart w:id="0" w:name="_GoBack"/>
      <w:bookmarkEnd w:id="0"/>
    </w:p>
    <w:sectPr w:rsidR="004E7E5B" w:rsidRPr="00F91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A2B83"/>
    <w:multiLevelType w:val="multilevel"/>
    <w:tmpl w:val="E7DA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4666E9A"/>
    <w:multiLevelType w:val="multilevel"/>
    <w:tmpl w:val="A82C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05C37"/>
    <w:multiLevelType w:val="multilevel"/>
    <w:tmpl w:val="CFE0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741C2A"/>
    <w:multiLevelType w:val="multilevel"/>
    <w:tmpl w:val="62E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B6789"/>
    <w:multiLevelType w:val="multilevel"/>
    <w:tmpl w:val="633A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625D56"/>
    <w:multiLevelType w:val="multilevel"/>
    <w:tmpl w:val="0B16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752AC1"/>
    <w:multiLevelType w:val="multilevel"/>
    <w:tmpl w:val="BA0CD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16295002"/>
    <w:multiLevelType w:val="multilevel"/>
    <w:tmpl w:val="239E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D26B75"/>
    <w:multiLevelType w:val="multilevel"/>
    <w:tmpl w:val="6EAA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6111AE5"/>
    <w:multiLevelType w:val="multilevel"/>
    <w:tmpl w:val="1794D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374C8F"/>
    <w:multiLevelType w:val="multilevel"/>
    <w:tmpl w:val="B7DE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95A84"/>
    <w:multiLevelType w:val="multilevel"/>
    <w:tmpl w:val="89445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1144EA"/>
    <w:multiLevelType w:val="multilevel"/>
    <w:tmpl w:val="0452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93E29"/>
    <w:multiLevelType w:val="multilevel"/>
    <w:tmpl w:val="F2B6D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9D15B7"/>
    <w:multiLevelType w:val="multilevel"/>
    <w:tmpl w:val="766C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5C2DD2"/>
    <w:multiLevelType w:val="multilevel"/>
    <w:tmpl w:val="34DC3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E36D50"/>
    <w:multiLevelType w:val="multilevel"/>
    <w:tmpl w:val="D3CA9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935180"/>
    <w:multiLevelType w:val="multilevel"/>
    <w:tmpl w:val="A32C6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834451"/>
    <w:multiLevelType w:val="multilevel"/>
    <w:tmpl w:val="1D4A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1702F5"/>
    <w:multiLevelType w:val="multilevel"/>
    <w:tmpl w:val="1A2E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EA11B0"/>
    <w:multiLevelType w:val="multilevel"/>
    <w:tmpl w:val="6CBE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614A67"/>
    <w:multiLevelType w:val="multilevel"/>
    <w:tmpl w:val="445C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C216595"/>
    <w:multiLevelType w:val="multilevel"/>
    <w:tmpl w:val="B33CB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AC1E30"/>
    <w:multiLevelType w:val="multilevel"/>
    <w:tmpl w:val="B5842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D1469A"/>
    <w:multiLevelType w:val="hybridMultilevel"/>
    <w:tmpl w:val="65F4D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DE5C24"/>
    <w:multiLevelType w:val="hybridMultilevel"/>
    <w:tmpl w:val="D0167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E96B84"/>
    <w:multiLevelType w:val="multilevel"/>
    <w:tmpl w:val="C4BAC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350717"/>
    <w:multiLevelType w:val="hybridMultilevel"/>
    <w:tmpl w:val="43A8D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494E41"/>
    <w:multiLevelType w:val="multilevel"/>
    <w:tmpl w:val="9418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A923AC"/>
    <w:multiLevelType w:val="multilevel"/>
    <w:tmpl w:val="5B262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284BD8"/>
    <w:multiLevelType w:val="multilevel"/>
    <w:tmpl w:val="A680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405A9E"/>
    <w:multiLevelType w:val="multilevel"/>
    <w:tmpl w:val="63B45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866A1"/>
    <w:multiLevelType w:val="multilevel"/>
    <w:tmpl w:val="F5CC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56D1D45"/>
    <w:multiLevelType w:val="multilevel"/>
    <w:tmpl w:val="0DA4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7F6B71"/>
    <w:multiLevelType w:val="multilevel"/>
    <w:tmpl w:val="2BC4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8"/>
  </w:num>
  <w:num w:numId="5">
    <w:abstractNumId w:val="9"/>
  </w:num>
  <w:num w:numId="6">
    <w:abstractNumId w:val="15"/>
  </w:num>
  <w:num w:numId="7">
    <w:abstractNumId w:val="30"/>
  </w:num>
  <w:num w:numId="8">
    <w:abstractNumId w:val="10"/>
  </w:num>
  <w:num w:numId="9">
    <w:abstractNumId w:val="34"/>
  </w:num>
  <w:num w:numId="10">
    <w:abstractNumId w:val="12"/>
  </w:num>
  <w:num w:numId="11">
    <w:abstractNumId w:val="29"/>
  </w:num>
  <w:num w:numId="12">
    <w:abstractNumId w:val="5"/>
  </w:num>
  <w:num w:numId="13">
    <w:abstractNumId w:val="11"/>
  </w:num>
  <w:num w:numId="14">
    <w:abstractNumId w:val="26"/>
  </w:num>
  <w:num w:numId="15">
    <w:abstractNumId w:val="20"/>
  </w:num>
  <w:num w:numId="16">
    <w:abstractNumId w:val="14"/>
  </w:num>
  <w:num w:numId="17">
    <w:abstractNumId w:val="17"/>
  </w:num>
  <w:num w:numId="18">
    <w:abstractNumId w:val="13"/>
  </w:num>
  <w:num w:numId="19">
    <w:abstractNumId w:val="28"/>
  </w:num>
  <w:num w:numId="20">
    <w:abstractNumId w:val="2"/>
  </w:num>
  <w:num w:numId="21">
    <w:abstractNumId w:val="21"/>
  </w:num>
  <w:num w:numId="22">
    <w:abstractNumId w:val="8"/>
  </w:num>
  <w:num w:numId="23">
    <w:abstractNumId w:val="32"/>
  </w:num>
  <w:num w:numId="24">
    <w:abstractNumId w:val="3"/>
  </w:num>
  <w:num w:numId="25">
    <w:abstractNumId w:val="23"/>
  </w:num>
  <w:num w:numId="26">
    <w:abstractNumId w:val="24"/>
  </w:num>
  <w:num w:numId="27">
    <w:abstractNumId w:val="19"/>
  </w:num>
  <w:num w:numId="28">
    <w:abstractNumId w:val="27"/>
  </w:num>
  <w:num w:numId="29">
    <w:abstractNumId w:val="16"/>
  </w:num>
  <w:num w:numId="30">
    <w:abstractNumId w:val="22"/>
  </w:num>
  <w:num w:numId="31">
    <w:abstractNumId w:val="25"/>
  </w:num>
  <w:num w:numId="32">
    <w:abstractNumId w:val="1"/>
  </w:num>
  <w:num w:numId="33">
    <w:abstractNumId w:val="7"/>
  </w:num>
  <w:num w:numId="34">
    <w:abstractNumId w:val="33"/>
  </w:num>
  <w:num w:numId="35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64"/>
    <w:rsid w:val="0001574F"/>
    <w:rsid w:val="000569FF"/>
    <w:rsid w:val="00063CCE"/>
    <w:rsid w:val="00072CBD"/>
    <w:rsid w:val="00082BB4"/>
    <w:rsid w:val="000A2B9A"/>
    <w:rsid w:val="000B6D27"/>
    <w:rsid w:val="000E3657"/>
    <w:rsid w:val="000F426F"/>
    <w:rsid w:val="001749D5"/>
    <w:rsid w:val="001A3AF1"/>
    <w:rsid w:val="001F614D"/>
    <w:rsid w:val="00211098"/>
    <w:rsid w:val="0027101D"/>
    <w:rsid w:val="00271305"/>
    <w:rsid w:val="00285AA6"/>
    <w:rsid w:val="002A6B72"/>
    <w:rsid w:val="002B5DF9"/>
    <w:rsid w:val="00346174"/>
    <w:rsid w:val="00370864"/>
    <w:rsid w:val="00371BD3"/>
    <w:rsid w:val="003F10FA"/>
    <w:rsid w:val="004044B9"/>
    <w:rsid w:val="00446150"/>
    <w:rsid w:val="0049408E"/>
    <w:rsid w:val="004B52BC"/>
    <w:rsid w:val="004E7E5B"/>
    <w:rsid w:val="004F3362"/>
    <w:rsid w:val="00517638"/>
    <w:rsid w:val="00540BAA"/>
    <w:rsid w:val="00595375"/>
    <w:rsid w:val="00596423"/>
    <w:rsid w:val="005B1026"/>
    <w:rsid w:val="005D682C"/>
    <w:rsid w:val="00667F9F"/>
    <w:rsid w:val="006B3EFA"/>
    <w:rsid w:val="006B5984"/>
    <w:rsid w:val="006D3507"/>
    <w:rsid w:val="007C7A2A"/>
    <w:rsid w:val="008046AF"/>
    <w:rsid w:val="00817ABE"/>
    <w:rsid w:val="008254FE"/>
    <w:rsid w:val="00841101"/>
    <w:rsid w:val="008C2FDE"/>
    <w:rsid w:val="00924305"/>
    <w:rsid w:val="009C32C7"/>
    <w:rsid w:val="009F7CFD"/>
    <w:rsid w:val="00A22420"/>
    <w:rsid w:val="00A54446"/>
    <w:rsid w:val="00B42900"/>
    <w:rsid w:val="00B77822"/>
    <w:rsid w:val="00CB208A"/>
    <w:rsid w:val="00CB64AF"/>
    <w:rsid w:val="00CF2B8A"/>
    <w:rsid w:val="00CF38DE"/>
    <w:rsid w:val="00D7404A"/>
    <w:rsid w:val="00D9706D"/>
    <w:rsid w:val="00DE2EFC"/>
    <w:rsid w:val="00E361DC"/>
    <w:rsid w:val="00E85BD2"/>
    <w:rsid w:val="00EE2D4A"/>
    <w:rsid w:val="00F03FCB"/>
    <w:rsid w:val="00F81279"/>
    <w:rsid w:val="00F91DD9"/>
    <w:rsid w:val="00FD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0E71E"/>
  <w15:chartTrackingRefBased/>
  <w15:docId w15:val="{7EA19882-89CD-4049-8C92-727217DE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305"/>
    <w:pPr>
      <w:spacing w:line="300" w:lineRule="auto"/>
    </w:pPr>
    <w:rPr>
      <w:rFonts w:eastAsiaTheme="minorEastAsia"/>
      <w:sz w:val="21"/>
      <w:szCs w:val="21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30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3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1305"/>
    <w:rPr>
      <w:rFonts w:asciiTheme="majorHAnsi" w:eastAsiaTheme="majorEastAsia" w:hAnsiTheme="majorHAnsi" w:cstheme="majorBidi"/>
      <w:sz w:val="32"/>
      <w:szCs w:val="32"/>
      <w:lang w:val="en-IN"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71305"/>
    <w:rPr>
      <w:rFonts w:asciiTheme="majorHAnsi" w:eastAsiaTheme="majorEastAsia" w:hAnsiTheme="majorHAnsi" w:cstheme="majorBidi"/>
      <w:i/>
      <w:iCs/>
      <w:sz w:val="30"/>
      <w:szCs w:val="30"/>
      <w:lang w:val="en-IN" w:eastAsia="en-IN"/>
    </w:rPr>
  </w:style>
  <w:style w:type="paragraph" w:styleId="ListParagraph">
    <w:name w:val="List Paragraph"/>
    <w:basedOn w:val="Normal"/>
    <w:uiPriority w:val="34"/>
    <w:qFormat/>
    <w:rsid w:val="0027130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40B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B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katex-mathml">
    <w:name w:val="katex-mathml"/>
    <w:basedOn w:val="DefaultParagraphFont"/>
    <w:rsid w:val="00285AA6"/>
  </w:style>
  <w:style w:type="character" w:customStyle="1" w:styleId="mord">
    <w:name w:val="mord"/>
    <w:basedOn w:val="DefaultParagraphFont"/>
    <w:rsid w:val="00285AA6"/>
  </w:style>
  <w:style w:type="character" w:customStyle="1" w:styleId="mrel">
    <w:name w:val="mrel"/>
    <w:basedOn w:val="DefaultParagraphFont"/>
    <w:rsid w:val="00285AA6"/>
  </w:style>
  <w:style w:type="character" w:customStyle="1" w:styleId="mbin">
    <w:name w:val="mbin"/>
    <w:basedOn w:val="DefaultParagraphFont"/>
    <w:rsid w:val="00285AA6"/>
  </w:style>
  <w:style w:type="character" w:customStyle="1" w:styleId="vlist-s">
    <w:name w:val="vlist-s"/>
    <w:basedOn w:val="DefaultParagraphFont"/>
    <w:rsid w:val="00285AA6"/>
  </w:style>
  <w:style w:type="character" w:customStyle="1" w:styleId="hljs-number">
    <w:name w:val="hljs-number"/>
    <w:basedOn w:val="DefaultParagraphFont"/>
    <w:rsid w:val="00EE2D4A"/>
  </w:style>
  <w:style w:type="character" w:customStyle="1" w:styleId="hljs-comment">
    <w:name w:val="hljs-comment"/>
    <w:basedOn w:val="DefaultParagraphFont"/>
    <w:rsid w:val="00EE2D4A"/>
  </w:style>
  <w:style w:type="paragraph" w:styleId="Title">
    <w:name w:val="Title"/>
    <w:basedOn w:val="Normal"/>
    <w:next w:val="Normal"/>
    <w:link w:val="TitleChar"/>
    <w:uiPriority w:val="10"/>
    <w:qFormat/>
    <w:rsid w:val="009C32C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C32C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59642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0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10</Pages>
  <Words>1039</Words>
  <Characters>5927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2024-12-26T06:56:00Z</dcterms:created>
  <dcterms:modified xsi:type="dcterms:W3CDTF">2025-02-23T10:55:00Z</dcterms:modified>
</cp:coreProperties>
</file>