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80B" w:rsidRDefault="00B1280B" w:rsidP="00B1280B">
      <w:pPr>
        <w:pStyle w:val="Title"/>
      </w:pPr>
      <w:r>
        <w:t>PCA</w:t>
      </w:r>
    </w:p>
    <w:p w:rsidR="00B1280B" w:rsidRPr="00693B4A" w:rsidRDefault="00B1280B" w:rsidP="00B1280B">
      <w:pPr>
        <w:rPr>
          <w:rFonts w:ascii="Segoe UI" w:hAnsi="Segoe UI" w:cs="Segoe UI"/>
          <w:b/>
          <w:bCs/>
          <w:sz w:val="22"/>
          <w:szCs w:val="22"/>
        </w:rPr>
      </w:pPr>
      <w:r w:rsidRPr="00693B4A">
        <w:rPr>
          <w:rFonts w:ascii="Segoe UI" w:hAnsi="Segoe UI" w:cs="Segoe UI"/>
          <w:b/>
          <w:bCs/>
          <w:sz w:val="22"/>
          <w:szCs w:val="22"/>
        </w:rPr>
        <w:t>Task 1: Exploratory Data Analysis (EDA)</w:t>
      </w:r>
      <w:r>
        <w:rPr>
          <w:rFonts w:ascii="Segoe UI" w:hAnsi="Segoe UI" w:cs="Segoe UI"/>
          <w:b/>
          <w:bCs/>
          <w:sz w:val="22"/>
          <w:szCs w:val="22"/>
        </w:rPr>
        <w:t>:</w:t>
      </w:r>
    </w:p>
    <w:p w:rsidR="00B1280B" w:rsidRPr="00693B4A" w:rsidRDefault="00B1280B" w:rsidP="00B1280B">
      <w:pPr>
        <w:pStyle w:val="ListParagraph"/>
        <w:numPr>
          <w:ilvl w:val="0"/>
          <w:numId w:val="28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693B4A">
        <w:rPr>
          <w:rFonts w:ascii="Segoe UI" w:hAnsi="Segoe UI" w:cs="Segoe UI"/>
          <w:sz w:val="22"/>
          <w:szCs w:val="22"/>
        </w:rPr>
        <w:t>Load the dataset and perform basic data exploration.</w:t>
      </w:r>
    </w:p>
    <w:p w:rsidR="00B1280B" w:rsidRPr="00693B4A" w:rsidRDefault="00B1280B" w:rsidP="00B1280B">
      <w:pPr>
        <w:pStyle w:val="ListParagraph"/>
        <w:numPr>
          <w:ilvl w:val="0"/>
          <w:numId w:val="28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693B4A">
        <w:rPr>
          <w:rFonts w:ascii="Segoe UI" w:hAnsi="Segoe UI" w:cs="Segoe UI"/>
          <w:sz w:val="22"/>
          <w:szCs w:val="22"/>
        </w:rPr>
        <w:t>Examine the distribution of features using histograms, box plots, or density plots.</w:t>
      </w:r>
    </w:p>
    <w:p w:rsidR="00B1280B" w:rsidRPr="00693B4A" w:rsidRDefault="00B1280B" w:rsidP="00B1280B">
      <w:pPr>
        <w:pStyle w:val="ListParagraph"/>
        <w:numPr>
          <w:ilvl w:val="0"/>
          <w:numId w:val="28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693B4A">
        <w:rPr>
          <w:rFonts w:ascii="Segoe UI" w:hAnsi="Segoe UI" w:cs="Segoe UI"/>
          <w:sz w:val="22"/>
          <w:szCs w:val="22"/>
        </w:rPr>
        <w:t>Investigate correlations between features to understand relationships within the data.</w:t>
      </w:r>
    </w:p>
    <w:p w:rsidR="00B1280B" w:rsidRPr="005F370C" w:rsidRDefault="00B1280B" w:rsidP="00B1280B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2: Dimensionality Reduction with PCA</w:t>
      </w:r>
      <w:r>
        <w:rPr>
          <w:rFonts w:ascii="Segoe UI" w:hAnsi="Segoe UI" w:cs="Segoe UI"/>
          <w:b/>
          <w:bCs/>
          <w:sz w:val="22"/>
          <w:szCs w:val="22"/>
        </w:rPr>
        <w:t>:</w:t>
      </w:r>
    </w:p>
    <w:p w:rsidR="00B1280B" w:rsidRPr="005F370C" w:rsidRDefault="00B1280B" w:rsidP="00B1280B">
      <w:pPr>
        <w:pStyle w:val="ListParagraph"/>
        <w:numPr>
          <w:ilvl w:val="0"/>
          <w:numId w:val="29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Standardize the features to ensure they have a mean of 0 and a standard deviation of Implement PCA to reduce the dimensionality of the dataset.</w:t>
      </w:r>
    </w:p>
    <w:p w:rsidR="00B1280B" w:rsidRPr="005F370C" w:rsidRDefault="00B1280B" w:rsidP="00B1280B">
      <w:pPr>
        <w:pStyle w:val="ListParagraph"/>
        <w:numPr>
          <w:ilvl w:val="0"/>
          <w:numId w:val="29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Determine the optimal number of principal components using techniques like scree plot or cumulative explained variance.</w:t>
      </w:r>
    </w:p>
    <w:p w:rsidR="00B1280B" w:rsidRPr="005F370C" w:rsidRDefault="00B1280B" w:rsidP="00B1280B">
      <w:pPr>
        <w:pStyle w:val="ListParagraph"/>
        <w:numPr>
          <w:ilvl w:val="0"/>
          <w:numId w:val="29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Transform the original dataset into the principal components.</w:t>
      </w:r>
    </w:p>
    <w:p w:rsidR="00B1280B" w:rsidRPr="005F370C" w:rsidRDefault="00B1280B" w:rsidP="00B1280B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3: Clustering with Original Data:</w:t>
      </w:r>
    </w:p>
    <w:p w:rsidR="00B1280B" w:rsidRPr="005F370C" w:rsidRDefault="00B1280B" w:rsidP="00B1280B">
      <w:pPr>
        <w:pStyle w:val="ListParagraph"/>
        <w:numPr>
          <w:ilvl w:val="0"/>
          <w:numId w:val="30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Apply a clustering algorithm (e.g., K-means) to the original dataset.</w:t>
      </w:r>
    </w:p>
    <w:p w:rsidR="00B1280B" w:rsidRPr="005F370C" w:rsidRDefault="00B1280B" w:rsidP="00B1280B">
      <w:pPr>
        <w:pStyle w:val="ListParagraph"/>
        <w:numPr>
          <w:ilvl w:val="0"/>
          <w:numId w:val="30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Visualize the clustering results using appropriate plots.</w:t>
      </w:r>
    </w:p>
    <w:p w:rsidR="00B1280B" w:rsidRPr="005F370C" w:rsidRDefault="00B1280B" w:rsidP="00B1280B">
      <w:pPr>
        <w:pStyle w:val="ListParagraph"/>
        <w:numPr>
          <w:ilvl w:val="0"/>
          <w:numId w:val="30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Evaluate the clustering performance using metrics such as silhouette score or Davies–</w:t>
      </w:r>
      <w:proofErr w:type="spellStart"/>
      <w:r w:rsidRPr="005F370C">
        <w:rPr>
          <w:rFonts w:ascii="Segoe UI" w:hAnsi="Segoe UI" w:cs="Segoe UI"/>
          <w:sz w:val="22"/>
          <w:szCs w:val="22"/>
        </w:rPr>
        <w:t>Bouldin</w:t>
      </w:r>
      <w:proofErr w:type="spellEnd"/>
      <w:r w:rsidRPr="005F370C">
        <w:rPr>
          <w:rFonts w:ascii="Segoe UI" w:hAnsi="Segoe UI" w:cs="Segoe UI"/>
          <w:sz w:val="22"/>
          <w:szCs w:val="22"/>
        </w:rPr>
        <w:t xml:space="preserve"> index.</w:t>
      </w:r>
    </w:p>
    <w:p w:rsidR="00B1280B" w:rsidRPr="005F370C" w:rsidRDefault="00B1280B" w:rsidP="00B1280B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4: Clustering with PCA Data</w:t>
      </w:r>
      <w:r>
        <w:rPr>
          <w:rFonts w:ascii="Segoe UI" w:hAnsi="Segoe UI" w:cs="Segoe UI"/>
          <w:b/>
          <w:bCs/>
          <w:sz w:val="22"/>
          <w:szCs w:val="22"/>
        </w:rPr>
        <w:t>:</w:t>
      </w:r>
    </w:p>
    <w:p w:rsidR="00B1280B" w:rsidRPr="005F370C" w:rsidRDefault="00B1280B" w:rsidP="00B1280B">
      <w:pPr>
        <w:pStyle w:val="ListParagraph"/>
        <w:numPr>
          <w:ilvl w:val="0"/>
          <w:numId w:val="31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Apply the same clustering algorithm to the PCA-transformed dataset.</w:t>
      </w:r>
    </w:p>
    <w:p w:rsidR="00B1280B" w:rsidRPr="005F370C" w:rsidRDefault="00B1280B" w:rsidP="00B1280B">
      <w:pPr>
        <w:pStyle w:val="ListParagraph"/>
        <w:numPr>
          <w:ilvl w:val="0"/>
          <w:numId w:val="31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Visualize the clustering results obtained from PCA-transformed data.</w:t>
      </w:r>
    </w:p>
    <w:p w:rsidR="00B1280B" w:rsidRPr="005F370C" w:rsidRDefault="00B1280B" w:rsidP="00B1280B">
      <w:pPr>
        <w:pStyle w:val="ListParagraph"/>
        <w:numPr>
          <w:ilvl w:val="0"/>
          <w:numId w:val="31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Compare the clustering results from PCA-transformed data with those from the original dataset.</w:t>
      </w:r>
    </w:p>
    <w:p w:rsidR="00B1280B" w:rsidRPr="005F370C" w:rsidRDefault="00B1280B" w:rsidP="00B1280B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5: Comparison and Analysis</w:t>
      </w:r>
      <w:r>
        <w:rPr>
          <w:rFonts w:ascii="Segoe UI" w:hAnsi="Segoe UI" w:cs="Segoe UI"/>
          <w:b/>
          <w:bCs/>
          <w:sz w:val="22"/>
          <w:szCs w:val="22"/>
        </w:rPr>
        <w:t>:</w:t>
      </w:r>
    </w:p>
    <w:p w:rsidR="00B1280B" w:rsidRPr="005F370C" w:rsidRDefault="00B1280B" w:rsidP="00B1280B">
      <w:pPr>
        <w:pStyle w:val="ListParagraph"/>
        <w:numPr>
          <w:ilvl w:val="0"/>
          <w:numId w:val="32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Compare the clustering results obtained from the original dataset and PCA-transformed data.</w:t>
      </w:r>
    </w:p>
    <w:p w:rsidR="00B1280B" w:rsidRPr="005F370C" w:rsidRDefault="00B1280B" w:rsidP="00B1280B">
      <w:pPr>
        <w:pStyle w:val="ListParagraph"/>
        <w:numPr>
          <w:ilvl w:val="0"/>
          <w:numId w:val="32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Discuss any similarities or differences observed in the clustering results.</w:t>
      </w:r>
    </w:p>
    <w:p w:rsidR="00B1280B" w:rsidRPr="005F370C" w:rsidRDefault="00B1280B" w:rsidP="00B1280B">
      <w:pPr>
        <w:pStyle w:val="ListParagraph"/>
        <w:numPr>
          <w:ilvl w:val="0"/>
          <w:numId w:val="32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Reflect on the impact of dimensionality reduction on clustering performance.</w:t>
      </w:r>
    </w:p>
    <w:p w:rsidR="00B1280B" w:rsidRPr="005F370C" w:rsidRDefault="00B1280B" w:rsidP="00B1280B">
      <w:pPr>
        <w:pStyle w:val="ListParagraph"/>
        <w:numPr>
          <w:ilvl w:val="0"/>
          <w:numId w:val="32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Analyze the trade-offs between using PCA and clustering directly on the original dataset.</w:t>
      </w:r>
    </w:p>
    <w:p w:rsidR="00B1280B" w:rsidRPr="005F370C" w:rsidRDefault="00B1280B" w:rsidP="00B1280B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6: Conclusion and Insights</w:t>
      </w:r>
    </w:p>
    <w:p w:rsidR="00B1280B" w:rsidRPr="00693B4A" w:rsidRDefault="00B1280B" w:rsidP="00B1280B">
      <w:pPr>
        <w:rPr>
          <w:rFonts w:ascii="Segoe UI" w:hAnsi="Segoe UI" w:cs="Segoe UI"/>
          <w:sz w:val="22"/>
          <w:szCs w:val="22"/>
        </w:rPr>
      </w:pPr>
    </w:p>
    <w:p w:rsidR="00B1280B" w:rsidRPr="005F370C" w:rsidRDefault="00B1280B" w:rsidP="00B1280B">
      <w:pPr>
        <w:pStyle w:val="ListParagraph"/>
        <w:numPr>
          <w:ilvl w:val="0"/>
          <w:numId w:val="33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Summarize the key findings and insights from the assignment.</w:t>
      </w:r>
    </w:p>
    <w:p w:rsidR="00B1280B" w:rsidRPr="005F370C" w:rsidRDefault="00B1280B" w:rsidP="00B1280B">
      <w:pPr>
        <w:pStyle w:val="ListParagraph"/>
        <w:numPr>
          <w:ilvl w:val="0"/>
          <w:numId w:val="33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Discuss the practical implications of using PCA and clustering in data analysis.</w:t>
      </w:r>
    </w:p>
    <w:p w:rsidR="00B1280B" w:rsidRPr="005F370C" w:rsidRDefault="00B1280B" w:rsidP="00B1280B">
      <w:pPr>
        <w:pStyle w:val="ListParagraph"/>
        <w:numPr>
          <w:ilvl w:val="0"/>
          <w:numId w:val="33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Provide recommendations for when to use each technique based on the analysis conducted.</w:t>
      </w:r>
    </w:p>
    <w:p w:rsidR="00D75A38" w:rsidRDefault="00B1280B" w:rsidP="00B1280B">
      <w:r>
        <w:lastRenderedPageBreak/>
        <w:t>Observations</w:t>
      </w:r>
    </w:p>
    <w:p w:rsidR="00B1280B" w:rsidRDefault="00B1280B" w:rsidP="00B1280B"/>
    <w:p w:rsidR="00B1280B" w:rsidRPr="00693B4A" w:rsidRDefault="00B1280B" w:rsidP="00B1280B">
      <w:pPr>
        <w:rPr>
          <w:rFonts w:ascii="Segoe UI" w:hAnsi="Segoe UI" w:cs="Segoe UI"/>
          <w:b/>
          <w:bCs/>
          <w:sz w:val="22"/>
          <w:szCs w:val="22"/>
        </w:rPr>
      </w:pPr>
      <w:r w:rsidRPr="00693B4A">
        <w:rPr>
          <w:rFonts w:ascii="Segoe UI" w:hAnsi="Segoe UI" w:cs="Segoe UI"/>
          <w:b/>
          <w:bCs/>
          <w:sz w:val="22"/>
          <w:szCs w:val="22"/>
        </w:rPr>
        <w:t>Task 1: Exploratory Data Analysis (EDA)</w:t>
      </w:r>
      <w:r>
        <w:rPr>
          <w:rFonts w:ascii="Segoe UI" w:hAnsi="Segoe UI" w:cs="Segoe UI"/>
          <w:b/>
          <w:bCs/>
          <w:sz w:val="22"/>
          <w:szCs w:val="22"/>
        </w:rPr>
        <w:t>:</w:t>
      </w:r>
    </w:p>
    <w:p w:rsidR="00B1280B" w:rsidRPr="00693B4A" w:rsidRDefault="00B1280B" w:rsidP="00B1280B">
      <w:pPr>
        <w:pStyle w:val="ListParagraph"/>
        <w:numPr>
          <w:ilvl w:val="0"/>
          <w:numId w:val="34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693B4A">
        <w:rPr>
          <w:rFonts w:ascii="Segoe UI" w:hAnsi="Segoe UI" w:cs="Segoe UI"/>
          <w:sz w:val="22"/>
          <w:szCs w:val="22"/>
        </w:rPr>
        <w:t>Load the dataset and perform basic data exploration.</w:t>
      </w:r>
    </w:p>
    <w:p w:rsidR="00B1280B" w:rsidRPr="00693B4A" w:rsidRDefault="00B1280B" w:rsidP="00B1280B">
      <w:pPr>
        <w:pStyle w:val="ListParagraph"/>
        <w:numPr>
          <w:ilvl w:val="0"/>
          <w:numId w:val="34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693B4A">
        <w:rPr>
          <w:rFonts w:ascii="Segoe UI" w:hAnsi="Segoe UI" w:cs="Segoe UI"/>
          <w:sz w:val="22"/>
          <w:szCs w:val="22"/>
        </w:rPr>
        <w:t>Examine the distribution of features using histograms, box plots, or density plots.</w:t>
      </w:r>
    </w:p>
    <w:p w:rsidR="00B1280B" w:rsidRPr="00693B4A" w:rsidRDefault="00B1280B" w:rsidP="00B1280B">
      <w:pPr>
        <w:pStyle w:val="ListParagraph"/>
        <w:numPr>
          <w:ilvl w:val="0"/>
          <w:numId w:val="34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693B4A">
        <w:rPr>
          <w:rFonts w:ascii="Segoe UI" w:hAnsi="Segoe UI" w:cs="Segoe UI"/>
          <w:sz w:val="22"/>
          <w:szCs w:val="22"/>
        </w:rPr>
        <w:t>Investigate correlations between features to understand relationships within the data.</w:t>
      </w:r>
    </w:p>
    <w:p w:rsidR="00B1280B" w:rsidRDefault="00B1280B" w:rsidP="00B1280B">
      <w:r>
        <w:rPr>
          <w:noProof/>
        </w:rPr>
        <w:drawing>
          <wp:inline distT="0" distB="0" distL="0" distR="0" wp14:anchorId="217CFBF8" wp14:editId="3DE048E3">
            <wp:extent cx="3121699" cy="2571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230" cy="261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7B55D" wp14:editId="4CD5AFCA">
            <wp:extent cx="2540000" cy="256298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592" cy="256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58" w:rsidRDefault="00643458" w:rsidP="00B1280B"/>
    <w:p w:rsidR="00643458" w:rsidRDefault="00643458" w:rsidP="00B1280B"/>
    <w:p w:rsidR="00643458" w:rsidRDefault="00643458" w:rsidP="00B1280B"/>
    <w:p w:rsidR="00643458" w:rsidRDefault="00643458" w:rsidP="00643458">
      <w:pPr>
        <w:ind w:left="720"/>
      </w:pPr>
      <w:r>
        <w:rPr>
          <w:noProof/>
        </w:rPr>
        <w:drawing>
          <wp:inline distT="0" distB="0" distL="0" distR="0" wp14:anchorId="1FD0C095" wp14:editId="70920D02">
            <wp:extent cx="4279900" cy="3158216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462" cy="31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58" w:rsidRDefault="00643458" w:rsidP="00643458">
      <w:pPr>
        <w:ind w:left="720"/>
      </w:pPr>
    </w:p>
    <w:p w:rsidR="00643458" w:rsidRPr="00056333" w:rsidRDefault="00643458" w:rsidP="00643458">
      <w:pPr>
        <w:pStyle w:val="ListParagraph"/>
        <w:numPr>
          <w:ilvl w:val="0"/>
          <w:numId w:val="22"/>
        </w:numPr>
        <w:rPr>
          <w:b/>
          <w:sz w:val="32"/>
          <w:lang w:val="en-IN" w:eastAsia="en-IN"/>
        </w:rPr>
      </w:pPr>
      <w:r w:rsidRPr="00F60EE8">
        <w:rPr>
          <w:noProof/>
          <w:sz w:val="20"/>
        </w:rPr>
        <w:t>There is no null value and duplicates present into Dataset</w:t>
      </w:r>
    </w:p>
    <w:p w:rsidR="00643458" w:rsidRDefault="00643458" w:rsidP="00643458">
      <w:pPr>
        <w:ind w:left="720"/>
      </w:pPr>
    </w:p>
    <w:p w:rsidR="00B1280B" w:rsidRDefault="00B1280B" w:rsidP="00B1280B"/>
    <w:p w:rsidR="00BF0725" w:rsidRDefault="00BF0725" w:rsidP="00B1280B"/>
    <w:p w:rsidR="00BF0725" w:rsidRDefault="00BF0725" w:rsidP="00B1280B"/>
    <w:p w:rsidR="00BF0725" w:rsidRDefault="00BF0725" w:rsidP="00B1280B">
      <w:r>
        <w:rPr>
          <w:noProof/>
        </w:rPr>
        <w:lastRenderedPageBreak/>
        <w:drawing>
          <wp:inline distT="0" distB="0" distL="0" distR="0" wp14:anchorId="18EEFCE0" wp14:editId="7C00BF78">
            <wp:extent cx="5467350" cy="657220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9093" cy="657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25" w:rsidRDefault="00BF0725" w:rsidP="00B1280B"/>
    <w:p w:rsidR="00BF0725" w:rsidRDefault="00BF0725" w:rsidP="00B1280B"/>
    <w:p w:rsidR="00BF0725" w:rsidRPr="00BF0725" w:rsidRDefault="00BF0725" w:rsidP="00BF0725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BF0725">
        <w:rPr>
          <w:rStyle w:val="Strong"/>
          <w:rFonts w:asciiTheme="minorHAnsi" w:eastAsiaTheme="majorEastAsia" w:hAnsiTheme="minorHAnsi" w:cstheme="minorHAnsi"/>
          <w:sz w:val="22"/>
          <w:szCs w:val="22"/>
        </w:rPr>
        <w:t>Type</w:t>
      </w:r>
      <w:r w:rsidRPr="00BF0725">
        <w:rPr>
          <w:rFonts w:asciiTheme="minorHAnsi" w:hAnsiTheme="minorHAnsi" w:cstheme="minorHAnsi"/>
          <w:sz w:val="22"/>
          <w:szCs w:val="22"/>
        </w:rPr>
        <w:t>: The dataset appears to have three distinct classes (1, 2, 3), with an uneven distribution among them.</w:t>
      </w:r>
    </w:p>
    <w:p w:rsidR="00BF0725" w:rsidRPr="00BF0725" w:rsidRDefault="00BF0725" w:rsidP="00BF0725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BF0725">
        <w:rPr>
          <w:rStyle w:val="Strong"/>
          <w:rFonts w:asciiTheme="minorHAnsi" w:eastAsiaTheme="majorEastAsia" w:hAnsiTheme="minorHAnsi" w:cstheme="minorHAnsi"/>
          <w:sz w:val="22"/>
          <w:szCs w:val="22"/>
        </w:rPr>
        <w:t>Alcohol</w:t>
      </w:r>
      <w:r w:rsidRPr="00BF0725">
        <w:rPr>
          <w:rFonts w:asciiTheme="minorHAnsi" w:hAnsiTheme="minorHAnsi" w:cstheme="minorHAnsi"/>
          <w:sz w:val="22"/>
          <w:szCs w:val="22"/>
        </w:rPr>
        <w:t>: The values range from around 11 to 15, with a peak concentration between 12 and 14.</w:t>
      </w:r>
    </w:p>
    <w:p w:rsidR="00BF0725" w:rsidRPr="00BF0725" w:rsidRDefault="00BF0725" w:rsidP="00BF0725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BF0725">
        <w:rPr>
          <w:rStyle w:val="Strong"/>
          <w:rFonts w:asciiTheme="minorHAnsi" w:eastAsiaTheme="majorEastAsia" w:hAnsiTheme="minorHAnsi" w:cstheme="minorHAnsi"/>
          <w:sz w:val="22"/>
          <w:szCs w:val="22"/>
        </w:rPr>
        <w:t>Malic Acid</w:t>
      </w:r>
      <w:r w:rsidRPr="00BF0725">
        <w:rPr>
          <w:rFonts w:asciiTheme="minorHAnsi" w:hAnsiTheme="minorHAnsi" w:cstheme="minorHAnsi"/>
          <w:sz w:val="22"/>
          <w:szCs w:val="22"/>
        </w:rPr>
        <w:t>: Most values lie between 1 and 3, with some outliers reaching up to 6.</w:t>
      </w:r>
    </w:p>
    <w:p w:rsidR="00BF0725" w:rsidRPr="00BF0725" w:rsidRDefault="00BF0725" w:rsidP="00BF0725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BF0725">
        <w:rPr>
          <w:rStyle w:val="Strong"/>
          <w:rFonts w:asciiTheme="minorHAnsi" w:eastAsiaTheme="majorEastAsia" w:hAnsiTheme="minorHAnsi" w:cstheme="minorHAnsi"/>
          <w:sz w:val="22"/>
          <w:szCs w:val="22"/>
        </w:rPr>
        <w:t>Ash</w:t>
      </w:r>
      <w:r w:rsidRPr="00BF0725">
        <w:rPr>
          <w:rFonts w:asciiTheme="minorHAnsi" w:hAnsiTheme="minorHAnsi" w:cstheme="minorHAnsi"/>
          <w:sz w:val="22"/>
          <w:szCs w:val="22"/>
        </w:rPr>
        <w:t>: The values are normally distributed around 2-3.</w:t>
      </w:r>
    </w:p>
    <w:p w:rsidR="00BF0725" w:rsidRPr="00BF0725" w:rsidRDefault="00BF0725" w:rsidP="00BF0725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BF0725">
        <w:rPr>
          <w:rStyle w:val="Strong"/>
          <w:rFonts w:asciiTheme="minorHAnsi" w:eastAsiaTheme="majorEastAsia" w:hAnsiTheme="minorHAnsi" w:cstheme="minorHAnsi"/>
          <w:sz w:val="22"/>
          <w:szCs w:val="22"/>
        </w:rPr>
        <w:t>Alcalinity</w:t>
      </w:r>
      <w:proofErr w:type="spellEnd"/>
      <w:r w:rsidRPr="00BF0725">
        <w:rPr>
          <w:rFonts w:asciiTheme="minorHAnsi" w:hAnsiTheme="minorHAnsi" w:cstheme="minorHAnsi"/>
          <w:sz w:val="22"/>
          <w:szCs w:val="22"/>
        </w:rPr>
        <w:t>: Values range from 10 to 30, with most samples concentrated around 15-25.</w:t>
      </w:r>
    </w:p>
    <w:p w:rsidR="00BF0725" w:rsidRPr="00BF0725" w:rsidRDefault="00BF0725" w:rsidP="00BF0725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BF0725">
        <w:rPr>
          <w:rStyle w:val="Strong"/>
          <w:rFonts w:asciiTheme="minorHAnsi" w:eastAsiaTheme="majorEastAsia" w:hAnsiTheme="minorHAnsi" w:cstheme="minorHAnsi"/>
          <w:sz w:val="22"/>
          <w:szCs w:val="22"/>
        </w:rPr>
        <w:t>Magnesium</w:t>
      </w:r>
      <w:r w:rsidRPr="00BF0725">
        <w:rPr>
          <w:rFonts w:asciiTheme="minorHAnsi" w:hAnsiTheme="minorHAnsi" w:cstheme="minorHAnsi"/>
          <w:sz w:val="22"/>
          <w:szCs w:val="22"/>
        </w:rPr>
        <w:t>: The distribution is right-skewed, with most values between 70 and 130.</w:t>
      </w:r>
    </w:p>
    <w:p w:rsidR="00BF0725" w:rsidRPr="00BF0725" w:rsidRDefault="00BF0725" w:rsidP="00BF0725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BF0725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Phenols &amp; </w:t>
      </w:r>
      <w:proofErr w:type="spellStart"/>
      <w:r w:rsidRPr="00BF0725">
        <w:rPr>
          <w:rStyle w:val="Strong"/>
          <w:rFonts w:asciiTheme="minorHAnsi" w:eastAsiaTheme="majorEastAsia" w:hAnsiTheme="minorHAnsi" w:cstheme="minorHAnsi"/>
          <w:sz w:val="22"/>
          <w:szCs w:val="22"/>
        </w:rPr>
        <w:t>Flavanoids</w:t>
      </w:r>
      <w:proofErr w:type="spellEnd"/>
      <w:r w:rsidRPr="00BF0725">
        <w:rPr>
          <w:rFonts w:asciiTheme="minorHAnsi" w:hAnsiTheme="minorHAnsi" w:cstheme="minorHAnsi"/>
          <w:sz w:val="22"/>
          <w:szCs w:val="22"/>
        </w:rPr>
        <w:t>: Both features show a wide range of values, indicating significant variation in their presence.</w:t>
      </w:r>
    </w:p>
    <w:p w:rsidR="00BF0725" w:rsidRPr="00BF0725" w:rsidRDefault="00BF0725" w:rsidP="00BF0725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BF0725">
        <w:rPr>
          <w:rStyle w:val="Strong"/>
          <w:rFonts w:asciiTheme="minorHAnsi" w:eastAsiaTheme="majorEastAsia" w:hAnsiTheme="minorHAnsi" w:cstheme="minorHAnsi"/>
          <w:sz w:val="22"/>
          <w:szCs w:val="22"/>
        </w:rPr>
        <w:lastRenderedPageBreak/>
        <w:t>Nonflavanoid</w:t>
      </w:r>
      <w:proofErr w:type="spellEnd"/>
      <w:r w:rsidRPr="00BF0725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 Phenols &amp; </w:t>
      </w:r>
      <w:proofErr w:type="spellStart"/>
      <w:r w:rsidRPr="00BF0725">
        <w:rPr>
          <w:rStyle w:val="Strong"/>
          <w:rFonts w:asciiTheme="minorHAnsi" w:eastAsiaTheme="majorEastAsia" w:hAnsiTheme="minorHAnsi" w:cstheme="minorHAnsi"/>
          <w:sz w:val="22"/>
          <w:szCs w:val="22"/>
        </w:rPr>
        <w:t>Proanthocyanins</w:t>
      </w:r>
      <w:proofErr w:type="spellEnd"/>
      <w:r w:rsidRPr="00BF0725">
        <w:rPr>
          <w:rFonts w:asciiTheme="minorHAnsi" w:hAnsiTheme="minorHAnsi" w:cstheme="minorHAnsi"/>
          <w:sz w:val="22"/>
          <w:szCs w:val="22"/>
        </w:rPr>
        <w:t>: These features have a more concentrated range, with values generally below 1.0 and 3.5, respectively.</w:t>
      </w:r>
    </w:p>
    <w:p w:rsidR="00BF0725" w:rsidRPr="00BF0725" w:rsidRDefault="00BF0725" w:rsidP="00BF0725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BF0725">
        <w:rPr>
          <w:rStyle w:val="Strong"/>
          <w:rFonts w:asciiTheme="minorHAnsi" w:eastAsiaTheme="majorEastAsia" w:hAnsiTheme="minorHAnsi" w:cstheme="minorHAnsi"/>
          <w:sz w:val="22"/>
          <w:szCs w:val="22"/>
        </w:rPr>
        <w:t>Color Intensity</w:t>
      </w:r>
      <w:r w:rsidRPr="00BF0725">
        <w:rPr>
          <w:rFonts w:asciiTheme="minorHAnsi" w:hAnsiTheme="minorHAnsi" w:cstheme="minorHAnsi"/>
          <w:sz w:val="22"/>
          <w:szCs w:val="22"/>
        </w:rPr>
        <w:t>: Shows a spread from 1 to around 13, with a concentration below 6.</w:t>
      </w:r>
    </w:p>
    <w:p w:rsidR="00BF0725" w:rsidRPr="00BF0725" w:rsidRDefault="00BF0725" w:rsidP="00BF0725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BF0725">
        <w:rPr>
          <w:rStyle w:val="Strong"/>
          <w:rFonts w:asciiTheme="minorHAnsi" w:eastAsiaTheme="majorEastAsia" w:hAnsiTheme="minorHAnsi" w:cstheme="minorHAnsi"/>
          <w:sz w:val="22"/>
          <w:szCs w:val="22"/>
        </w:rPr>
        <w:t>Hue</w:t>
      </w:r>
      <w:r w:rsidRPr="00BF0725">
        <w:rPr>
          <w:rFonts w:asciiTheme="minorHAnsi" w:hAnsiTheme="minorHAnsi" w:cstheme="minorHAnsi"/>
          <w:sz w:val="22"/>
          <w:szCs w:val="22"/>
        </w:rPr>
        <w:t>: The distribution is relatively normal, with most values between 0.6 and 1.6.</w:t>
      </w:r>
    </w:p>
    <w:p w:rsidR="00BF0725" w:rsidRPr="00BF0725" w:rsidRDefault="00BF0725" w:rsidP="00BF0725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BF0725">
        <w:rPr>
          <w:rStyle w:val="Strong"/>
          <w:rFonts w:asciiTheme="minorHAnsi" w:eastAsiaTheme="majorEastAsia" w:hAnsiTheme="minorHAnsi" w:cstheme="minorHAnsi"/>
          <w:sz w:val="22"/>
          <w:szCs w:val="22"/>
        </w:rPr>
        <w:t>Dilution</w:t>
      </w:r>
      <w:r w:rsidRPr="00BF0725">
        <w:rPr>
          <w:rFonts w:asciiTheme="minorHAnsi" w:hAnsiTheme="minorHAnsi" w:cstheme="minorHAnsi"/>
          <w:sz w:val="22"/>
          <w:szCs w:val="22"/>
        </w:rPr>
        <w:t>: The values are mostly concentrated between 1.5 and 3.5.</w:t>
      </w:r>
    </w:p>
    <w:p w:rsidR="00BF0725" w:rsidRDefault="00BF0725" w:rsidP="00BF0725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BF0725">
        <w:rPr>
          <w:rStyle w:val="Strong"/>
          <w:rFonts w:asciiTheme="minorHAnsi" w:eastAsiaTheme="majorEastAsia" w:hAnsiTheme="minorHAnsi" w:cstheme="minorHAnsi"/>
          <w:sz w:val="22"/>
          <w:szCs w:val="22"/>
        </w:rPr>
        <w:t>Proline</w:t>
      </w:r>
      <w:proofErr w:type="spellEnd"/>
      <w:r w:rsidRPr="00BF0725">
        <w:rPr>
          <w:rFonts w:asciiTheme="minorHAnsi" w:hAnsiTheme="minorHAnsi" w:cstheme="minorHAnsi"/>
          <w:sz w:val="22"/>
          <w:szCs w:val="22"/>
        </w:rPr>
        <w:t>: The widest range (around 200 to 1600), showing a right-skewed distribution.</w:t>
      </w:r>
    </w:p>
    <w:p w:rsidR="00CC585B" w:rsidRDefault="00CC585B" w:rsidP="00CC585B">
      <w:pPr>
        <w:rPr>
          <w:rFonts w:asciiTheme="minorHAnsi" w:hAnsiTheme="minorHAnsi" w:cstheme="minorHAnsi"/>
          <w:sz w:val="22"/>
          <w:szCs w:val="22"/>
        </w:rPr>
      </w:pPr>
    </w:p>
    <w:p w:rsidR="00CC585B" w:rsidRDefault="00CC585B" w:rsidP="00CC585B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F3B3014" wp14:editId="2568BB5A">
            <wp:extent cx="5530850" cy="344498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5781" cy="3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5B" w:rsidRDefault="00CC585B" w:rsidP="00CC585B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CC585B" w:rsidRPr="00CC585B" w:rsidRDefault="00CC585B" w:rsidP="00CC585B">
      <w:pPr>
        <w:rPr>
          <w:rFonts w:asciiTheme="minorHAnsi" w:hAnsiTheme="minorHAnsi" w:cstheme="minorHAnsi"/>
          <w:sz w:val="22"/>
          <w:szCs w:val="27"/>
        </w:rPr>
      </w:pPr>
      <w:r w:rsidRPr="00CC585B">
        <w:rPr>
          <w:rFonts w:asciiTheme="minorHAnsi" w:hAnsiTheme="minorHAnsi" w:cstheme="minorHAnsi"/>
          <w:sz w:val="22"/>
        </w:rPr>
        <w:t>Observations from the Box Plot:</w:t>
      </w:r>
    </w:p>
    <w:p w:rsidR="00CC585B" w:rsidRPr="00CC585B" w:rsidRDefault="00CC585B" w:rsidP="00CC585B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22"/>
        </w:rPr>
      </w:pPr>
      <w:proofErr w:type="spellStart"/>
      <w:r w:rsidRPr="00CC585B">
        <w:rPr>
          <w:rStyle w:val="Strong"/>
          <w:rFonts w:asciiTheme="minorHAnsi" w:hAnsiTheme="minorHAnsi" w:cstheme="minorHAnsi"/>
          <w:sz w:val="22"/>
        </w:rPr>
        <w:t>Proline</w:t>
      </w:r>
      <w:proofErr w:type="spellEnd"/>
      <w:r w:rsidRPr="00CC585B">
        <w:rPr>
          <w:rStyle w:val="Strong"/>
          <w:rFonts w:asciiTheme="minorHAnsi" w:hAnsiTheme="minorHAnsi" w:cstheme="minorHAnsi"/>
          <w:sz w:val="22"/>
        </w:rPr>
        <w:t xml:space="preserve"> has the highest range</w:t>
      </w:r>
      <w:r w:rsidRPr="00CC585B">
        <w:rPr>
          <w:rFonts w:asciiTheme="minorHAnsi" w:hAnsiTheme="minorHAnsi" w:cstheme="minorHAnsi"/>
          <w:sz w:val="22"/>
        </w:rPr>
        <w:t>:</w:t>
      </w:r>
    </w:p>
    <w:p w:rsidR="00CC585B" w:rsidRPr="00CC585B" w:rsidRDefault="00CC585B" w:rsidP="00CC585B">
      <w:pPr>
        <w:numPr>
          <w:ilvl w:val="1"/>
          <w:numId w:val="35"/>
        </w:numPr>
        <w:spacing w:before="100" w:beforeAutospacing="1" w:after="100" w:afterAutospacing="1"/>
        <w:rPr>
          <w:rFonts w:asciiTheme="minorHAnsi" w:hAnsiTheme="minorHAnsi" w:cstheme="minorHAnsi"/>
          <w:sz w:val="22"/>
        </w:rPr>
      </w:pPr>
      <w:r w:rsidRPr="00CC585B">
        <w:rPr>
          <w:rFonts w:asciiTheme="minorHAnsi" w:hAnsiTheme="minorHAnsi" w:cstheme="minorHAnsi"/>
          <w:sz w:val="22"/>
        </w:rPr>
        <w:t>The values are widely spread out, ranging from low to extremely high values (~200 to ~1700).</w:t>
      </w:r>
    </w:p>
    <w:p w:rsidR="00CC585B" w:rsidRPr="00CC585B" w:rsidRDefault="00CC585B" w:rsidP="00CC585B">
      <w:pPr>
        <w:numPr>
          <w:ilvl w:val="1"/>
          <w:numId w:val="35"/>
        </w:numPr>
        <w:spacing w:before="100" w:beforeAutospacing="1" w:after="100" w:afterAutospacing="1"/>
        <w:rPr>
          <w:rFonts w:asciiTheme="minorHAnsi" w:hAnsiTheme="minorHAnsi" w:cstheme="minorHAnsi"/>
          <w:sz w:val="22"/>
        </w:rPr>
      </w:pPr>
      <w:r w:rsidRPr="00CC585B">
        <w:rPr>
          <w:rFonts w:asciiTheme="minorHAnsi" w:hAnsiTheme="minorHAnsi" w:cstheme="minorHAnsi"/>
          <w:sz w:val="22"/>
        </w:rPr>
        <w:t>This feature shows significant variability and may dominate others if not scaled properly.</w:t>
      </w:r>
    </w:p>
    <w:p w:rsidR="00CC585B" w:rsidRPr="00CC585B" w:rsidRDefault="00CC585B" w:rsidP="00CC585B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22"/>
        </w:rPr>
      </w:pPr>
      <w:r w:rsidRPr="00CC585B">
        <w:rPr>
          <w:rStyle w:val="Strong"/>
          <w:rFonts w:asciiTheme="minorHAnsi" w:hAnsiTheme="minorHAnsi" w:cstheme="minorHAnsi"/>
          <w:sz w:val="22"/>
        </w:rPr>
        <w:t>Magnesium has some variation</w:t>
      </w:r>
      <w:r w:rsidRPr="00CC585B">
        <w:rPr>
          <w:rFonts w:asciiTheme="minorHAnsi" w:hAnsiTheme="minorHAnsi" w:cstheme="minorHAnsi"/>
          <w:sz w:val="22"/>
        </w:rPr>
        <w:t>:</w:t>
      </w:r>
    </w:p>
    <w:p w:rsidR="00CC585B" w:rsidRPr="00CC585B" w:rsidRDefault="00CC585B" w:rsidP="00CC585B">
      <w:pPr>
        <w:numPr>
          <w:ilvl w:val="1"/>
          <w:numId w:val="35"/>
        </w:numPr>
        <w:spacing w:before="100" w:beforeAutospacing="1" w:after="100" w:afterAutospacing="1"/>
        <w:rPr>
          <w:rFonts w:asciiTheme="minorHAnsi" w:hAnsiTheme="minorHAnsi" w:cstheme="minorHAnsi"/>
          <w:sz w:val="22"/>
        </w:rPr>
      </w:pPr>
      <w:r w:rsidRPr="00CC585B">
        <w:rPr>
          <w:rFonts w:asciiTheme="minorHAnsi" w:hAnsiTheme="minorHAnsi" w:cstheme="minorHAnsi"/>
          <w:sz w:val="22"/>
        </w:rPr>
        <w:t>It has a wider interquartile range (IQR) compared to other features.</w:t>
      </w:r>
    </w:p>
    <w:p w:rsidR="00CC585B" w:rsidRPr="00CC585B" w:rsidRDefault="00CC585B" w:rsidP="00CC585B">
      <w:pPr>
        <w:numPr>
          <w:ilvl w:val="1"/>
          <w:numId w:val="35"/>
        </w:numPr>
        <w:spacing w:before="100" w:beforeAutospacing="1" w:after="100" w:afterAutospacing="1"/>
        <w:rPr>
          <w:rFonts w:asciiTheme="minorHAnsi" w:hAnsiTheme="minorHAnsi" w:cstheme="minorHAnsi"/>
          <w:sz w:val="22"/>
        </w:rPr>
      </w:pPr>
      <w:r w:rsidRPr="00CC585B">
        <w:rPr>
          <w:rFonts w:asciiTheme="minorHAnsi" w:hAnsiTheme="minorHAnsi" w:cstheme="minorHAnsi"/>
          <w:sz w:val="22"/>
        </w:rPr>
        <w:t>Some potential outliers are visible beyond the whiskers.</w:t>
      </w:r>
    </w:p>
    <w:p w:rsidR="00CC585B" w:rsidRPr="00CC585B" w:rsidRDefault="00CC585B" w:rsidP="00CC585B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22"/>
        </w:rPr>
      </w:pPr>
      <w:r w:rsidRPr="00CC585B">
        <w:rPr>
          <w:rStyle w:val="Strong"/>
          <w:rFonts w:asciiTheme="minorHAnsi" w:hAnsiTheme="minorHAnsi" w:cstheme="minorHAnsi"/>
          <w:sz w:val="22"/>
        </w:rPr>
        <w:t>Most other features have a small range</w:t>
      </w:r>
      <w:r w:rsidRPr="00CC585B">
        <w:rPr>
          <w:rFonts w:asciiTheme="minorHAnsi" w:hAnsiTheme="minorHAnsi" w:cstheme="minorHAnsi"/>
          <w:sz w:val="22"/>
        </w:rPr>
        <w:t>:</w:t>
      </w:r>
    </w:p>
    <w:p w:rsidR="00CC585B" w:rsidRPr="00CC585B" w:rsidRDefault="00CC585B" w:rsidP="00CC585B">
      <w:pPr>
        <w:numPr>
          <w:ilvl w:val="1"/>
          <w:numId w:val="35"/>
        </w:numPr>
        <w:spacing w:before="100" w:beforeAutospacing="1" w:after="100" w:afterAutospacing="1"/>
        <w:rPr>
          <w:rFonts w:asciiTheme="minorHAnsi" w:hAnsiTheme="minorHAnsi" w:cstheme="minorHAnsi"/>
          <w:sz w:val="22"/>
        </w:rPr>
      </w:pPr>
      <w:r w:rsidRPr="00CC585B">
        <w:rPr>
          <w:rFonts w:asciiTheme="minorHAnsi" w:hAnsiTheme="minorHAnsi" w:cstheme="minorHAnsi"/>
          <w:sz w:val="22"/>
        </w:rPr>
        <w:t xml:space="preserve">Features like </w:t>
      </w:r>
      <w:r w:rsidRPr="00CC585B">
        <w:rPr>
          <w:rStyle w:val="Emphasis"/>
          <w:rFonts w:asciiTheme="minorHAnsi" w:hAnsiTheme="minorHAnsi" w:cstheme="minorHAnsi"/>
          <w:sz w:val="22"/>
        </w:rPr>
        <w:t xml:space="preserve">Alcohol, Malic Acid, Ash, </w:t>
      </w:r>
      <w:proofErr w:type="spellStart"/>
      <w:r w:rsidRPr="00CC585B">
        <w:rPr>
          <w:rStyle w:val="Emphasis"/>
          <w:rFonts w:asciiTheme="minorHAnsi" w:hAnsiTheme="minorHAnsi" w:cstheme="minorHAnsi"/>
          <w:sz w:val="22"/>
        </w:rPr>
        <w:t>Flavanoids</w:t>
      </w:r>
      <w:proofErr w:type="spellEnd"/>
      <w:r w:rsidRPr="00CC585B">
        <w:rPr>
          <w:rStyle w:val="Emphasis"/>
          <w:rFonts w:asciiTheme="minorHAnsi" w:hAnsiTheme="minorHAnsi" w:cstheme="minorHAnsi"/>
          <w:sz w:val="22"/>
        </w:rPr>
        <w:t xml:space="preserve">, </w:t>
      </w:r>
      <w:proofErr w:type="spellStart"/>
      <w:r w:rsidRPr="00CC585B">
        <w:rPr>
          <w:rStyle w:val="Emphasis"/>
          <w:rFonts w:asciiTheme="minorHAnsi" w:hAnsiTheme="minorHAnsi" w:cstheme="minorHAnsi"/>
          <w:sz w:val="22"/>
        </w:rPr>
        <w:t>Nonflavanoid</w:t>
      </w:r>
      <w:proofErr w:type="spellEnd"/>
      <w:r w:rsidRPr="00CC585B">
        <w:rPr>
          <w:rStyle w:val="Emphasis"/>
          <w:rFonts w:asciiTheme="minorHAnsi" w:hAnsiTheme="minorHAnsi" w:cstheme="minorHAnsi"/>
          <w:sz w:val="22"/>
        </w:rPr>
        <w:t xml:space="preserve"> Phenols, </w:t>
      </w:r>
      <w:proofErr w:type="spellStart"/>
      <w:r w:rsidRPr="00CC585B">
        <w:rPr>
          <w:rStyle w:val="Emphasis"/>
          <w:rFonts w:asciiTheme="minorHAnsi" w:hAnsiTheme="minorHAnsi" w:cstheme="minorHAnsi"/>
          <w:sz w:val="22"/>
        </w:rPr>
        <w:t>Proanthocyanins</w:t>
      </w:r>
      <w:proofErr w:type="spellEnd"/>
      <w:r w:rsidRPr="00CC585B">
        <w:rPr>
          <w:rStyle w:val="Emphasis"/>
          <w:rFonts w:asciiTheme="minorHAnsi" w:hAnsiTheme="minorHAnsi" w:cstheme="minorHAnsi"/>
          <w:sz w:val="22"/>
        </w:rPr>
        <w:t>, Hue, and Dilution</w:t>
      </w:r>
      <w:r w:rsidRPr="00CC585B">
        <w:rPr>
          <w:rFonts w:asciiTheme="minorHAnsi" w:hAnsiTheme="minorHAnsi" w:cstheme="minorHAnsi"/>
          <w:sz w:val="22"/>
        </w:rPr>
        <w:t xml:space="preserve"> have relatively small variations compared to </w:t>
      </w:r>
      <w:proofErr w:type="spellStart"/>
      <w:r w:rsidRPr="00CC585B">
        <w:rPr>
          <w:rFonts w:asciiTheme="minorHAnsi" w:hAnsiTheme="minorHAnsi" w:cstheme="minorHAnsi"/>
          <w:sz w:val="22"/>
        </w:rPr>
        <w:t>Proline</w:t>
      </w:r>
      <w:proofErr w:type="spellEnd"/>
      <w:r w:rsidRPr="00CC585B">
        <w:rPr>
          <w:rFonts w:asciiTheme="minorHAnsi" w:hAnsiTheme="minorHAnsi" w:cstheme="minorHAnsi"/>
          <w:sz w:val="22"/>
        </w:rPr>
        <w:t>.</w:t>
      </w:r>
    </w:p>
    <w:p w:rsidR="00CC585B" w:rsidRPr="00CC585B" w:rsidRDefault="00CC585B" w:rsidP="00CC585B">
      <w:pPr>
        <w:numPr>
          <w:ilvl w:val="1"/>
          <w:numId w:val="35"/>
        </w:numPr>
        <w:spacing w:before="100" w:beforeAutospacing="1" w:after="100" w:afterAutospacing="1"/>
        <w:rPr>
          <w:rFonts w:asciiTheme="minorHAnsi" w:hAnsiTheme="minorHAnsi" w:cstheme="minorHAnsi"/>
          <w:sz w:val="22"/>
        </w:rPr>
      </w:pPr>
      <w:r w:rsidRPr="00CC585B">
        <w:rPr>
          <w:rFonts w:asciiTheme="minorHAnsi" w:hAnsiTheme="minorHAnsi" w:cstheme="minorHAnsi"/>
          <w:sz w:val="22"/>
        </w:rPr>
        <w:t>Their distributions are concentrated within a narrow band.</w:t>
      </w:r>
    </w:p>
    <w:p w:rsidR="00CC585B" w:rsidRPr="00CC585B" w:rsidRDefault="00CC585B" w:rsidP="00CC585B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22"/>
        </w:rPr>
      </w:pPr>
      <w:r w:rsidRPr="00CC585B">
        <w:rPr>
          <w:rStyle w:val="Strong"/>
          <w:rFonts w:asciiTheme="minorHAnsi" w:hAnsiTheme="minorHAnsi" w:cstheme="minorHAnsi"/>
          <w:sz w:val="22"/>
        </w:rPr>
        <w:t>Outliers present in multiple features</w:t>
      </w:r>
      <w:r w:rsidRPr="00CC585B">
        <w:rPr>
          <w:rFonts w:asciiTheme="minorHAnsi" w:hAnsiTheme="minorHAnsi" w:cstheme="minorHAnsi"/>
          <w:sz w:val="22"/>
        </w:rPr>
        <w:t>:</w:t>
      </w:r>
    </w:p>
    <w:p w:rsidR="00CC585B" w:rsidRPr="00CC585B" w:rsidRDefault="00CC585B" w:rsidP="00CC585B">
      <w:pPr>
        <w:numPr>
          <w:ilvl w:val="1"/>
          <w:numId w:val="35"/>
        </w:numPr>
        <w:spacing w:before="100" w:beforeAutospacing="1" w:after="100" w:afterAutospacing="1"/>
        <w:rPr>
          <w:rFonts w:asciiTheme="minorHAnsi" w:hAnsiTheme="minorHAnsi" w:cstheme="minorHAnsi"/>
          <w:sz w:val="22"/>
        </w:rPr>
      </w:pPr>
      <w:r w:rsidRPr="00CC585B">
        <w:rPr>
          <w:rFonts w:asciiTheme="minorHAnsi" w:hAnsiTheme="minorHAnsi" w:cstheme="minorHAnsi"/>
          <w:sz w:val="22"/>
        </w:rPr>
        <w:t>Many features have small circles outside the whiskers, indicating the presence of outliers.</w:t>
      </w:r>
    </w:p>
    <w:p w:rsidR="00CC585B" w:rsidRDefault="00CC585B" w:rsidP="00CC585B">
      <w:pPr>
        <w:numPr>
          <w:ilvl w:val="1"/>
          <w:numId w:val="35"/>
        </w:numPr>
        <w:spacing w:before="100" w:beforeAutospacing="1" w:after="100" w:afterAutospacing="1"/>
        <w:rPr>
          <w:rFonts w:asciiTheme="minorHAnsi" w:hAnsiTheme="minorHAnsi" w:cstheme="minorHAnsi"/>
          <w:sz w:val="22"/>
        </w:rPr>
      </w:pPr>
      <w:r w:rsidRPr="00CC585B">
        <w:rPr>
          <w:rFonts w:asciiTheme="minorHAnsi" w:hAnsiTheme="minorHAnsi" w:cstheme="minorHAnsi"/>
          <w:sz w:val="22"/>
        </w:rPr>
        <w:t>These need further investigation to see if they are natural variations or require handling (e.g., transformation, removal, or normalization).</w:t>
      </w:r>
    </w:p>
    <w:p w:rsidR="00851D9A" w:rsidRDefault="00851D9A" w:rsidP="00851D9A">
      <w:pPr>
        <w:spacing w:before="100" w:beforeAutospacing="1" w:after="100" w:afterAutospacing="1"/>
        <w:rPr>
          <w:rFonts w:asciiTheme="minorHAnsi" w:hAnsiTheme="minorHAnsi" w:cstheme="minorHAnsi"/>
          <w:sz w:val="22"/>
        </w:rPr>
      </w:pPr>
    </w:p>
    <w:p w:rsidR="00851D9A" w:rsidRPr="005F370C" w:rsidRDefault="00851D9A" w:rsidP="00851D9A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lastRenderedPageBreak/>
        <w:t>Task 2: Dimensionality Reduction with PCA</w:t>
      </w:r>
      <w:r>
        <w:rPr>
          <w:rFonts w:ascii="Segoe UI" w:hAnsi="Segoe UI" w:cs="Segoe UI"/>
          <w:b/>
          <w:bCs/>
          <w:sz w:val="22"/>
          <w:szCs w:val="22"/>
        </w:rPr>
        <w:t>:</w:t>
      </w:r>
    </w:p>
    <w:p w:rsidR="00851D9A" w:rsidRDefault="00851D9A" w:rsidP="00851D9A">
      <w:pPr>
        <w:pStyle w:val="ListParagraph"/>
        <w:numPr>
          <w:ilvl w:val="0"/>
          <w:numId w:val="36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Standardize the features to ensure they have a mean of 0 and a standard deviation of Implement PCA to reduce the dimensionality of the dataset.</w:t>
      </w:r>
    </w:p>
    <w:p w:rsidR="00851D9A" w:rsidRDefault="00851D9A" w:rsidP="00851D9A">
      <w:pPr>
        <w:pStyle w:val="ListParagraph"/>
        <w:spacing w:after="160" w:line="300" w:lineRule="auto"/>
        <w:rPr>
          <w:rFonts w:ascii="Segoe UI" w:hAnsi="Segoe UI" w:cs="Segoe UI"/>
          <w:sz w:val="22"/>
          <w:szCs w:val="22"/>
        </w:rPr>
      </w:pPr>
      <w:r>
        <w:rPr>
          <w:noProof/>
        </w:rPr>
        <w:drawing>
          <wp:inline distT="0" distB="0" distL="0" distR="0" wp14:anchorId="1FDA8666" wp14:editId="7E9FD067">
            <wp:extent cx="4908550" cy="3885074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7127" cy="389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9A" w:rsidRPr="00851D9A" w:rsidRDefault="00851D9A" w:rsidP="00851D9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51D9A">
        <w:rPr>
          <w:rFonts w:asciiTheme="minorHAnsi" w:hAnsiTheme="minorHAnsi" w:cstheme="minorHAnsi"/>
          <w:sz w:val="22"/>
          <w:szCs w:val="22"/>
        </w:rPr>
        <w:t xml:space="preserve">The scatter plot represents the </w:t>
      </w:r>
      <w:r w:rsidRPr="00851D9A">
        <w:rPr>
          <w:rFonts w:asciiTheme="minorHAnsi" w:hAnsiTheme="minorHAnsi" w:cstheme="minorHAnsi"/>
          <w:b/>
          <w:bCs/>
          <w:sz w:val="22"/>
          <w:szCs w:val="22"/>
        </w:rPr>
        <w:t>Wine dataset</w:t>
      </w:r>
      <w:r w:rsidRPr="00851D9A">
        <w:rPr>
          <w:rFonts w:asciiTheme="minorHAnsi" w:hAnsiTheme="minorHAnsi" w:cstheme="minorHAnsi"/>
          <w:sz w:val="22"/>
          <w:szCs w:val="22"/>
        </w:rPr>
        <w:t xml:space="preserve"> projected onto </w:t>
      </w:r>
      <w:r w:rsidRPr="00851D9A">
        <w:rPr>
          <w:rFonts w:asciiTheme="minorHAnsi" w:hAnsiTheme="minorHAnsi" w:cstheme="minorHAnsi"/>
          <w:b/>
          <w:bCs/>
          <w:sz w:val="22"/>
          <w:szCs w:val="22"/>
        </w:rPr>
        <w:t>two principal components (PC1 &amp; PC2)</w:t>
      </w:r>
      <w:r w:rsidRPr="00851D9A">
        <w:rPr>
          <w:rFonts w:asciiTheme="minorHAnsi" w:hAnsiTheme="minorHAnsi" w:cstheme="minorHAnsi"/>
          <w:sz w:val="22"/>
          <w:szCs w:val="22"/>
        </w:rPr>
        <w:t xml:space="preserve"> after applying </w:t>
      </w:r>
      <w:r w:rsidRPr="00851D9A">
        <w:rPr>
          <w:rFonts w:asciiTheme="minorHAnsi" w:hAnsiTheme="minorHAnsi" w:cstheme="minorHAnsi"/>
          <w:b/>
          <w:bCs/>
          <w:sz w:val="22"/>
          <w:szCs w:val="22"/>
        </w:rPr>
        <w:t>Principal Component Analysis (PCA)</w:t>
      </w:r>
      <w:r w:rsidRPr="00851D9A">
        <w:rPr>
          <w:rFonts w:asciiTheme="minorHAnsi" w:hAnsiTheme="minorHAnsi" w:cstheme="minorHAnsi"/>
          <w:sz w:val="22"/>
          <w:szCs w:val="22"/>
        </w:rPr>
        <w:t>. Here are the key observations:</w:t>
      </w:r>
    </w:p>
    <w:p w:rsidR="00851D9A" w:rsidRPr="00851D9A" w:rsidRDefault="00851D9A" w:rsidP="00851D9A">
      <w:pPr>
        <w:numPr>
          <w:ilvl w:val="0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51D9A">
        <w:rPr>
          <w:rFonts w:asciiTheme="minorHAnsi" w:hAnsiTheme="minorHAnsi" w:cstheme="minorHAnsi"/>
          <w:b/>
          <w:bCs/>
          <w:sz w:val="22"/>
          <w:szCs w:val="22"/>
        </w:rPr>
        <w:t>Separation of Wine Classes</w:t>
      </w:r>
    </w:p>
    <w:p w:rsidR="00851D9A" w:rsidRPr="00851D9A" w:rsidRDefault="00851D9A" w:rsidP="00851D9A">
      <w:pPr>
        <w:numPr>
          <w:ilvl w:val="1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51D9A">
        <w:rPr>
          <w:rFonts w:asciiTheme="minorHAnsi" w:hAnsiTheme="minorHAnsi" w:cstheme="minorHAnsi"/>
          <w:sz w:val="22"/>
          <w:szCs w:val="22"/>
        </w:rPr>
        <w:t>The three wine classes (colored differently) are fairly well-separated.</w:t>
      </w:r>
    </w:p>
    <w:p w:rsidR="00851D9A" w:rsidRPr="00851D9A" w:rsidRDefault="00851D9A" w:rsidP="00851D9A">
      <w:pPr>
        <w:numPr>
          <w:ilvl w:val="1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51D9A">
        <w:rPr>
          <w:rFonts w:asciiTheme="minorHAnsi" w:hAnsiTheme="minorHAnsi" w:cstheme="minorHAnsi"/>
          <w:sz w:val="22"/>
          <w:szCs w:val="22"/>
        </w:rPr>
        <w:t>This indicates that PCA effectively captures variance, making it easier to distinguish between different wine types.</w:t>
      </w:r>
    </w:p>
    <w:p w:rsidR="00851D9A" w:rsidRPr="00851D9A" w:rsidRDefault="00851D9A" w:rsidP="00851D9A">
      <w:pPr>
        <w:numPr>
          <w:ilvl w:val="1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51D9A">
        <w:rPr>
          <w:rFonts w:asciiTheme="minorHAnsi" w:hAnsiTheme="minorHAnsi" w:cstheme="minorHAnsi"/>
          <w:sz w:val="22"/>
          <w:szCs w:val="22"/>
        </w:rPr>
        <w:t>Some overlap exists between certain clusters, but the structure is still visible.</w:t>
      </w:r>
    </w:p>
    <w:p w:rsidR="00851D9A" w:rsidRPr="00851D9A" w:rsidRDefault="00851D9A" w:rsidP="00851D9A">
      <w:pPr>
        <w:numPr>
          <w:ilvl w:val="0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51D9A">
        <w:rPr>
          <w:rFonts w:asciiTheme="minorHAnsi" w:hAnsiTheme="minorHAnsi" w:cstheme="minorHAnsi"/>
          <w:b/>
          <w:bCs/>
          <w:sz w:val="22"/>
          <w:szCs w:val="22"/>
        </w:rPr>
        <w:t>Variance Retention</w:t>
      </w:r>
    </w:p>
    <w:p w:rsidR="00851D9A" w:rsidRPr="00851D9A" w:rsidRDefault="00851D9A" w:rsidP="00851D9A">
      <w:pPr>
        <w:numPr>
          <w:ilvl w:val="1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51D9A">
        <w:rPr>
          <w:rFonts w:asciiTheme="minorHAnsi" w:hAnsiTheme="minorHAnsi" w:cstheme="minorHAnsi"/>
          <w:sz w:val="22"/>
          <w:szCs w:val="22"/>
        </w:rPr>
        <w:t xml:space="preserve">The spread of points suggests that </w:t>
      </w:r>
      <w:r w:rsidRPr="00851D9A">
        <w:rPr>
          <w:rFonts w:asciiTheme="minorHAnsi" w:hAnsiTheme="minorHAnsi" w:cstheme="minorHAnsi"/>
          <w:b/>
          <w:bCs/>
          <w:sz w:val="22"/>
          <w:szCs w:val="22"/>
        </w:rPr>
        <w:t>PC1</w:t>
      </w:r>
      <w:r w:rsidRPr="00851D9A">
        <w:rPr>
          <w:rFonts w:asciiTheme="minorHAnsi" w:hAnsiTheme="minorHAnsi" w:cstheme="minorHAnsi"/>
          <w:sz w:val="22"/>
          <w:szCs w:val="22"/>
        </w:rPr>
        <w:t xml:space="preserve"> explains most of the variance.</w:t>
      </w:r>
    </w:p>
    <w:p w:rsidR="00851D9A" w:rsidRPr="00FC4702" w:rsidRDefault="00851D9A" w:rsidP="00FC4702">
      <w:pPr>
        <w:numPr>
          <w:ilvl w:val="1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51D9A">
        <w:rPr>
          <w:rFonts w:asciiTheme="minorHAnsi" w:hAnsiTheme="minorHAnsi" w:cstheme="minorHAnsi"/>
          <w:b/>
          <w:bCs/>
          <w:sz w:val="22"/>
          <w:szCs w:val="22"/>
        </w:rPr>
        <w:t>PC2</w:t>
      </w:r>
      <w:r w:rsidRPr="00851D9A">
        <w:rPr>
          <w:rFonts w:asciiTheme="minorHAnsi" w:hAnsiTheme="minorHAnsi" w:cstheme="minorHAnsi"/>
          <w:sz w:val="22"/>
          <w:szCs w:val="22"/>
        </w:rPr>
        <w:t xml:space="preserve"> also contributes to separation, but not as much as PC1.</w:t>
      </w:r>
    </w:p>
    <w:p w:rsidR="00851D9A" w:rsidRDefault="00851D9A" w:rsidP="00FC4702">
      <w:pPr>
        <w:spacing w:after="160" w:line="300" w:lineRule="auto"/>
        <w:rPr>
          <w:rFonts w:ascii="Segoe UI" w:hAnsi="Segoe UI" w:cs="Segoe UI"/>
          <w:sz w:val="22"/>
          <w:szCs w:val="22"/>
        </w:rPr>
      </w:pPr>
      <w:r w:rsidRPr="00FC4702">
        <w:rPr>
          <w:rFonts w:ascii="Segoe UI" w:hAnsi="Segoe UI" w:cs="Segoe UI"/>
          <w:sz w:val="22"/>
          <w:szCs w:val="22"/>
        </w:rPr>
        <w:t>Determine the optimal number of principal components using techniques like scree plot or cumulative explained variance.</w:t>
      </w:r>
    </w:p>
    <w:p w:rsidR="00EB0CE6" w:rsidRDefault="00EB0CE6" w:rsidP="00FC4702">
      <w:pPr>
        <w:spacing w:after="160" w:line="300" w:lineRule="auto"/>
        <w:rPr>
          <w:rFonts w:ascii="Segoe UI" w:hAnsi="Segoe UI" w:cs="Segoe U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A53383F" wp14:editId="3A3D3C5E">
            <wp:extent cx="5731510" cy="37871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E6" w:rsidRPr="00EB0CE6" w:rsidRDefault="00EB0CE6" w:rsidP="00EB0CE6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B0CE6">
        <w:rPr>
          <w:rFonts w:asciiTheme="minorHAnsi" w:hAnsiTheme="minorHAnsi" w:cstheme="minorHAnsi"/>
          <w:sz w:val="22"/>
          <w:szCs w:val="22"/>
        </w:rPr>
        <w:t xml:space="preserve">The </w:t>
      </w:r>
      <w:r w:rsidRPr="00EB0CE6">
        <w:rPr>
          <w:rFonts w:asciiTheme="minorHAnsi" w:hAnsiTheme="minorHAnsi" w:cstheme="minorHAnsi"/>
          <w:b/>
          <w:bCs/>
          <w:sz w:val="22"/>
          <w:szCs w:val="22"/>
        </w:rPr>
        <w:t>Scree Plot</w:t>
      </w:r>
      <w:r w:rsidRPr="00EB0CE6">
        <w:rPr>
          <w:rFonts w:asciiTheme="minorHAnsi" w:hAnsiTheme="minorHAnsi" w:cstheme="minorHAnsi"/>
          <w:sz w:val="22"/>
          <w:szCs w:val="22"/>
        </w:rPr>
        <w:t xml:space="preserve"> shows the </w:t>
      </w:r>
      <w:r w:rsidRPr="00EB0CE6">
        <w:rPr>
          <w:rFonts w:asciiTheme="minorHAnsi" w:hAnsiTheme="minorHAnsi" w:cstheme="minorHAnsi"/>
          <w:b/>
          <w:bCs/>
          <w:sz w:val="22"/>
          <w:szCs w:val="22"/>
        </w:rPr>
        <w:t>Explained Variance Ratio</w:t>
      </w:r>
      <w:r w:rsidRPr="00EB0CE6">
        <w:rPr>
          <w:rFonts w:asciiTheme="minorHAnsi" w:hAnsiTheme="minorHAnsi" w:cstheme="minorHAnsi"/>
          <w:sz w:val="22"/>
          <w:szCs w:val="22"/>
        </w:rPr>
        <w:t xml:space="preserve"> for each </w:t>
      </w:r>
      <w:r w:rsidRPr="00EB0CE6">
        <w:rPr>
          <w:rFonts w:asciiTheme="minorHAnsi" w:hAnsiTheme="minorHAnsi" w:cstheme="minorHAnsi"/>
          <w:b/>
          <w:bCs/>
          <w:sz w:val="22"/>
          <w:szCs w:val="22"/>
        </w:rPr>
        <w:t>Principal Component (PC)</w:t>
      </w:r>
      <w:r w:rsidRPr="00EB0CE6">
        <w:rPr>
          <w:rFonts w:asciiTheme="minorHAnsi" w:hAnsiTheme="minorHAnsi" w:cstheme="minorHAnsi"/>
          <w:sz w:val="22"/>
          <w:szCs w:val="22"/>
        </w:rPr>
        <w:t>. Here’s what we observe:</w:t>
      </w:r>
    </w:p>
    <w:p w:rsidR="00EB0CE6" w:rsidRPr="00EB0CE6" w:rsidRDefault="00EB0CE6" w:rsidP="00EB0CE6">
      <w:pPr>
        <w:numPr>
          <w:ilvl w:val="0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B0CE6">
        <w:rPr>
          <w:rFonts w:asciiTheme="minorHAnsi" w:hAnsiTheme="minorHAnsi" w:cstheme="minorHAnsi"/>
          <w:b/>
          <w:bCs/>
          <w:sz w:val="22"/>
          <w:szCs w:val="22"/>
        </w:rPr>
        <w:t>First Principal Component (PC1) captures the most variance (~35%)</w:t>
      </w:r>
    </w:p>
    <w:p w:rsidR="00EB0CE6" w:rsidRPr="00EB0CE6" w:rsidRDefault="00EB0CE6" w:rsidP="00EB0CE6">
      <w:pPr>
        <w:numPr>
          <w:ilvl w:val="1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B0CE6">
        <w:rPr>
          <w:rFonts w:asciiTheme="minorHAnsi" w:hAnsiTheme="minorHAnsi" w:cstheme="minorHAnsi"/>
          <w:sz w:val="22"/>
          <w:szCs w:val="22"/>
        </w:rPr>
        <w:t>This means PC1 retains the most significant information from the dataset.</w:t>
      </w:r>
    </w:p>
    <w:p w:rsidR="00EB0CE6" w:rsidRPr="00EB0CE6" w:rsidRDefault="00EB0CE6" w:rsidP="00EB0CE6">
      <w:pPr>
        <w:numPr>
          <w:ilvl w:val="0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B0CE6">
        <w:rPr>
          <w:rFonts w:asciiTheme="minorHAnsi" w:hAnsiTheme="minorHAnsi" w:cstheme="minorHAnsi"/>
          <w:b/>
          <w:bCs/>
          <w:sz w:val="22"/>
          <w:szCs w:val="22"/>
        </w:rPr>
        <w:t>Second Principal Component (PC2) also contributes significantly (~20%)</w:t>
      </w:r>
    </w:p>
    <w:p w:rsidR="00EB0CE6" w:rsidRPr="00EB0CE6" w:rsidRDefault="00EB0CE6" w:rsidP="00EB0CE6">
      <w:pPr>
        <w:numPr>
          <w:ilvl w:val="1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B0CE6">
        <w:rPr>
          <w:rFonts w:asciiTheme="minorHAnsi" w:hAnsiTheme="minorHAnsi" w:cstheme="minorHAnsi"/>
          <w:sz w:val="22"/>
          <w:szCs w:val="22"/>
        </w:rPr>
        <w:t>Together, PC1 and PC2 account for a substantial amount of total variance.</w:t>
      </w:r>
    </w:p>
    <w:p w:rsidR="00EB0CE6" w:rsidRPr="00EB0CE6" w:rsidRDefault="00EB0CE6" w:rsidP="00EB0CE6">
      <w:pPr>
        <w:numPr>
          <w:ilvl w:val="0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B0CE6">
        <w:rPr>
          <w:rFonts w:asciiTheme="minorHAnsi" w:hAnsiTheme="minorHAnsi" w:cstheme="minorHAnsi"/>
          <w:b/>
          <w:bCs/>
          <w:sz w:val="22"/>
          <w:szCs w:val="22"/>
        </w:rPr>
        <w:t>After PC3, the explained variance starts decreasing gradually</w:t>
      </w:r>
    </w:p>
    <w:p w:rsidR="00EB0CE6" w:rsidRPr="00EB0CE6" w:rsidRDefault="00EB0CE6" w:rsidP="00EB0CE6">
      <w:pPr>
        <w:numPr>
          <w:ilvl w:val="1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B0CE6">
        <w:rPr>
          <w:rFonts w:asciiTheme="minorHAnsi" w:hAnsiTheme="minorHAnsi" w:cstheme="minorHAnsi"/>
          <w:sz w:val="22"/>
          <w:szCs w:val="22"/>
        </w:rPr>
        <w:t>There is a noticeable drop in variance contribution after the first 2-3 components.</w:t>
      </w:r>
    </w:p>
    <w:p w:rsidR="00EB0CE6" w:rsidRPr="00EB0CE6" w:rsidRDefault="00EB0CE6" w:rsidP="00EB0CE6">
      <w:pPr>
        <w:numPr>
          <w:ilvl w:val="0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B0CE6">
        <w:rPr>
          <w:rFonts w:asciiTheme="minorHAnsi" w:hAnsiTheme="minorHAnsi" w:cstheme="minorHAnsi"/>
          <w:b/>
          <w:bCs/>
          <w:sz w:val="22"/>
          <w:szCs w:val="22"/>
        </w:rPr>
        <w:t>Elbow Point at ~3-4 Principal Components</w:t>
      </w:r>
    </w:p>
    <w:p w:rsidR="00EB0CE6" w:rsidRPr="00EB0CE6" w:rsidRDefault="00EB0CE6" w:rsidP="00EB0CE6">
      <w:pPr>
        <w:numPr>
          <w:ilvl w:val="1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B0CE6">
        <w:rPr>
          <w:rFonts w:asciiTheme="minorHAnsi" w:hAnsiTheme="minorHAnsi" w:cstheme="minorHAnsi"/>
          <w:sz w:val="22"/>
          <w:szCs w:val="22"/>
        </w:rPr>
        <w:t>The "elbow" is the point where adding more PCs does not significantly increase the explained variance.</w:t>
      </w:r>
    </w:p>
    <w:p w:rsidR="00EB0CE6" w:rsidRPr="00EB0CE6" w:rsidRDefault="00EB0CE6" w:rsidP="00EB0CE6">
      <w:pPr>
        <w:numPr>
          <w:ilvl w:val="1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B0CE6">
        <w:rPr>
          <w:rFonts w:asciiTheme="minorHAnsi" w:hAnsiTheme="minorHAnsi" w:cstheme="minorHAnsi"/>
          <w:sz w:val="22"/>
          <w:szCs w:val="22"/>
        </w:rPr>
        <w:t xml:space="preserve">This suggests that </w:t>
      </w:r>
      <w:r w:rsidRPr="00EB0CE6">
        <w:rPr>
          <w:rFonts w:asciiTheme="minorHAnsi" w:hAnsiTheme="minorHAnsi" w:cstheme="minorHAnsi"/>
          <w:b/>
          <w:bCs/>
          <w:sz w:val="22"/>
          <w:szCs w:val="22"/>
        </w:rPr>
        <w:t>3 or 4 principal components are optimal</w:t>
      </w:r>
      <w:r w:rsidRPr="00EB0CE6">
        <w:rPr>
          <w:rFonts w:asciiTheme="minorHAnsi" w:hAnsiTheme="minorHAnsi" w:cstheme="minorHAnsi"/>
          <w:sz w:val="22"/>
          <w:szCs w:val="22"/>
        </w:rPr>
        <w:t xml:space="preserve"> for reducing dimensionality while retaining most of the information.</w:t>
      </w:r>
    </w:p>
    <w:p w:rsidR="00EB0CE6" w:rsidRPr="00EB0CE6" w:rsidRDefault="00EB0CE6" w:rsidP="00EB0CE6">
      <w:pPr>
        <w:numPr>
          <w:ilvl w:val="0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B0CE6">
        <w:rPr>
          <w:rFonts w:asciiTheme="minorHAnsi" w:hAnsiTheme="minorHAnsi" w:cstheme="minorHAnsi"/>
          <w:b/>
          <w:bCs/>
          <w:sz w:val="22"/>
          <w:szCs w:val="22"/>
        </w:rPr>
        <w:t>Beyond PC5, variance contribution is minimal</w:t>
      </w:r>
    </w:p>
    <w:p w:rsidR="00EB0CE6" w:rsidRPr="001845E1" w:rsidRDefault="00EB0CE6" w:rsidP="001845E1">
      <w:pPr>
        <w:numPr>
          <w:ilvl w:val="1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B0CE6">
        <w:rPr>
          <w:rFonts w:asciiTheme="minorHAnsi" w:hAnsiTheme="minorHAnsi" w:cstheme="minorHAnsi"/>
          <w:sz w:val="22"/>
          <w:szCs w:val="22"/>
        </w:rPr>
        <w:t>Components beyond the elbow point contribute very little additional variance and may be unnecessary.</w:t>
      </w:r>
    </w:p>
    <w:p w:rsidR="00EB0CE6" w:rsidRDefault="00EB0CE6" w:rsidP="00FC4702">
      <w:pPr>
        <w:spacing w:after="160" w:line="300" w:lineRule="auto"/>
        <w:rPr>
          <w:rFonts w:ascii="Segoe UI" w:hAnsi="Segoe UI" w:cs="Segoe UI"/>
          <w:sz w:val="22"/>
          <w:szCs w:val="22"/>
        </w:rPr>
      </w:pPr>
    </w:p>
    <w:p w:rsidR="00805276" w:rsidRDefault="00805276" w:rsidP="00FC4702">
      <w:pPr>
        <w:spacing w:after="160" w:line="300" w:lineRule="auto"/>
        <w:rPr>
          <w:rFonts w:ascii="Segoe UI" w:hAnsi="Segoe UI" w:cs="Segoe UI"/>
          <w:sz w:val="22"/>
          <w:szCs w:val="22"/>
        </w:rPr>
      </w:pPr>
    </w:p>
    <w:p w:rsidR="00805276" w:rsidRDefault="00805276" w:rsidP="00FC4702">
      <w:pPr>
        <w:spacing w:after="160" w:line="300" w:lineRule="auto"/>
        <w:rPr>
          <w:rFonts w:ascii="Segoe UI" w:hAnsi="Segoe UI" w:cs="Segoe UI"/>
          <w:sz w:val="22"/>
          <w:szCs w:val="22"/>
        </w:rPr>
      </w:pPr>
    </w:p>
    <w:p w:rsidR="00805276" w:rsidRDefault="00805276" w:rsidP="00FC4702">
      <w:pPr>
        <w:spacing w:after="160" w:line="300" w:lineRule="auto"/>
        <w:rPr>
          <w:rFonts w:ascii="Segoe UI" w:hAnsi="Segoe UI" w:cs="Segoe UI"/>
          <w:sz w:val="22"/>
          <w:szCs w:val="22"/>
        </w:rPr>
      </w:pPr>
    </w:p>
    <w:p w:rsidR="00805276" w:rsidRPr="00FC4702" w:rsidRDefault="00805276" w:rsidP="00FC4702">
      <w:pPr>
        <w:spacing w:after="160" w:line="300" w:lineRule="auto"/>
        <w:rPr>
          <w:rFonts w:ascii="Segoe UI" w:hAnsi="Segoe UI" w:cs="Segoe UI"/>
          <w:sz w:val="22"/>
          <w:szCs w:val="22"/>
        </w:rPr>
      </w:pPr>
    </w:p>
    <w:p w:rsidR="00805276" w:rsidRDefault="00851D9A" w:rsidP="001845E1">
      <w:pPr>
        <w:spacing w:after="160" w:line="300" w:lineRule="auto"/>
        <w:rPr>
          <w:rFonts w:ascii="Segoe UI" w:hAnsi="Segoe UI" w:cs="Segoe UI"/>
          <w:sz w:val="22"/>
          <w:szCs w:val="22"/>
        </w:rPr>
      </w:pPr>
      <w:r w:rsidRPr="001845E1">
        <w:rPr>
          <w:rFonts w:ascii="Segoe UI" w:hAnsi="Segoe UI" w:cs="Segoe UI"/>
          <w:sz w:val="22"/>
          <w:szCs w:val="22"/>
        </w:rPr>
        <w:lastRenderedPageBreak/>
        <w:t>Transform the original dataset into the principal components.</w:t>
      </w:r>
    </w:p>
    <w:p w:rsidR="00805276" w:rsidRPr="001845E1" w:rsidRDefault="00805276" w:rsidP="001845E1">
      <w:pPr>
        <w:spacing w:after="160" w:line="300" w:lineRule="auto"/>
        <w:rPr>
          <w:rFonts w:ascii="Segoe UI" w:hAnsi="Segoe UI" w:cs="Segoe UI"/>
          <w:sz w:val="22"/>
          <w:szCs w:val="22"/>
        </w:rPr>
      </w:pPr>
      <w:r>
        <w:rPr>
          <w:noProof/>
        </w:rPr>
        <w:drawing>
          <wp:inline distT="0" distB="0" distL="0" distR="0" wp14:anchorId="148AFCBE" wp14:editId="580A145E">
            <wp:extent cx="4946650" cy="141782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0739" cy="145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9A" w:rsidRPr="00CC585B" w:rsidRDefault="00851D9A" w:rsidP="00851D9A">
      <w:pPr>
        <w:spacing w:before="100" w:beforeAutospacing="1" w:after="100" w:afterAutospacing="1"/>
        <w:rPr>
          <w:rFonts w:asciiTheme="minorHAnsi" w:hAnsiTheme="minorHAnsi" w:cstheme="minorHAnsi"/>
          <w:sz w:val="22"/>
        </w:rPr>
      </w:pPr>
    </w:p>
    <w:p w:rsidR="00BC70C3" w:rsidRPr="005F370C" w:rsidRDefault="00BC70C3" w:rsidP="00BC70C3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3: Clustering with Original Data:</w:t>
      </w:r>
    </w:p>
    <w:p w:rsidR="00BC70C3" w:rsidRPr="005F370C" w:rsidRDefault="00BC70C3" w:rsidP="00BC70C3">
      <w:pPr>
        <w:pStyle w:val="ListParagraph"/>
        <w:numPr>
          <w:ilvl w:val="0"/>
          <w:numId w:val="39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Apply a clustering algorithm (e.g., K-means) to the original dataset.</w:t>
      </w:r>
    </w:p>
    <w:p w:rsidR="00BC70C3" w:rsidRPr="005F370C" w:rsidRDefault="00BC70C3" w:rsidP="00BC70C3">
      <w:pPr>
        <w:pStyle w:val="ListParagraph"/>
        <w:numPr>
          <w:ilvl w:val="0"/>
          <w:numId w:val="39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Visualize the clustering results using appropriate plots.</w:t>
      </w:r>
    </w:p>
    <w:p w:rsidR="00BC70C3" w:rsidRPr="005F370C" w:rsidRDefault="00BC70C3" w:rsidP="00BC70C3">
      <w:pPr>
        <w:pStyle w:val="ListParagraph"/>
        <w:numPr>
          <w:ilvl w:val="0"/>
          <w:numId w:val="39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Evaluate the clustering performance using metrics such as silhouette score or Davies–</w:t>
      </w:r>
      <w:proofErr w:type="spellStart"/>
      <w:r w:rsidRPr="005F370C">
        <w:rPr>
          <w:rFonts w:ascii="Segoe UI" w:hAnsi="Segoe UI" w:cs="Segoe UI"/>
          <w:sz w:val="22"/>
          <w:szCs w:val="22"/>
        </w:rPr>
        <w:t>Bouldin</w:t>
      </w:r>
      <w:proofErr w:type="spellEnd"/>
      <w:r w:rsidRPr="005F370C">
        <w:rPr>
          <w:rFonts w:ascii="Segoe UI" w:hAnsi="Segoe UI" w:cs="Segoe UI"/>
          <w:sz w:val="22"/>
          <w:szCs w:val="22"/>
        </w:rPr>
        <w:t xml:space="preserve"> index.</w:t>
      </w:r>
    </w:p>
    <w:p w:rsidR="00CC585B" w:rsidRDefault="00B03508" w:rsidP="00CC585B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36CD264" wp14:editId="77F9A220">
            <wp:extent cx="4229100" cy="3162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08" w:rsidRDefault="00B03508" w:rsidP="00CC585B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B03508" w:rsidRDefault="00B03508" w:rsidP="00CC585B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B03508" w:rsidRDefault="00B03508" w:rsidP="00CC585B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B03508" w:rsidRPr="005F370C" w:rsidRDefault="00B03508" w:rsidP="00B03508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4: Clustering with PCA Data</w:t>
      </w:r>
      <w:r>
        <w:rPr>
          <w:rFonts w:ascii="Segoe UI" w:hAnsi="Segoe UI" w:cs="Segoe UI"/>
          <w:b/>
          <w:bCs/>
          <w:sz w:val="22"/>
          <w:szCs w:val="22"/>
        </w:rPr>
        <w:t>:</w:t>
      </w:r>
    </w:p>
    <w:p w:rsidR="00B03508" w:rsidRPr="005F370C" w:rsidRDefault="00B03508" w:rsidP="00B03508">
      <w:pPr>
        <w:pStyle w:val="ListParagraph"/>
        <w:numPr>
          <w:ilvl w:val="0"/>
          <w:numId w:val="40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Apply the same clustering algorithm to the PCA-transformed dataset.</w:t>
      </w:r>
    </w:p>
    <w:p w:rsidR="00B03508" w:rsidRPr="005F370C" w:rsidRDefault="00B03508" w:rsidP="00B03508">
      <w:pPr>
        <w:pStyle w:val="ListParagraph"/>
        <w:numPr>
          <w:ilvl w:val="0"/>
          <w:numId w:val="40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Visualize the clustering results obtained from PCA-transformed data.</w:t>
      </w:r>
    </w:p>
    <w:p w:rsidR="00B03508" w:rsidRPr="005F370C" w:rsidRDefault="00B03508" w:rsidP="00B03508">
      <w:pPr>
        <w:pStyle w:val="ListParagraph"/>
        <w:numPr>
          <w:ilvl w:val="0"/>
          <w:numId w:val="40"/>
        </w:numPr>
        <w:spacing w:after="160" w:line="300" w:lineRule="auto"/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Compare the clustering results from PCA-transformed data with those from the original dataset.</w:t>
      </w:r>
    </w:p>
    <w:p w:rsidR="00B03508" w:rsidRDefault="00B03508" w:rsidP="00CC585B">
      <w:pPr>
        <w:ind w:left="720"/>
        <w:rPr>
          <w:rFonts w:asciiTheme="minorHAnsi" w:hAnsiTheme="minorHAnsi" w:cstheme="minorHAnsi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20F9401" wp14:editId="7BB36789">
            <wp:extent cx="4181475" cy="3057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08" w:rsidRDefault="00B03508" w:rsidP="00CC585B">
      <w:pPr>
        <w:ind w:left="720"/>
        <w:rPr>
          <w:rFonts w:asciiTheme="minorHAnsi" w:hAnsiTheme="minorHAnsi" w:cstheme="minorHAnsi"/>
          <w:b/>
          <w:sz w:val="22"/>
          <w:szCs w:val="22"/>
        </w:rPr>
      </w:pPr>
    </w:p>
    <w:p w:rsidR="00B03508" w:rsidRDefault="00B03508" w:rsidP="00CC585B">
      <w:pPr>
        <w:ind w:left="720"/>
        <w:rPr>
          <w:rFonts w:asciiTheme="minorHAnsi" w:hAnsiTheme="minorHAnsi" w:cstheme="minorHAnsi"/>
          <w:b/>
          <w:sz w:val="22"/>
          <w:szCs w:val="22"/>
        </w:rPr>
      </w:pPr>
    </w:p>
    <w:p w:rsidR="00B03508" w:rsidRDefault="00B03508" w:rsidP="00B03508">
      <w:pPr>
        <w:rPr>
          <w:rFonts w:asciiTheme="minorHAnsi" w:hAnsiTheme="minorHAnsi" w:cstheme="minorHAnsi"/>
          <w:sz w:val="22"/>
          <w:szCs w:val="22"/>
        </w:rPr>
      </w:pPr>
      <w:r w:rsidRPr="00B03508">
        <w:rPr>
          <w:rFonts w:asciiTheme="minorHAnsi" w:hAnsiTheme="minorHAnsi" w:cstheme="minorHAnsi"/>
          <w:sz w:val="22"/>
          <w:szCs w:val="22"/>
        </w:rPr>
        <w:t>Observation and insight:</w:t>
      </w:r>
    </w:p>
    <w:p w:rsidR="00B03508" w:rsidRDefault="00B03508" w:rsidP="00B03508"/>
    <w:p w:rsidR="00B03508" w:rsidRPr="00B03508" w:rsidRDefault="00B03508" w:rsidP="00B03508">
      <w:r w:rsidRPr="00B03508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Observations from the Elbow Method</w:t>
      </w:r>
    </w:p>
    <w:p w:rsidR="00B03508" w:rsidRPr="00B03508" w:rsidRDefault="00B03508" w:rsidP="00B03508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B03508">
        <w:rPr>
          <w:rStyle w:val="Strong"/>
          <w:rFonts w:asciiTheme="minorHAnsi" w:hAnsiTheme="minorHAnsi" w:cstheme="minorHAnsi"/>
          <w:sz w:val="22"/>
          <w:szCs w:val="22"/>
        </w:rPr>
        <w:t>Optimal Number of Clusters (</w:t>
      </w:r>
      <w:r w:rsidRPr="00B03508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k</w:t>
      </w:r>
      <w:r w:rsidRPr="00B03508">
        <w:rPr>
          <w:rStyle w:val="Strong"/>
          <w:rFonts w:asciiTheme="minorHAnsi" w:hAnsiTheme="minorHAnsi" w:cstheme="minorHAnsi"/>
          <w:sz w:val="22"/>
          <w:szCs w:val="22"/>
        </w:rPr>
        <w:t>)</w:t>
      </w:r>
    </w:p>
    <w:p w:rsidR="00B03508" w:rsidRPr="00B03508" w:rsidRDefault="00B03508" w:rsidP="00B03508">
      <w:pPr>
        <w:numPr>
          <w:ilvl w:val="1"/>
          <w:numId w:val="4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B03508">
        <w:rPr>
          <w:rFonts w:asciiTheme="minorHAnsi" w:hAnsiTheme="minorHAnsi" w:cstheme="minorHAnsi"/>
          <w:sz w:val="22"/>
          <w:szCs w:val="22"/>
        </w:rPr>
        <w:t xml:space="preserve">In </w:t>
      </w:r>
      <w:r w:rsidRPr="00B03508">
        <w:rPr>
          <w:rStyle w:val="Strong"/>
          <w:rFonts w:asciiTheme="minorHAnsi" w:hAnsiTheme="minorHAnsi" w:cstheme="minorHAnsi"/>
          <w:sz w:val="22"/>
          <w:szCs w:val="22"/>
        </w:rPr>
        <w:t>both cases</w:t>
      </w:r>
      <w:r w:rsidRPr="00B03508">
        <w:rPr>
          <w:rFonts w:asciiTheme="minorHAnsi" w:hAnsiTheme="minorHAnsi" w:cstheme="minorHAnsi"/>
          <w:sz w:val="22"/>
          <w:szCs w:val="22"/>
        </w:rPr>
        <w:t xml:space="preserve">, the elbow point appears </w:t>
      </w:r>
      <w:r w:rsidRPr="00B03508">
        <w:rPr>
          <w:rStyle w:val="Strong"/>
          <w:rFonts w:asciiTheme="minorHAnsi" w:hAnsiTheme="minorHAnsi" w:cstheme="minorHAnsi"/>
          <w:sz w:val="22"/>
          <w:szCs w:val="22"/>
        </w:rPr>
        <w:t>around k = 3 or 4</w:t>
      </w:r>
      <w:r w:rsidRPr="00B03508">
        <w:rPr>
          <w:rFonts w:asciiTheme="minorHAnsi" w:hAnsiTheme="minorHAnsi" w:cstheme="minorHAnsi"/>
          <w:sz w:val="22"/>
          <w:szCs w:val="22"/>
        </w:rPr>
        <w:t>, meaning both datasets naturally group into similar clusters.</w:t>
      </w:r>
    </w:p>
    <w:p w:rsidR="00B03508" w:rsidRPr="00B03508" w:rsidRDefault="00B03508" w:rsidP="00B03508">
      <w:pPr>
        <w:numPr>
          <w:ilvl w:val="1"/>
          <w:numId w:val="4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B03508">
        <w:rPr>
          <w:rFonts w:asciiTheme="minorHAnsi" w:hAnsiTheme="minorHAnsi" w:cstheme="minorHAnsi"/>
          <w:sz w:val="22"/>
          <w:szCs w:val="22"/>
        </w:rPr>
        <w:t>However, the inertia values differ due to different feature spaces.</w:t>
      </w:r>
    </w:p>
    <w:p w:rsidR="00B03508" w:rsidRPr="00B03508" w:rsidRDefault="00B03508" w:rsidP="00B03508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B03508">
        <w:rPr>
          <w:rStyle w:val="Strong"/>
          <w:rFonts w:asciiTheme="minorHAnsi" w:hAnsiTheme="minorHAnsi" w:cstheme="minorHAnsi"/>
          <w:sz w:val="22"/>
          <w:szCs w:val="22"/>
        </w:rPr>
        <w:t>Silhouette Score Differences</w:t>
      </w:r>
    </w:p>
    <w:p w:rsidR="00B03508" w:rsidRPr="00B03508" w:rsidRDefault="00B03508" w:rsidP="00B03508">
      <w:pPr>
        <w:numPr>
          <w:ilvl w:val="1"/>
          <w:numId w:val="4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B03508">
        <w:rPr>
          <w:rStyle w:val="Strong"/>
          <w:rFonts w:asciiTheme="minorHAnsi" w:hAnsiTheme="minorHAnsi" w:cstheme="minorHAnsi"/>
          <w:sz w:val="22"/>
          <w:szCs w:val="22"/>
        </w:rPr>
        <w:t>Clustering on Original Data:</w:t>
      </w:r>
      <w:r w:rsidRPr="00B03508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B03508">
        <w:rPr>
          <w:rFonts w:asciiTheme="minorHAnsi" w:hAnsiTheme="minorHAnsi" w:cstheme="minorHAnsi"/>
          <w:sz w:val="22"/>
          <w:szCs w:val="22"/>
        </w:rPr>
        <w:t>Generally</w:t>
      </w:r>
      <w:proofErr w:type="gramEnd"/>
      <w:r w:rsidRPr="00B03508">
        <w:rPr>
          <w:rFonts w:asciiTheme="minorHAnsi" w:hAnsiTheme="minorHAnsi" w:cstheme="minorHAnsi"/>
          <w:sz w:val="22"/>
          <w:szCs w:val="22"/>
        </w:rPr>
        <w:t xml:space="preserve"> yields </w:t>
      </w:r>
      <w:r w:rsidRPr="00B03508">
        <w:rPr>
          <w:rStyle w:val="Strong"/>
          <w:rFonts w:asciiTheme="minorHAnsi" w:hAnsiTheme="minorHAnsi" w:cstheme="minorHAnsi"/>
          <w:sz w:val="22"/>
          <w:szCs w:val="22"/>
        </w:rPr>
        <w:t>higher silhouette scores</w:t>
      </w:r>
      <w:r w:rsidRPr="00B03508">
        <w:rPr>
          <w:rFonts w:asciiTheme="minorHAnsi" w:hAnsiTheme="minorHAnsi" w:cstheme="minorHAnsi"/>
          <w:sz w:val="22"/>
          <w:szCs w:val="22"/>
        </w:rPr>
        <w:t>, meaning clearer separation between clusters.</w:t>
      </w:r>
    </w:p>
    <w:p w:rsidR="00B03508" w:rsidRPr="00B03508" w:rsidRDefault="00B03508" w:rsidP="00B03508">
      <w:pPr>
        <w:numPr>
          <w:ilvl w:val="1"/>
          <w:numId w:val="4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B03508">
        <w:rPr>
          <w:rStyle w:val="Strong"/>
          <w:rFonts w:asciiTheme="minorHAnsi" w:hAnsiTheme="minorHAnsi" w:cstheme="minorHAnsi"/>
          <w:sz w:val="22"/>
          <w:szCs w:val="22"/>
        </w:rPr>
        <w:t>Clustering on PCA Data:</w:t>
      </w:r>
      <w:r w:rsidRPr="00B03508">
        <w:rPr>
          <w:rFonts w:asciiTheme="minorHAnsi" w:hAnsiTheme="minorHAnsi" w:cstheme="minorHAnsi"/>
          <w:sz w:val="22"/>
          <w:szCs w:val="22"/>
        </w:rPr>
        <w:t xml:space="preserve"> Lower silhouette scores (e.g., </w:t>
      </w:r>
      <w:r w:rsidRPr="00B03508">
        <w:rPr>
          <w:rStyle w:val="Strong"/>
          <w:rFonts w:asciiTheme="minorHAnsi" w:hAnsiTheme="minorHAnsi" w:cstheme="minorHAnsi"/>
          <w:sz w:val="22"/>
          <w:szCs w:val="22"/>
        </w:rPr>
        <w:t>0.2712</w:t>
      </w:r>
      <w:r w:rsidRPr="00B03508">
        <w:rPr>
          <w:rFonts w:asciiTheme="minorHAnsi" w:hAnsiTheme="minorHAnsi" w:cstheme="minorHAnsi"/>
          <w:sz w:val="22"/>
          <w:szCs w:val="22"/>
        </w:rPr>
        <w:t>) indicate clusters are less well-defined, likely due to some information loss in PCA.</w:t>
      </w:r>
    </w:p>
    <w:p w:rsidR="00B03508" w:rsidRPr="00B03508" w:rsidRDefault="00B03508" w:rsidP="00B03508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B03508">
        <w:rPr>
          <w:rStyle w:val="Strong"/>
          <w:rFonts w:asciiTheme="minorHAnsi" w:hAnsiTheme="minorHAnsi" w:cstheme="minorHAnsi"/>
          <w:sz w:val="22"/>
          <w:szCs w:val="22"/>
        </w:rPr>
        <w:t>Inertia (WCSS) Values</w:t>
      </w:r>
    </w:p>
    <w:p w:rsidR="00B03508" w:rsidRPr="00B03508" w:rsidRDefault="00B03508" w:rsidP="00B03508">
      <w:pPr>
        <w:numPr>
          <w:ilvl w:val="1"/>
          <w:numId w:val="4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B03508">
        <w:rPr>
          <w:rFonts w:asciiTheme="minorHAnsi" w:hAnsiTheme="minorHAnsi" w:cstheme="minorHAnsi"/>
          <w:sz w:val="22"/>
          <w:szCs w:val="22"/>
        </w:rPr>
        <w:t xml:space="preserve">The </w:t>
      </w:r>
      <w:r w:rsidRPr="00B03508">
        <w:rPr>
          <w:rStyle w:val="Strong"/>
          <w:rFonts w:asciiTheme="minorHAnsi" w:hAnsiTheme="minorHAnsi" w:cstheme="minorHAnsi"/>
          <w:sz w:val="22"/>
          <w:szCs w:val="22"/>
        </w:rPr>
        <w:t>original dataset has higher inertia values</w:t>
      </w:r>
      <w:r w:rsidRPr="00B03508">
        <w:rPr>
          <w:rFonts w:asciiTheme="minorHAnsi" w:hAnsiTheme="minorHAnsi" w:cstheme="minorHAnsi"/>
          <w:sz w:val="22"/>
          <w:szCs w:val="22"/>
        </w:rPr>
        <w:t>, meaning clusters are more spread out in high-dimensional space.</w:t>
      </w:r>
    </w:p>
    <w:p w:rsidR="00B03508" w:rsidRDefault="00B03508" w:rsidP="00B03508">
      <w:pPr>
        <w:numPr>
          <w:ilvl w:val="1"/>
          <w:numId w:val="4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B03508">
        <w:rPr>
          <w:rFonts w:asciiTheme="minorHAnsi" w:hAnsiTheme="minorHAnsi" w:cstheme="minorHAnsi"/>
          <w:sz w:val="22"/>
          <w:szCs w:val="22"/>
        </w:rPr>
        <w:t xml:space="preserve">The </w:t>
      </w:r>
      <w:r w:rsidRPr="00B03508">
        <w:rPr>
          <w:rStyle w:val="Strong"/>
          <w:rFonts w:asciiTheme="minorHAnsi" w:hAnsiTheme="minorHAnsi" w:cstheme="minorHAnsi"/>
          <w:sz w:val="22"/>
          <w:szCs w:val="22"/>
        </w:rPr>
        <w:t>PCA dataset has lower inertia</w:t>
      </w:r>
      <w:r w:rsidRPr="00B03508">
        <w:rPr>
          <w:rFonts w:asciiTheme="minorHAnsi" w:hAnsiTheme="minorHAnsi" w:cstheme="minorHAnsi"/>
          <w:sz w:val="22"/>
          <w:szCs w:val="22"/>
        </w:rPr>
        <w:t>, indicating that the dimensionality reduction condensed the data into a more compact space.</w:t>
      </w:r>
    </w:p>
    <w:p w:rsidR="00B03508" w:rsidRPr="00B03508" w:rsidRDefault="00B03508" w:rsidP="00B03508">
      <w:pPr>
        <w:spacing w:before="100" w:beforeAutospacing="1" w:after="100" w:afterAutospacing="1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478CF29" wp14:editId="78F93F33">
            <wp:extent cx="4806950" cy="218459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2459" cy="218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08" w:rsidRPr="00B03508" w:rsidRDefault="00B03508" w:rsidP="00B03508">
      <w:r w:rsidRPr="00B03508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lastRenderedPageBreak/>
        <w:t xml:space="preserve">Key </w:t>
      </w:r>
      <w:r w:rsidR="00CE1BC2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point </w:t>
      </w:r>
      <w:r w:rsidRPr="00B03508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Between PCA and Clustering Directly</w:t>
      </w:r>
    </w:p>
    <w:p w:rsidR="00B03508" w:rsidRPr="00B03508" w:rsidRDefault="00B03508" w:rsidP="00B03508">
      <w:pPr>
        <w:pStyle w:val="NormalWeb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B03508">
        <w:rPr>
          <w:rStyle w:val="Strong"/>
          <w:rFonts w:asciiTheme="minorHAnsi" w:hAnsiTheme="minorHAnsi" w:cstheme="minorHAnsi"/>
          <w:sz w:val="22"/>
          <w:szCs w:val="22"/>
        </w:rPr>
        <w:t>Dimensionality Reduction Benefits:</w:t>
      </w:r>
    </w:p>
    <w:p w:rsidR="00B03508" w:rsidRPr="00B03508" w:rsidRDefault="00B03508" w:rsidP="00B03508">
      <w:pPr>
        <w:numPr>
          <w:ilvl w:val="1"/>
          <w:numId w:val="4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B03508">
        <w:rPr>
          <w:rFonts w:asciiTheme="minorHAnsi" w:hAnsiTheme="minorHAnsi" w:cstheme="minorHAnsi"/>
          <w:sz w:val="22"/>
          <w:szCs w:val="22"/>
        </w:rPr>
        <w:t>Reduces computational cost (fewer features).</w:t>
      </w:r>
    </w:p>
    <w:p w:rsidR="00B03508" w:rsidRPr="00B03508" w:rsidRDefault="00B03508" w:rsidP="00B03508">
      <w:pPr>
        <w:numPr>
          <w:ilvl w:val="1"/>
          <w:numId w:val="4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B03508">
        <w:rPr>
          <w:rFonts w:asciiTheme="minorHAnsi" w:hAnsiTheme="minorHAnsi" w:cstheme="minorHAnsi"/>
          <w:sz w:val="22"/>
          <w:szCs w:val="22"/>
        </w:rPr>
        <w:t>Removes noise and redundancy.</w:t>
      </w:r>
    </w:p>
    <w:p w:rsidR="00B03508" w:rsidRPr="00B03508" w:rsidRDefault="00B03508" w:rsidP="00B03508">
      <w:pPr>
        <w:numPr>
          <w:ilvl w:val="1"/>
          <w:numId w:val="4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B03508">
        <w:rPr>
          <w:rFonts w:asciiTheme="minorHAnsi" w:hAnsiTheme="minorHAnsi" w:cstheme="minorHAnsi"/>
          <w:sz w:val="22"/>
          <w:szCs w:val="22"/>
        </w:rPr>
        <w:t>Visualization is easier in 2D or 3D.</w:t>
      </w:r>
    </w:p>
    <w:p w:rsidR="00B03508" w:rsidRPr="00B03508" w:rsidRDefault="00B03508" w:rsidP="00B03508">
      <w:pPr>
        <w:pStyle w:val="NormalWeb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B03508">
        <w:rPr>
          <w:rStyle w:val="Strong"/>
          <w:rFonts w:asciiTheme="minorHAnsi" w:hAnsiTheme="minorHAnsi" w:cstheme="minorHAnsi"/>
          <w:sz w:val="22"/>
          <w:szCs w:val="22"/>
        </w:rPr>
        <w:t>Potential Drawbacks of PCA:</w:t>
      </w:r>
    </w:p>
    <w:p w:rsidR="00B03508" w:rsidRPr="00B03508" w:rsidRDefault="00B03508" w:rsidP="00B03508">
      <w:pPr>
        <w:numPr>
          <w:ilvl w:val="1"/>
          <w:numId w:val="4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B03508">
        <w:rPr>
          <w:rFonts w:asciiTheme="minorHAnsi" w:hAnsiTheme="minorHAnsi" w:cstheme="minorHAnsi"/>
          <w:sz w:val="22"/>
          <w:szCs w:val="22"/>
        </w:rPr>
        <w:t xml:space="preserve">Some information loss, leading to </w:t>
      </w:r>
      <w:r w:rsidRPr="00B03508">
        <w:rPr>
          <w:rStyle w:val="Strong"/>
          <w:rFonts w:asciiTheme="minorHAnsi" w:hAnsiTheme="minorHAnsi" w:cstheme="minorHAnsi"/>
          <w:sz w:val="22"/>
          <w:szCs w:val="22"/>
        </w:rPr>
        <w:t>less distinct clusters</w:t>
      </w:r>
      <w:r w:rsidRPr="00B03508">
        <w:rPr>
          <w:rFonts w:asciiTheme="minorHAnsi" w:hAnsiTheme="minorHAnsi" w:cstheme="minorHAnsi"/>
          <w:sz w:val="22"/>
          <w:szCs w:val="22"/>
        </w:rPr>
        <w:t>.</w:t>
      </w:r>
    </w:p>
    <w:p w:rsidR="00B03508" w:rsidRPr="00B03508" w:rsidRDefault="00B03508" w:rsidP="00B03508">
      <w:pPr>
        <w:numPr>
          <w:ilvl w:val="1"/>
          <w:numId w:val="4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B03508">
        <w:rPr>
          <w:rFonts w:asciiTheme="minorHAnsi" w:hAnsiTheme="minorHAnsi" w:cstheme="minorHAnsi"/>
          <w:sz w:val="22"/>
          <w:szCs w:val="22"/>
        </w:rPr>
        <w:t xml:space="preserve">Lower silhouette scores suggest </w:t>
      </w:r>
      <w:r w:rsidRPr="00B03508">
        <w:rPr>
          <w:rStyle w:val="Strong"/>
          <w:rFonts w:asciiTheme="minorHAnsi" w:hAnsiTheme="minorHAnsi" w:cstheme="minorHAnsi"/>
          <w:sz w:val="22"/>
          <w:szCs w:val="22"/>
        </w:rPr>
        <w:t>poorer clustering separation</w:t>
      </w:r>
      <w:r w:rsidRPr="00B03508">
        <w:rPr>
          <w:rFonts w:asciiTheme="minorHAnsi" w:hAnsiTheme="minorHAnsi" w:cstheme="minorHAnsi"/>
          <w:sz w:val="22"/>
          <w:szCs w:val="22"/>
        </w:rPr>
        <w:t>.</w:t>
      </w:r>
    </w:p>
    <w:p w:rsidR="00CE1BC2" w:rsidRPr="00CE1BC2" w:rsidRDefault="00CE1BC2" w:rsidP="00CE1BC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CE1BC2">
        <w:rPr>
          <w:rStyle w:val="Strong"/>
          <w:rFonts w:asciiTheme="minorHAnsi" w:eastAsiaTheme="majorEastAsia" w:hAnsiTheme="minorHAnsi" w:cstheme="minorHAnsi"/>
          <w:sz w:val="22"/>
          <w:szCs w:val="22"/>
        </w:rPr>
        <w:t>PCA is best used when dealing with high-dimensional, noisy, or correlated data.</w:t>
      </w:r>
    </w:p>
    <w:p w:rsidR="00CE1BC2" w:rsidRPr="00CE1BC2" w:rsidRDefault="00CE1BC2" w:rsidP="00CE1BC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CE1BC2">
        <w:rPr>
          <w:rStyle w:val="Strong"/>
          <w:rFonts w:asciiTheme="minorHAnsi" w:eastAsiaTheme="majorEastAsia" w:hAnsiTheme="minorHAnsi" w:cstheme="minorHAnsi"/>
          <w:sz w:val="22"/>
          <w:szCs w:val="22"/>
        </w:rPr>
        <w:t>Clustering is best when trying to discover natural groupings within data.</w:t>
      </w:r>
    </w:p>
    <w:p w:rsidR="00B03508" w:rsidRPr="00CE1BC2" w:rsidRDefault="00CE1BC2" w:rsidP="00CE1BC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CE1BC2">
        <w:rPr>
          <w:rStyle w:val="Strong"/>
          <w:rFonts w:asciiTheme="minorHAnsi" w:eastAsiaTheme="majorEastAsia" w:hAnsiTheme="minorHAnsi" w:cstheme="minorHAnsi"/>
          <w:sz w:val="22"/>
          <w:szCs w:val="22"/>
        </w:rPr>
        <w:t>Using both together</w:t>
      </w:r>
      <w:r w:rsidRPr="00CE1BC2">
        <w:rPr>
          <w:rFonts w:asciiTheme="minorHAnsi" w:hAnsiTheme="minorHAnsi" w:cstheme="minorHAnsi"/>
          <w:sz w:val="22"/>
          <w:szCs w:val="22"/>
        </w:rPr>
        <w:t xml:space="preserve"> (PCA first, then clustering) </w:t>
      </w:r>
      <w:r w:rsidRPr="00CE1BC2">
        <w:rPr>
          <w:rStyle w:val="Strong"/>
          <w:rFonts w:asciiTheme="minorHAnsi" w:eastAsiaTheme="majorEastAsia" w:hAnsiTheme="minorHAnsi" w:cstheme="minorHAnsi"/>
          <w:sz w:val="22"/>
          <w:szCs w:val="22"/>
        </w:rPr>
        <w:t>is ideal for efficiency but may slightly reduce clustering perfor</w:t>
      </w:r>
      <w:bookmarkStart w:id="0" w:name="_GoBack"/>
      <w:bookmarkEnd w:id="0"/>
      <w:r w:rsidRPr="00CE1BC2">
        <w:rPr>
          <w:rStyle w:val="Strong"/>
          <w:rFonts w:asciiTheme="minorHAnsi" w:eastAsiaTheme="majorEastAsia" w:hAnsiTheme="minorHAnsi" w:cstheme="minorHAnsi"/>
          <w:sz w:val="22"/>
          <w:szCs w:val="22"/>
        </w:rPr>
        <w:t>mance.</w:t>
      </w:r>
    </w:p>
    <w:sectPr w:rsidR="00B03508" w:rsidRPr="00CE1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675"/>
    <w:multiLevelType w:val="multilevel"/>
    <w:tmpl w:val="3426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F79B5"/>
    <w:multiLevelType w:val="hybridMultilevel"/>
    <w:tmpl w:val="B68462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4204F"/>
    <w:multiLevelType w:val="hybridMultilevel"/>
    <w:tmpl w:val="5EC089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3962BC"/>
    <w:multiLevelType w:val="hybridMultilevel"/>
    <w:tmpl w:val="00FC4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0F5D5F"/>
    <w:multiLevelType w:val="multilevel"/>
    <w:tmpl w:val="BF5A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C29D9"/>
    <w:multiLevelType w:val="multilevel"/>
    <w:tmpl w:val="65DE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06D52"/>
    <w:multiLevelType w:val="hybridMultilevel"/>
    <w:tmpl w:val="8606FE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7C5D25"/>
    <w:multiLevelType w:val="hybridMultilevel"/>
    <w:tmpl w:val="E6086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630B7"/>
    <w:multiLevelType w:val="multilevel"/>
    <w:tmpl w:val="B02A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B0BE4"/>
    <w:multiLevelType w:val="hybridMultilevel"/>
    <w:tmpl w:val="105AC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C7492"/>
    <w:multiLevelType w:val="hybridMultilevel"/>
    <w:tmpl w:val="D0F0F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B188D"/>
    <w:multiLevelType w:val="hybridMultilevel"/>
    <w:tmpl w:val="3112D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937F2"/>
    <w:multiLevelType w:val="hybridMultilevel"/>
    <w:tmpl w:val="E6086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D44B6"/>
    <w:multiLevelType w:val="multilevel"/>
    <w:tmpl w:val="80166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3B78F0"/>
    <w:multiLevelType w:val="hybridMultilevel"/>
    <w:tmpl w:val="EDF8D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84624"/>
    <w:multiLevelType w:val="hybridMultilevel"/>
    <w:tmpl w:val="3B267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3F7322"/>
    <w:multiLevelType w:val="hybridMultilevel"/>
    <w:tmpl w:val="105AC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26861"/>
    <w:multiLevelType w:val="hybridMultilevel"/>
    <w:tmpl w:val="EBBC4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C655E"/>
    <w:multiLevelType w:val="multilevel"/>
    <w:tmpl w:val="1C8C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B8147B"/>
    <w:multiLevelType w:val="hybridMultilevel"/>
    <w:tmpl w:val="1C52E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FB45AB"/>
    <w:multiLevelType w:val="hybridMultilevel"/>
    <w:tmpl w:val="C9FC85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762F57"/>
    <w:multiLevelType w:val="hybridMultilevel"/>
    <w:tmpl w:val="1C52E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32C92"/>
    <w:multiLevelType w:val="multilevel"/>
    <w:tmpl w:val="54F0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213C7C"/>
    <w:multiLevelType w:val="hybridMultilevel"/>
    <w:tmpl w:val="5ABEC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17054C"/>
    <w:multiLevelType w:val="hybridMultilevel"/>
    <w:tmpl w:val="B18C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104A3"/>
    <w:multiLevelType w:val="hybridMultilevel"/>
    <w:tmpl w:val="F3F0E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410BDB"/>
    <w:multiLevelType w:val="multilevel"/>
    <w:tmpl w:val="F5FC79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1B488F"/>
    <w:multiLevelType w:val="multilevel"/>
    <w:tmpl w:val="B02A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815DB"/>
    <w:multiLevelType w:val="hybridMultilevel"/>
    <w:tmpl w:val="5C00BE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782F0A"/>
    <w:multiLevelType w:val="multilevel"/>
    <w:tmpl w:val="B02A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3842A4"/>
    <w:multiLevelType w:val="hybridMultilevel"/>
    <w:tmpl w:val="EBBC4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D3D82"/>
    <w:multiLevelType w:val="multilevel"/>
    <w:tmpl w:val="E762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CC3706"/>
    <w:multiLevelType w:val="multilevel"/>
    <w:tmpl w:val="35D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510A52"/>
    <w:multiLevelType w:val="multilevel"/>
    <w:tmpl w:val="1CAA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C11657"/>
    <w:multiLevelType w:val="hybridMultilevel"/>
    <w:tmpl w:val="99225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7C5788"/>
    <w:multiLevelType w:val="hybridMultilevel"/>
    <w:tmpl w:val="3112D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16A66"/>
    <w:multiLevelType w:val="hybridMultilevel"/>
    <w:tmpl w:val="0F8CC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541E5E"/>
    <w:multiLevelType w:val="multilevel"/>
    <w:tmpl w:val="58EA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1F040E"/>
    <w:multiLevelType w:val="hybridMultilevel"/>
    <w:tmpl w:val="88F0F5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FE14DB"/>
    <w:multiLevelType w:val="multilevel"/>
    <w:tmpl w:val="72A0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1A56C1"/>
    <w:multiLevelType w:val="multilevel"/>
    <w:tmpl w:val="E764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570C56"/>
    <w:multiLevelType w:val="multilevel"/>
    <w:tmpl w:val="E5DCC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FD3481"/>
    <w:multiLevelType w:val="hybridMultilevel"/>
    <w:tmpl w:val="D5CA3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32"/>
  </w:num>
  <w:num w:numId="4">
    <w:abstractNumId w:val="8"/>
  </w:num>
  <w:num w:numId="5">
    <w:abstractNumId w:val="34"/>
  </w:num>
  <w:num w:numId="6">
    <w:abstractNumId w:val="15"/>
  </w:num>
  <w:num w:numId="7">
    <w:abstractNumId w:val="28"/>
  </w:num>
  <w:num w:numId="8">
    <w:abstractNumId w:val="25"/>
  </w:num>
  <w:num w:numId="9">
    <w:abstractNumId w:val="20"/>
  </w:num>
  <w:num w:numId="10">
    <w:abstractNumId w:val="6"/>
  </w:num>
  <w:num w:numId="11">
    <w:abstractNumId w:val="1"/>
  </w:num>
  <w:num w:numId="12">
    <w:abstractNumId w:val="2"/>
  </w:num>
  <w:num w:numId="13">
    <w:abstractNumId w:val="38"/>
  </w:num>
  <w:num w:numId="14">
    <w:abstractNumId w:val="4"/>
  </w:num>
  <w:num w:numId="15">
    <w:abstractNumId w:val="23"/>
  </w:num>
  <w:num w:numId="16">
    <w:abstractNumId w:val="22"/>
  </w:num>
  <w:num w:numId="17">
    <w:abstractNumId w:val="24"/>
  </w:num>
  <w:num w:numId="18">
    <w:abstractNumId w:val="19"/>
  </w:num>
  <w:num w:numId="19">
    <w:abstractNumId w:val="14"/>
  </w:num>
  <w:num w:numId="20">
    <w:abstractNumId w:val="42"/>
  </w:num>
  <w:num w:numId="21">
    <w:abstractNumId w:val="21"/>
  </w:num>
  <w:num w:numId="22">
    <w:abstractNumId w:val="3"/>
  </w:num>
  <w:num w:numId="23">
    <w:abstractNumId w:val="5"/>
  </w:num>
  <w:num w:numId="24">
    <w:abstractNumId w:val="31"/>
  </w:num>
  <w:num w:numId="25">
    <w:abstractNumId w:val="33"/>
  </w:num>
  <w:num w:numId="26">
    <w:abstractNumId w:val="13"/>
  </w:num>
  <w:num w:numId="27">
    <w:abstractNumId w:val="18"/>
  </w:num>
  <w:num w:numId="28">
    <w:abstractNumId w:val="17"/>
  </w:num>
  <w:num w:numId="29">
    <w:abstractNumId w:val="9"/>
  </w:num>
  <w:num w:numId="30">
    <w:abstractNumId w:val="7"/>
  </w:num>
  <w:num w:numId="31">
    <w:abstractNumId w:val="11"/>
  </w:num>
  <w:num w:numId="32">
    <w:abstractNumId w:val="10"/>
  </w:num>
  <w:num w:numId="33">
    <w:abstractNumId w:val="36"/>
  </w:num>
  <w:num w:numId="34">
    <w:abstractNumId w:val="30"/>
  </w:num>
  <w:num w:numId="35">
    <w:abstractNumId w:val="0"/>
  </w:num>
  <w:num w:numId="36">
    <w:abstractNumId w:val="16"/>
  </w:num>
  <w:num w:numId="37">
    <w:abstractNumId w:val="41"/>
  </w:num>
  <w:num w:numId="38">
    <w:abstractNumId w:val="37"/>
  </w:num>
  <w:num w:numId="39">
    <w:abstractNumId w:val="12"/>
  </w:num>
  <w:num w:numId="40">
    <w:abstractNumId w:val="35"/>
  </w:num>
  <w:num w:numId="41">
    <w:abstractNumId w:val="39"/>
  </w:num>
  <w:num w:numId="42">
    <w:abstractNumId w:val="40"/>
  </w:num>
  <w:num w:numId="43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64"/>
    <w:rsid w:val="00041F55"/>
    <w:rsid w:val="00056333"/>
    <w:rsid w:val="000569FF"/>
    <w:rsid w:val="000613BF"/>
    <w:rsid w:val="00061BC2"/>
    <w:rsid w:val="00063CCE"/>
    <w:rsid w:val="00082BB4"/>
    <w:rsid w:val="000B219D"/>
    <w:rsid w:val="000B6D27"/>
    <w:rsid w:val="000E3657"/>
    <w:rsid w:val="00116C66"/>
    <w:rsid w:val="001749D5"/>
    <w:rsid w:val="001845E1"/>
    <w:rsid w:val="001A3AF1"/>
    <w:rsid w:val="001E0E19"/>
    <w:rsid w:val="001F614D"/>
    <w:rsid w:val="00211098"/>
    <w:rsid w:val="0027101D"/>
    <w:rsid w:val="00271305"/>
    <w:rsid w:val="00271798"/>
    <w:rsid w:val="002838AF"/>
    <w:rsid w:val="00285AA6"/>
    <w:rsid w:val="002A6B72"/>
    <w:rsid w:val="002E34BC"/>
    <w:rsid w:val="00305736"/>
    <w:rsid w:val="00370864"/>
    <w:rsid w:val="00371BD3"/>
    <w:rsid w:val="00373B4D"/>
    <w:rsid w:val="003B2311"/>
    <w:rsid w:val="003C32CF"/>
    <w:rsid w:val="003C6E97"/>
    <w:rsid w:val="003E2C7C"/>
    <w:rsid w:val="00446150"/>
    <w:rsid w:val="0049408E"/>
    <w:rsid w:val="004B52BC"/>
    <w:rsid w:val="004E0A94"/>
    <w:rsid w:val="004F3362"/>
    <w:rsid w:val="00540BAA"/>
    <w:rsid w:val="00550217"/>
    <w:rsid w:val="00595375"/>
    <w:rsid w:val="005B1026"/>
    <w:rsid w:val="005D682C"/>
    <w:rsid w:val="0061753A"/>
    <w:rsid w:val="006329BD"/>
    <w:rsid w:val="00634445"/>
    <w:rsid w:val="00643458"/>
    <w:rsid w:val="00667F9F"/>
    <w:rsid w:val="006A7B49"/>
    <w:rsid w:val="006B5984"/>
    <w:rsid w:val="006D3507"/>
    <w:rsid w:val="00737C4C"/>
    <w:rsid w:val="007C7A2A"/>
    <w:rsid w:val="008046AF"/>
    <w:rsid w:val="00805276"/>
    <w:rsid w:val="00817ABE"/>
    <w:rsid w:val="008254FE"/>
    <w:rsid w:val="00841101"/>
    <w:rsid w:val="00851D9A"/>
    <w:rsid w:val="008555D7"/>
    <w:rsid w:val="00860CCC"/>
    <w:rsid w:val="008C2FDE"/>
    <w:rsid w:val="00914F91"/>
    <w:rsid w:val="00924305"/>
    <w:rsid w:val="009C14E3"/>
    <w:rsid w:val="009C4EEB"/>
    <w:rsid w:val="009F04B5"/>
    <w:rsid w:val="009F7CFD"/>
    <w:rsid w:val="00A22420"/>
    <w:rsid w:val="00A443F3"/>
    <w:rsid w:val="00A54446"/>
    <w:rsid w:val="00A5745A"/>
    <w:rsid w:val="00A73551"/>
    <w:rsid w:val="00AA597D"/>
    <w:rsid w:val="00B03508"/>
    <w:rsid w:val="00B07D2B"/>
    <w:rsid w:val="00B1280B"/>
    <w:rsid w:val="00B42900"/>
    <w:rsid w:val="00B5610E"/>
    <w:rsid w:val="00B67782"/>
    <w:rsid w:val="00B77822"/>
    <w:rsid w:val="00BA6FF8"/>
    <w:rsid w:val="00BC70C3"/>
    <w:rsid w:val="00BF0725"/>
    <w:rsid w:val="00C37CCC"/>
    <w:rsid w:val="00C4684C"/>
    <w:rsid w:val="00C656D2"/>
    <w:rsid w:val="00C70C2B"/>
    <w:rsid w:val="00CB208A"/>
    <w:rsid w:val="00CC585B"/>
    <w:rsid w:val="00CE1BC2"/>
    <w:rsid w:val="00CE477D"/>
    <w:rsid w:val="00CF2B8A"/>
    <w:rsid w:val="00CF38DE"/>
    <w:rsid w:val="00D7404A"/>
    <w:rsid w:val="00D75A38"/>
    <w:rsid w:val="00D9706D"/>
    <w:rsid w:val="00DE2EFC"/>
    <w:rsid w:val="00E16093"/>
    <w:rsid w:val="00E361DC"/>
    <w:rsid w:val="00E829C1"/>
    <w:rsid w:val="00E85BD2"/>
    <w:rsid w:val="00EB0CE6"/>
    <w:rsid w:val="00EE2D4A"/>
    <w:rsid w:val="00F03FCB"/>
    <w:rsid w:val="00F13846"/>
    <w:rsid w:val="00F21B21"/>
    <w:rsid w:val="00F60EE8"/>
    <w:rsid w:val="00F648AA"/>
    <w:rsid w:val="00F81279"/>
    <w:rsid w:val="00FB1B20"/>
    <w:rsid w:val="00FC4702"/>
    <w:rsid w:val="00FD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423D"/>
  <w15:chartTrackingRefBased/>
  <w15:docId w15:val="{7EA19882-89CD-4049-8C92-727217DE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4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305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305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A3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1305"/>
    <w:rPr>
      <w:rFonts w:asciiTheme="majorHAnsi" w:eastAsiaTheme="majorEastAsia" w:hAnsiTheme="majorHAnsi" w:cstheme="majorBidi"/>
      <w:sz w:val="32"/>
      <w:szCs w:val="32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71305"/>
    <w:rPr>
      <w:rFonts w:asciiTheme="majorHAnsi" w:eastAsiaTheme="majorEastAsia" w:hAnsiTheme="majorHAnsi" w:cstheme="majorBidi"/>
      <w:i/>
      <w:iCs/>
      <w:sz w:val="30"/>
      <w:szCs w:val="30"/>
      <w:lang w:val="en-IN" w:eastAsia="en-IN"/>
    </w:rPr>
  </w:style>
  <w:style w:type="paragraph" w:styleId="ListParagraph">
    <w:name w:val="List Paragraph"/>
    <w:basedOn w:val="Normal"/>
    <w:uiPriority w:val="34"/>
    <w:qFormat/>
    <w:rsid w:val="002713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0B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0BAA"/>
    <w:pPr>
      <w:spacing w:before="100" w:beforeAutospacing="1" w:after="100" w:afterAutospacing="1"/>
    </w:pPr>
  </w:style>
  <w:style w:type="character" w:customStyle="1" w:styleId="katex-mathml">
    <w:name w:val="katex-mathml"/>
    <w:basedOn w:val="DefaultParagraphFont"/>
    <w:rsid w:val="00285AA6"/>
  </w:style>
  <w:style w:type="character" w:customStyle="1" w:styleId="mord">
    <w:name w:val="mord"/>
    <w:basedOn w:val="DefaultParagraphFont"/>
    <w:rsid w:val="00285AA6"/>
  </w:style>
  <w:style w:type="character" w:customStyle="1" w:styleId="mrel">
    <w:name w:val="mrel"/>
    <w:basedOn w:val="DefaultParagraphFont"/>
    <w:rsid w:val="00285AA6"/>
  </w:style>
  <w:style w:type="character" w:customStyle="1" w:styleId="mbin">
    <w:name w:val="mbin"/>
    <w:basedOn w:val="DefaultParagraphFont"/>
    <w:rsid w:val="00285AA6"/>
  </w:style>
  <w:style w:type="character" w:customStyle="1" w:styleId="vlist-s">
    <w:name w:val="vlist-s"/>
    <w:basedOn w:val="DefaultParagraphFont"/>
    <w:rsid w:val="00285AA6"/>
  </w:style>
  <w:style w:type="character" w:customStyle="1" w:styleId="hljs-number">
    <w:name w:val="hljs-number"/>
    <w:basedOn w:val="DefaultParagraphFont"/>
    <w:rsid w:val="00EE2D4A"/>
  </w:style>
  <w:style w:type="character" w:customStyle="1" w:styleId="hljs-comment">
    <w:name w:val="hljs-comment"/>
    <w:basedOn w:val="DefaultParagraphFont"/>
    <w:rsid w:val="00EE2D4A"/>
  </w:style>
  <w:style w:type="character" w:styleId="HTMLCode">
    <w:name w:val="HTML Code"/>
    <w:basedOn w:val="DefaultParagraphFont"/>
    <w:uiPriority w:val="99"/>
    <w:semiHidden/>
    <w:unhideWhenUsed/>
    <w:rsid w:val="0055021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4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34445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3444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A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C58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2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5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25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9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42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7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2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90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99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9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6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724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68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8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8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6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71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5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23224</TotalTime>
  <Pages>9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dcterms:created xsi:type="dcterms:W3CDTF">2024-12-26T06:56:00Z</dcterms:created>
  <dcterms:modified xsi:type="dcterms:W3CDTF">2025-02-10T10:56:00Z</dcterms:modified>
</cp:coreProperties>
</file>