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E5B800" w:rsidP="52E5B800" w:rsidRDefault="52E5B800" w14:paraId="10FE6668" w14:textId="124A1903">
      <w:pPr>
        <w:jc w:val="center"/>
        <w:rPr>
          <w:b w:val="1"/>
          <w:bCs w:val="1"/>
          <w:sz w:val="48"/>
          <w:szCs w:val="48"/>
        </w:rPr>
      </w:pPr>
      <w:r w:rsidRPr="52E5B800" w:rsidR="52E5B800">
        <w:rPr>
          <w:b w:val="1"/>
          <w:bCs w:val="1"/>
          <w:sz w:val="44"/>
          <w:szCs w:val="44"/>
        </w:rPr>
        <w:t>NattyWorld</w:t>
      </w:r>
    </w:p>
    <w:p w:rsidR="52E5B800" w:rsidP="52E5B800" w:rsidRDefault="52E5B800" w14:paraId="007950C2" w14:textId="7E0B5480">
      <w:pPr>
        <w:jc w:val="center"/>
        <w:rPr>
          <w:b w:val="1"/>
          <w:bCs w:val="1"/>
          <w:sz w:val="40"/>
          <w:szCs w:val="40"/>
        </w:rPr>
      </w:pPr>
      <w:r w:rsidRPr="52E5B800" w:rsidR="52E5B800">
        <w:rPr>
          <w:b w:val="1"/>
          <w:bCs w:val="1"/>
          <w:sz w:val="36"/>
          <w:szCs w:val="36"/>
        </w:rPr>
        <w:t>DESIGN DOCUMENT</w:t>
      </w:r>
    </w:p>
    <w:p w:rsidR="52E5B800" w:rsidP="52E5B800" w:rsidRDefault="52E5B800" w14:paraId="0D994B12" w14:textId="7A5321F6">
      <w:pPr>
        <w:pStyle w:val="Normal"/>
        <w:spacing w:after="0" w:afterAutospacing="off"/>
        <w:jc w:val="left"/>
        <w:rPr>
          <w:b w:val="1"/>
          <w:bCs w:val="1"/>
          <w:sz w:val="28"/>
          <w:szCs w:val="28"/>
        </w:rPr>
      </w:pPr>
      <w:r w:rsidRPr="52E5B800" w:rsidR="52E5B800">
        <w:rPr>
          <w:b w:val="1"/>
          <w:bCs w:val="1"/>
          <w:sz w:val="28"/>
          <w:szCs w:val="28"/>
        </w:rPr>
        <w:t>1. Summary</w:t>
      </w:r>
    </w:p>
    <w:p w:rsidR="52E5B800" w:rsidP="52E5B800" w:rsidRDefault="52E5B800" w14:paraId="1A020D5F" w14:textId="1E70EE0E">
      <w:pPr>
        <w:ind w:left="-20" w:right="-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Welcome to 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your go-to destination for personalized fitness plans and guidance. 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web-based fitness platform designed to 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individuals of all fitness levels in achieving their health and wellness goals. By harnessing the power of artificial intelligence (AI), 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tailored workout routines and diet plans to help you 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fitness journey.</w:t>
      </w:r>
    </w:p>
    <w:p w:rsidR="0B3CB3C2" w:rsidP="0B3CB3C2" w:rsidRDefault="0B3CB3C2" w14:paraId="43268F7F" w14:textId="77EBEB46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Architecture Overview</w:t>
      </w:r>
    </w:p>
    <w:p w:rsidR="0B3CB3C2" w:rsidP="0B3CB3C2" w:rsidRDefault="0B3CB3C2" w14:paraId="024CD613" w14:textId="29833DD7">
      <w:pPr>
        <w:ind w:left="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built upon the MERN (MongoDB, Express.js, React.js, Node.js) stack:</w:t>
      </w:r>
    </w:p>
    <w:p w:rsidR="0B3CB3C2" w:rsidP="0B3CB3C2" w:rsidRDefault="0B3CB3C2" w14:paraId="6462D656" w14:textId="7E8B553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with React.js,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offers interfaces for users to engage with personalized diet plans, workout routines, BMI calculation, gym location services, and user authentication.</w:t>
      </w:r>
    </w:p>
    <w:p w:rsidR="0B3CB3C2" w:rsidP="0B3CB3C2" w:rsidRDefault="0B3CB3C2" w14:paraId="5E2AC37C" w14:textId="3F6F006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Powered by Express.js and Node.js, the backend provides RESTful APIs for user authentication, diet planning, workout planning, BMI calculation, gym location services, and AI integration for generating personalized plans.</w:t>
      </w:r>
    </w:p>
    <w:p w:rsidR="0B3CB3C2" w:rsidP="0B3CB3C2" w:rsidRDefault="0B3CB3C2" w14:paraId="33EEF7D5" w14:textId="2AB1D034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MongoDB serves as the database to store user data, diet plans, workout plans, gyms, and related information.</w:t>
      </w:r>
    </w:p>
    <w:p w:rsidR="0B3CB3C2" w:rsidP="0B3CB3C2" w:rsidRDefault="0B3CB3C2" w14:paraId="047E00B5" w14:textId="5CD7611F">
      <w:pPr>
        <w:spacing w:before="240" w:beforeAutospacing="off" w:after="160" w:after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Database Design</w:t>
      </w:r>
    </w:p>
    <w:p w:rsidR="0B3CB3C2" w:rsidP="0B3CB3C2" w:rsidRDefault="0B3CB3C2" w14:paraId="6AED3070" w14:textId="33005AB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 MongoDB database consists of the following collections:</w:t>
      </w:r>
    </w:p>
    <w:p w:rsidR="0B3CB3C2" w:rsidP="0B3CB3C2" w:rsidRDefault="0B3CB3C2" w14:paraId="4F6F91AB" w14:textId="3AFC886F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user information, including name, email, password hash, and preferences.</w:t>
      </w:r>
    </w:p>
    <w:p w:rsidR="0B3CB3C2" w:rsidP="0B3CB3C2" w:rsidRDefault="0B3CB3C2" w14:paraId="6B487EEB" w14:textId="00DCFB77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diet plans generated for users,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comprising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meal schedules, nutritional information, and recipes.</w:t>
      </w:r>
    </w:p>
    <w:p w:rsidR="0B3CB3C2" w:rsidP="0B3CB3C2" w:rsidRDefault="0B3CB3C2" w14:paraId="56B4EDF2" w14:textId="59ABE071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personalized workout plans generated for users, detailing exercises, sets, reps, and rest intervals.</w:t>
      </w:r>
    </w:p>
    <w:p w:rsidR="0B3CB3C2" w:rsidP="0B3CB3C2" w:rsidRDefault="0B3CB3C2" w14:paraId="3F0970E3" w14:textId="5BAD4B12">
      <w:pPr>
        <w:pStyle w:val="ListParagraph"/>
        <w:numPr>
          <w:ilvl w:val="0"/>
          <w:numId w:val="2"/>
        </w:numPr>
        <w:spacing w:before="0" w:beforeAutospacing="off" w:after="16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about nearby gyms, such as name, address, contact information, and facilities.</w:t>
      </w:r>
    </w:p>
    <w:p w:rsidR="0B3CB3C2" w:rsidP="0B3CB3C2" w:rsidRDefault="0B3CB3C2" w14:paraId="7922F534" w14:textId="3A2E84E4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Schema Modals</w:t>
      </w:r>
    </w:p>
    <w:p w:rsidR="0B3CB3C2" w:rsidP="0B3CB3C2" w:rsidRDefault="0B3CB3C2" w14:paraId="52A751F9" w14:textId="2ED95664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6380DBFC" wp14:anchorId="4B2DD7D9">
            <wp:extent cx="6419850" cy="3223300"/>
            <wp:effectExtent l="0" t="0" r="0" b="0"/>
            <wp:docPr id="97596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c05975733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BE61368" w14:textId="05DFEF8F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API Design</w:t>
      </w:r>
    </w:p>
    <w:p w:rsidR="0B3CB3C2" w:rsidP="0B3CB3C2" w:rsidRDefault="0B3CB3C2" w14:paraId="32B91A24" w14:textId="4BFA1CAB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backend offers RESTful APIs for various functionalities:</w:t>
      </w:r>
    </w:p>
    <w:p w:rsidR="0B3CB3C2" w:rsidP="0B3CB3C2" w:rsidRDefault="0B3CB3C2" w14:paraId="2E78F048" w14:textId="431578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APIs:</w:t>
      </w:r>
    </w:p>
    <w:p w:rsidR="0B3CB3C2" w:rsidP="0B3CB3C2" w:rsidRDefault="0B3CB3C2" w14:paraId="660530F7" w14:textId="3A889F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/api/auth/register: Register a new user.</w:t>
      </w:r>
    </w:p>
    <w:p w:rsidR="0B3CB3C2" w:rsidP="0B3CB3C2" w:rsidRDefault="0B3CB3C2" w14:paraId="739D905A" w14:textId="4338BF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/api/auth/login: Authenticate user credentials and generate a JWT token.</w:t>
      </w:r>
    </w:p>
    <w:p w:rsidR="0B3CB3C2" w:rsidP="0B3CB3C2" w:rsidRDefault="0B3CB3C2" w14:paraId="310EAC38" w14:textId="531CE9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/api/auth/user: Retrieve current user details.</w:t>
      </w:r>
    </w:p>
    <w:p w:rsidR="0B3CB3C2" w:rsidP="0B3CB3C2" w:rsidRDefault="0B3CB3C2" w14:paraId="40581D0D" w14:textId="6DB6F1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 APIs:</w:t>
      </w:r>
    </w:p>
    <w:p w:rsidR="0B3CB3C2" w:rsidP="0B3CB3C2" w:rsidRDefault="0B3CB3C2" w14:paraId="051EA7AA" w14:textId="740DFF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/api/diet/plans: Generate personalized diet plans for users.</w:t>
      </w:r>
    </w:p>
    <w:p w:rsidR="0B3CB3C2" w:rsidP="0B3CB3C2" w:rsidRDefault="0B3CB3C2" w14:paraId="1D31A59D" w14:textId="64B9E3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/api/diet/plans/:id: Retrieve, update, or delete diet plans by ID.</w:t>
      </w:r>
    </w:p>
    <w:p w:rsidR="0B3CB3C2" w:rsidP="0B3CB3C2" w:rsidRDefault="0B3CB3C2" w14:paraId="28B3881A" w14:textId="2110429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 APIs:</w:t>
      </w:r>
    </w:p>
    <w:p w:rsidR="0B3CB3C2" w:rsidP="0B3CB3C2" w:rsidRDefault="0B3CB3C2" w14:paraId="6E432EA9" w14:textId="7F5386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/api/workout/plans: Generate personalized workout plans for users.</w:t>
      </w:r>
    </w:p>
    <w:p w:rsidR="0B3CB3C2" w:rsidP="0B3CB3C2" w:rsidRDefault="0B3CB3C2" w14:paraId="60395676" w14:textId="369703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/api/workout/plans/:id: Retrieve, update, or delete workout plans by ID.</w:t>
      </w:r>
    </w:p>
    <w:p w:rsidR="0B3CB3C2" w:rsidP="0B3CB3C2" w:rsidRDefault="0B3CB3C2" w14:paraId="263B4560" w14:textId="2FA951FE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 APIs:</w:t>
      </w:r>
    </w:p>
    <w:p w:rsidR="0B3CB3C2" w:rsidP="0B3CB3C2" w:rsidRDefault="0B3CB3C2" w14:paraId="25B28DF8" w14:textId="3985D8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/api/bmi/calculate: Calculate BMI based on user input.</w:t>
      </w:r>
    </w:p>
    <w:p w:rsidR="0B3CB3C2" w:rsidP="0B3CB3C2" w:rsidRDefault="0B3CB3C2" w14:paraId="763BFA7D" w14:textId="03178055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 APIs:</w:t>
      </w:r>
    </w:p>
    <w:p w:rsidR="0B3CB3C2" w:rsidP="0B3CB3C2" w:rsidRDefault="0B3CB3C2" w14:paraId="66AF8B85" w14:textId="3D32C8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/api/gyms: Fetch nearby gyms based on user's location.</w:t>
      </w:r>
    </w:p>
    <w:p w:rsidR="0B3CB3C2" w:rsidP="0B3CB3C2" w:rsidRDefault="0B3CB3C2" w14:paraId="5D0B8B7D" w14:textId="4BFAB7A3">
      <w:pPr>
        <w:pStyle w:val="ListParagraph"/>
        <w:numPr>
          <w:ilvl w:val="1"/>
          <w:numId w:val="2"/>
        </w:numPr>
        <w:spacing w:before="0" w:beforeAutospacing="off" w:after="16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/gyms/:id: Retrieve details of a specific gym by ID.</w:t>
      </w:r>
    </w:p>
    <w:p w:rsidR="0B3CB3C2" w:rsidP="0B3CB3C2" w:rsidRDefault="0B3CB3C2" w14:paraId="2355659D" w14:textId="39CFC81E">
      <w:pPr>
        <w:spacing w:before="240" w:before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Frontend Design</w:t>
      </w:r>
    </w:p>
    <w:p w:rsidR="0B3CB3C2" w:rsidP="0B3CB3C2" w:rsidRDefault="0B3CB3C2" w14:paraId="252A8875" w14:textId="3076F9FF">
      <w:pPr>
        <w:ind w:left="-20" w:right="-20"/>
      </w:pPr>
      <w:bookmarkStart w:name="_Int_dihZqC2U"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</w:t>
      </w:r>
      <w:bookmarkEnd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frontend, developed using React.js and styled with CSS, encompasses various components:</w:t>
      </w:r>
    </w:p>
    <w:p w:rsidR="0B3CB3C2" w:rsidP="0B3CB3C2" w:rsidRDefault="0B3CB3C2" w14:paraId="6048EF0F" w14:textId="5E1D73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Homepage: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Introduces the website and its features.</w:t>
      </w:r>
    </w:p>
    <w:p w:rsidR="0B3CB3C2" w:rsidP="0B3CB3C2" w:rsidRDefault="0B3CB3C2" w14:paraId="74A07ED9" w14:textId="3AFD25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Facilitates sign up, login, and logout functionalities.</w:t>
      </w:r>
    </w:p>
    <w:p w:rsidR="0B3CB3C2" w:rsidP="0B3CB3C2" w:rsidRDefault="0B3CB3C2" w14:paraId="50418239" w14:textId="5B796C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dashboard exhibiting diet plans, workout plans, progress, etc.</w:t>
      </w:r>
    </w:p>
    <w:p w:rsidR="0B3CB3C2" w:rsidP="0B3CB3C2" w:rsidRDefault="0B3CB3C2" w14:paraId="3DB6E62C" w14:textId="088CE0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input dietary preferences, view personalized diet plans, and access recipes.</w:t>
      </w:r>
    </w:p>
    <w:p w:rsidR="0B3CB3C2" w:rsidP="0B3CB3C2" w:rsidRDefault="0B3CB3C2" w14:paraId="5CB76E9E" w14:textId="18C85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Enables users to specify fitness goals, view personalized workout plans, and access exercise demonstrations.</w:t>
      </w:r>
    </w:p>
    <w:p w:rsidR="0B3CB3C2" w:rsidP="0B3CB3C2" w:rsidRDefault="0B3CB3C2" w14:paraId="3D1FEE66" w14:textId="03524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Calculates BMI based on user input and presents the results.</w:t>
      </w:r>
    </w:p>
    <w:p w:rsidR="0B3CB3C2" w:rsidP="0B3CB3C2" w:rsidRDefault="0B3CB3C2" w14:paraId="174D3916" w14:textId="2D5A3D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 Maps integration to find nearby gyms.</w:t>
      </w:r>
    </w:p>
    <w:p w:rsidR="0B3CB3C2" w:rsidP="0B3CB3C2" w:rsidRDefault="0B3CB3C2" w14:paraId="6165C23F" w14:textId="241EBDEE">
      <w:pPr>
        <w:pStyle w:val="Normal"/>
        <w:spacing w:before="240" w:beforeAutospacing="off" w:after="160" w:afterAutospacing="off" w:line="480" w:lineRule="auto"/>
        <w:ind w:left="0"/>
        <w:rPr>
          <w:sz w:val="28"/>
          <w:szCs w:val="28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Data Flow Diagram</w:t>
      </w:r>
      <w:r w:rsidRPr="52E5B800" w:rsidR="52E5B80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drawing>
          <wp:inline wp14:editId="05447AB0" wp14:anchorId="426F1913">
            <wp:extent cx="6652036" cy="3083128"/>
            <wp:effectExtent l="0" t="0" r="0" b="0"/>
            <wp:docPr id="901675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d9bbadc2643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52036" cy="30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DC23EB9" w14:textId="7C434CF2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Deployment</w:t>
      </w:r>
    </w:p>
    <w:p w:rsidR="0B3CB3C2" w:rsidP="0B3CB3C2" w:rsidRDefault="0B3CB3C2" w14:paraId="22E181D0" w14:textId="10E28BC7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can be deployed on cloud platforms like Heroku, AWS, or DigitalOcean. Frontend hosting services such as Netlify or Vercel, coupled with MongoDB Atlas for database hosting, offer a robust deployment solution.</w:t>
      </w:r>
    </w:p>
    <w:p w:rsidR="0B3CB3C2" w:rsidP="0B3CB3C2" w:rsidRDefault="0B3CB3C2" w14:paraId="78690792" w14:textId="5C40D8B2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Testing</w:t>
      </w:r>
    </w:p>
    <w:p w:rsidR="0B3CB3C2" w:rsidP="0B3CB3C2" w:rsidRDefault="0B3CB3C2" w14:paraId="57F31959" w14:textId="70431600">
      <w:pPr>
        <w:ind w:left="-20" w:right="-20"/>
      </w:pP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Unit tests 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>for  backend</w:t>
      </w: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APIs using tools like Postman/Thunder Client ensure robustness. </w:t>
      </w:r>
    </w:p>
    <w:p w:rsidR="0B3CB3C2" w:rsidP="0B3CB3C2" w:rsidRDefault="0B3CB3C2" w14:paraId="241A677E" w14:textId="3E785216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Security</w:t>
      </w:r>
    </w:p>
    <w:p w:rsidR="0B3CB3C2" w:rsidP="0B3CB3C2" w:rsidRDefault="0B3CB3C2" w14:paraId="4BF0B6F5" w14:textId="5D87A732">
      <w:pPr>
        <w:ind w:left="-20" w:right="-20"/>
      </w:pPr>
      <w:r w:rsidRPr="52E5B800" w:rsidR="52E5B800">
        <w:rPr>
          <w:rFonts w:ascii="Aptos" w:hAnsi="Aptos" w:eastAsia="Aptos" w:cs="Aptos"/>
          <w:noProof w:val="0"/>
          <w:sz w:val="24"/>
          <w:szCs w:val="24"/>
          <w:lang w:val="en-US"/>
        </w:rPr>
        <w:t>NattyWorld prioritizes security by encrypting sensitive data, implementing input validation, safeguarding against common web vulnerabilities, and utilizing secure authentication mechanisms like JWT tokens.</w:t>
      </w:r>
    </w:p>
    <w:p w:rsidR="0B3CB3C2" w:rsidP="0B3CB3C2" w:rsidRDefault="0B3CB3C2" w14:paraId="7CD2C8BD" w14:textId="18D847E4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2E5B800" w:rsidR="52E5B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Conclusion</w:t>
      </w:r>
    </w:p>
    <w:p w:rsidR="0B3CB3C2" w:rsidP="0B3CB3C2" w:rsidRDefault="0B3CB3C2" w14:paraId="08517982" w14:textId="3BC69D7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endeavors to provide a comprehensive fitness platform, empowering users to achieve their fitness goals effectively. By embracing the outlined design principles and implementing suggested features, NattyWorld aims to foster a healthy lifestyle journey for its users.</w:t>
      </w:r>
    </w:p>
    <w:p w:rsidR="0B3CB3C2" w:rsidP="0B3CB3C2" w:rsidRDefault="0B3CB3C2" w14:paraId="44E59404" w14:textId="73DED3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ihZqC2U" int2:invalidationBookmarkName="" int2:hashCode="QrmrFrKPL7rjkN" int2:id="5qfFsJj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8da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e0b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14DB9"/>
    <w:rsid w:val="0B3CB3C2"/>
    <w:rsid w:val="51514DB9"/>
    <w:rsid w:val="52E5B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DB9"/>
  <w15:chartTrackingRefBased/>
  <w15:docId w15:val="{27BE13E3-957E-4D85-878E-29A48D0A6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06c059757334f12" /><Relationship Type="http://schemas.microsoft.com/office/2020/10/relationships/intelligence" Target="intelligence2.xml" Id="Rffc3f403983f4810" /><Relationship Type="http://schemas.openxmlformats.org/officeDocument/2006/relationships/numbering" Target="numbering.xml" Id="Rdba3c97bc6ed4ef1" /><Relationship Type="http://schemas.openxmlformats.org/officeDocument/2006/relationships/image" Target="/media/image2.png" Id="R931d9bbadc2643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2024-02-03T12:21:25.4722322Z</dcterms:created>
  <dcterms:modified xsi:type="dcterms:W3CDTF">2024-02-14T14:15:44.2356156Z</dcterms:modified>
  <dc:creator>Manik Garg</dc:creator>
  <lastModifiedBy>Manik Garg</lastModifiedBy>
</coreProperties>
</file>