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5" w:lineRule="atLeast"/>
        <w:ind w:left="0" w:right="0" w:firstLine="0"/>
        <w:textAlignment w:val="baseline"/>
        <w:rPr>
          <w:rFonts w:hint="default" w:ascii="Times New Roman" w:hAnsi="Times New Roman" w:eastAsia="sans-serif" w:cs="Times New Roman"/>
          <w:i w:val="0"/>
          <w:caps w:val="0"/>
          <w:color w:val="auto"/>
          <w:spacing w:val="0"/>
          <w:sz w:val="26"/>
          <w:szCs w:val="26"/>
        </w:rPr>
      </w:pPr>
      <w:r>
        <w:rPr>
          <w:rFonts w:hint="default" w:ascii="Times New Roman" w:hAnsi="Times New Roman" w:eastAsia="sans-serif" w:cs="Times New Roman"/>
          <w:i w:val="0"/>
          <w:caps w:val="0"/>
          <w:color w:val="auto"/>
          <w:spacing w:val="0"/>
          <w:sz w:val="26"/>
          <w:szCs w:val="26"/>
          <w:bdr w:val="none" w:color="auto" w:sz="0" w:space="0"/>
          <w:shd w:val="clear" w:fill="FFFFFF"/>
          <w:vertAlign w:val="baseline"/>
        </w:rPr>
        <w:t>Iris Species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textAlignment w:val="baseline"/>
        <w:rPr>
          <w:rFonts w:hint="default" w:ascii="Times New Roman" w:hAnsi="Times New Roman" w:eastAsia="sans-serif" w:cs="Times New Roman"/>
          <w:i w:val="0"/>
          <w:caps w:val="0"/>
          <w:color w:val="auto"/>
          <w:spacing w:val="0"/>
          <w:sz w:val="21"/>
          <w:szCs w:val="21"/>
        </w:rPr>
      </w:pPr>
      <w:r>
        <w:rPr>
          <w:rFonts w:hint="default" w:ascii="Times New Roman" w:hAnsi="Times New Roman" w:eastAsia="sans-serif" w:cs="Times New Roman"/>
          <w:i w:val="0"/>
          <w:caps w:val="0"/>
          <w:color w:val="auto"/>
          <w:spacing w:val="0"/>
          <w:sz w:val="21"/>
          <w:szCs w:val="21"/>
          <w:bdr w:val="none" w:color="auto" w:sz="0" w:space="0"/>
          <w:shd w:val="clear" w:fill="FFFFFF"/>
          <w:vertAlign w:val="baseline"/>
        </w:rPr>
        <w:t>Classify iris plants into three species in this classic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jc w:val="left"/>
        <w:textAlignment w:val="baseline"/>
        <w:rPr>
          <w:rFonts w:hint="default" w:ascii="Times New Roman" w:hAnsi="Times New Roman" w:eastAsia="sans-serif" w:cs="Times New Roman"/>
          <w:i w:val="0"/>
          <w:caps w:val="0"/>
          <w:color w:val="auto"/>
          <w:spacing w:val="0"/>
          <w:sz w:val="16"/>
          <w:szCs w:val="16"/>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jc w:val="left"/>
        <w:textAlignment w:val="baseline"/>
        <w:rPr>
          <w:rFonts w:hint="default" w:ascii="Times New Roman" w:hAnsi="Times New Roman" w:eastAsia="sans-serif" w:cs="Times New Roman"/>
          <w:i w:val="0"/>
          <w:caps w:val="0"/>
          <w:color w:val="auto"/>
          <w:spacing w:val="0"/>
          <w:sz w:val="16"/>
          <w:szCs w:val="16"/>
        </w:rPr>
      </w:pPr>
      <w:r>
        <w:rPr>
          <w:rFonts w:hint="default" w:ascii="Times New Roman" w:hAnsi="Times New Roman" w:eastAsia="sans-serif" w:cs="Times New Roman"/>
          <w:i w:val="0"/>
          <w:caps w:val="0"/>
          <w:color w:val="auto"/>
          <w:spacing w:val="0"/>
          <w:sz w:val="16"/>
          <w:szCs w:val="16"/>
          <w:bdr w:val="none" w:color="auto" w:sz="0" w:space="0"/>
          <w:shd w:val="clear" w:fill="FFFFFF"/>
          <w:vertAlign w:val="baseline"/>
        </w:rPr>
        <w:t>The Iris dataset was used in R.A. Fisher's classic 1936 paper, </w:t>
      </w:r>
      <w:r>
        <w:rPr>
          <w:rFonts w:hint="default" w:ascii="Times New Roman" w:hAnsi="Times New Roman" w:eastAsia="sans-serif" w:cs="Times New Roman"/>
          <w:i w:val="0"/>
          <w:caps w:val="0"/>
          <w:color w:val="auto"/>
          <w:spacing w:val="0"/>
          <w:sz w:val="16"/>
          <w:szCs w:val="16"/>
          <w:u w:val="none"/>
          <w:bdr w:val="none" w:color="auto" w:sz="0" w:space="0"/>
          <w:shd w:val="clear" w:fill="FFFFFF"/>
          <w:vertAlign w:val="baseline"/>
        </w:rPr>
        <w:fldChar w:fldCharType="begin"/>
      </w:r>
      <w:r>
        <w:rPr>
          <w:rFonts w:hint="default" w:ascii="Times New Roman" w:hAnsi="Times New Roman" w:eastAsia="sans-serif" w:cs="Times New Roman"/>
          <w:i w:val="0"/>
          <w:caps w:val="0"/>
          <w:color w:val="auto"/>
          <w:spacing w:val="0"/>
          <w:sz w:val="16"/>
          <w:szCs w:val="16"/>
          <w:u w:val="none"/>
          <w:bdr w:val="none" w:color="auto" w:sz="0" w:space="0"/>
          <w:shd w:val="clear" w:fill="FFFFFF"/>
          <w:vertAlign w:val="baseline"/>
        </w:rPr>
        <w:instrText xml:space="preserve"> HYPERLINK "http://rcs.chemometrics.ru/Tutorials/classification/Fisher.pdf" </w:instrText>
      </w:r>
      <w:r>
        <w:rPr>
          <w:rFonts w:hint="default" w:ascii="Times New Roman" w:hAnsi="Times New Roman" w:eastAsia="sans-serif" w:cs="Times New Roman"/>
          <w:i w:val="0"/>
          <w:caps w:val="0"/>
          <w:color w:val="auto"/>
          <w:spacing w:val="0"/>
          <w:sz w:val="16"/>
          <w:szCs w:val="16"/>
          <w:u w:val="none"/>
          <w:bdr w:val="none" w:color="auto" w:sz="0" w:space="0"/>
          <w:shd w:val="clear" w:fill="FFFFFF"/>
          <w:vertAlign w:val="baseline"/>
        </w:rPr>
        <w:fldChar w:fldCharType="separate"/>
      </w:r>
      <w:r>
        <w:rPr>
          <w:rStyle w:val="6"/>
          <w:rFonts w:hint="default" w:ascii="Times New Roman" w:hAnsi="Times New Roman" w:eastAsia="sans-serif" w:cs="Times New Roman"/>
          <w:i w:val="0"/>
          <w:caps w:val="0"/>
          <w:color w:val="auto"/>
          <w:spacing w:val="0"/>
          <w:sz w:val="16"/>
          <w:szCs w:val="16"/>
          <w:u w:val="none"/>
          <w:bdr w:val="none" w:color="auto" w:sz="0" w:space="0"/>
          <w:shd w:val="clear" w:fill="FFFFFF"/>
          <w:vertAlign w:val="baseline"/>
        </w:rPr>
        <w:t>The Use of Multiple Measurements in Taxonomic Problems</w:t>
      </w:r>
      <w:r>
        <w:rPr>
          <w:rFonts w:hint="default" w:ascii="Times New Roman" w:hAnsi="Times New Roman" w:eastAsia="sans-serif" w:cs="Times New Roman"/>
          <w:i w:val="0"/>
          <w:caps w:val="0"/>
          <w:color w:val="auto"/>
          <w:spacing w:val="0"/>
          <w:sz w:val="16"/>
          <w:szCs w:val="16"/>
          <w:u w:val="none"/>
          <w:bdr w:val="none" w:color="auto" w:sz="0" w:space="0"/>
          <w:shd w:val="clear" w:fill="FFFFFF"/>
          <w:vertAlign w:val="baseline"/>
        </w:rPr>
        <w:fldChar w:fldCharType="end"/>
      </w:r>
      <w:r>
        <w:rPr>
          <w:rFonts w:hint="default" w:ascii="Times New Roman" w:hAnsi="Times New Roman" w:eastAsia="sans-serif" w:cs="Times New Roman"/>
          <w:i w:val="0"/>
          <w:caps w:val="0"/>
          <w:color w:val="auto"/>
          <w:spacing w:val="0"/>
          <w:sz w:val="16"/>
          <w:szCs w:val="16"/>
          <w:bdr w:val="none" w:color="auto" w:sz="0" w:space="0"/>
          <w:shd w:val="clear" w:fill="FFFFFF"/>
          <w:vertAlign w:val="baseline"/>
        </w:rPr>
        <w:t>, and can also be found on the </w:t>
      </w:r>
      <w:r>
        <w:rPr>
          <w:rFonts w:hint="default" w:ascii="Times New Roman" w:hAnsi="Times New Roman" w:eastAsia="sans-serif" w:cs="Times New Roman"/>
          <w:i w:val="0"/>
          <w:caps w:val="0"/>
          <w:color w:val="auto"/>
          <w:spacing w:val="0"/>
          <w:sz w:val="16"/>
          <w:szCs w:val="16"/>
          <w:u w:val="none"/>
          <w:bdr w:val="none" w:color="auto" w:sz="0" w:space="0"/>
          <w:shd w:val="clear" w:fill="FFFFFF"/>
          <w:vertAlign w:val="baseline"/>
        </w:rPr>
        <w:fldChar w:fldCharType="begin"/>
      </w:r>
      <w:r>
        <w:rPr>
          <w:rFonts w:hint="default" w:ascii="Times New Roman" w:hAnsi="Times New Roman" w:eastAsia="sans-serif" w:cs="Times New Roman"/>
          <w:i w:val="0"/>
          <w:caps w:val="0"/>
          <w:color w:val="auto"/>
          <w:spacing w:val="0"/>
          <w:sz w:val="16"/>
          <w:szCs w:val="16"/>
          <w:u w:val="none"/>
          <w:bdr w:val="none" w:color="auto" w:sz="0" w:space="0"/>
          <w:shd w:val="clear" w:fill="FFFFFF"/>
          <w:vertAlign w:val="baseline"/>
        </w:rPr>
        <w:instrText xml:space="preserve"> HYPERLINK "http://archive.ics.uci.edu/ml/" </w:instrText>
      </w:r>
      <w:r>
        <w:rPr>
          <w:rFonts w:hint="default" w:ascii="Times New Roman" w:hAnsi="Times New Roman" w:eastAsia="sans-serif" w:cs="Times New Roman"/>
          <w:i w:val="0"/>
          <w:caps w:val="0"/>
          <w:color w:val="auto"/>
          <w:spacing w:val="0"/>
          <w:sz w:val="16"/>
          <w:szCs w:val="16"/>
          <w:u w:val="none"/>
          <w:bdr w:val="none" w:color="auto" w:sz="0" w:space="0"/>
          <w:shd w:val="clear" w:fill="FFFFFF"/>
          <w:vertAlign w:val="baseline"/>
        </w:rPr>
        <w:fldChar w:fldCharType="separate"/>
      </w:r>
      <w:r>
        <w:rPr>
          <w:rStyle w:val="6"/>
          <w:rFonts w:hint="default" w:ascii="Times New Roman" w:hAnsi="Times New Roman" w:eastAsia="sans-serif" w:cs="Times New Roman"/>
          <w:i w:val="0"/>
          <w:caps w:val="0"/>
          <w:color w:val="auto"/>
          <w:spacing w:val="0"/>
          <w:sz w:val="16"/>
          <w:szCs w:val="16"/>
          <w:u w:val="none"/>
          <w:bdr w:val="none" w:color="auto" w:sz="0" w:space="0"/>
          <w:shd w:val="clear" w:fill="FFFFFF"/>
          <w:vertAlign w:val="baseline"/>
        </w:rPr>
        <w:t>UCI Machine Learning Repository</w:t>
      </w:r>
      <w:r>
        <w:rPr>
          <w:rFonts w:hint="default" w:ascii="Times New Roman" w:hAnsi="Times New Roman" w:eastAsia="sans-serif" w:cs="Times New Roman"/>
          <w:i w:val="0"/>
          <w:caps w:val="0"/>
          <w:color w:val="auto"/>
          <w:spacing w:val="0"/>
          <w:sz w:val="16"/>
          <w:szCs w:val="16"/>
          <w:u w:val="none"/>
          <w:bdr w:val="none" w:color="auto" w:sz="0" w:space="0"/>
          <w:shd w:val="clear" w:fill="FFFFFF"/>
          <w:vertAlign w:val="baseline"/>
        </w:rPr>
        <w:fldChar w:fldCharType="end"/>
      </w:r>
      <w:r>
        <w:rPr>
          <w:rFonts w:hint="default" w:ascii="Times New Roman" w:hAnsi="Times New Roman" w:eastAsia="sans-serif" w:cs="Times New Roman"/>
          <w:i w:val="0"/>
          <w:caps w:val="0"/>
          <w:color w:val="auto"/>
          <w:spacing w:val="0"/>
          <w:sz w:val="16"/>
          <w:szCs w:val="16"/>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Times New Roman" w:hAnsi="Times New Roman" w:eastAsia="sans-serif" w:cs="Times New Roman"/>
          <w:i w:val="0"/>
          <w:caps w:val="0"/>
          <w:color w:val="auto"/>
          <w:spacing w:val="0"/>
          <w:sz w:val="16"/>
          <w:szCs w:val="16"/>
        </w:rPr>
      </w:pPr>
      <w:r>
        <w:rPr>
          <w:rFonts w:hint="default" w:ascii="Times New Roman" w:hAnsi="Times New Roman" w:eastAsia="sans-serif" w:cs="Times New Roman"/>
          <w:i w:val="0"/>
          <w:caps w:val="0"/>
          <w:color w:val="auto"/>
          <w:spacing w:val="0"/>
          <w:sz w:val="16"/>
          <w:szCs w:val="16"/>
          <w:bdr w:val="none" w:color="auto" w:sz="0" w:space="0"/>
          <w:shd w:val="clear" w:fill="FFFFFF"/>
          <w:vertAlign w:val="baseline"/>
        </w:rPr>
        <w:t>It includes three iris species with 50 samples each as well as some properties about each flower. One flower species is linearly separable from the other two, but the other two are not linearly separable from each other.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0"/>
        <w:jc w:val="left"/>
        <w:textAlignment w:val="baseline"/>
        <w:rPr>
          <w:rFonts w:hint="default" w:ascii="Times New Roman" w:hAnsi="Times New Roman" w:eastAsia="sans-serif" w:cs="Times New Roman"/>
          <w:i w:val="0"/>
          <w:caps w:val="0"/>
          <w:color w:val="auto"/>
          <w:spacing w:val="0"/>
          <w:sz w:val="16"/>
          <w:szCs w:val="16"/>
        </w:rPr>
      </w:pPr>
      <w:r>
        <w:rPr>
          <w:rFonts w:hint="default" w:ascii="Times New Roman" w:hAnsi="Times New Roman" w:eastAsia="sans-serif" w:cs="Times New Roman"/>
          <w:i w:val="0"/>
          <w:caps w:val="0"/>
          <w:color w:val="auto"/>
          <w:spacing w:val="0"/>
          <w:sz w:val="16"/>
          <w:szCs w:val="16"/>
          <w:bdr w:val="none" w:color="auto" w:sz="0" w:space="0"/>
          <w:shd w:val="clear" w:fill="FFFFFF"/>
          <w:vertAlign w:val="baseline"/>
        </w:rPr>
        <w:t>The columns in this dataset 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color w:val="auto"/>
        </w:rPr>
      </w:pPr>
      <w:r>
        <w:rPr>
          <w:rFonts w:hint="default" w:ascii="Times New Roman" w:hAnsi="Times New Roman" w:eastAsia="sans-serif" w:cs="Times New Roman"/>
          <w:i w:val="0"/>
          <w:caps w:val="0"/>
          <w:color w:val="auto"/>
          <w:spacing w:val="0"/>
          <w:sz w:val="16"/>
          <w:szCs w:val="16"/>
          <w:bdr w:val="none" w:color="auto" w:sz="0" w:space="0"/>
          <w:shd w:val="clear" w:fill="FFFFFF"/>
          <w:vertAlign w:val="baseline"/>
        </w:rPr>
        <w:t>Id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color w:val="auto"/>
        </w:rPr>
      </w:pPr>
      <w:r>
        <w:rPr>
          <w:rFonts w:hint="default" w:ascii="Times New Roman" w:hAnsi="Times New Roman" w:eastAsia="sans-serif" w:cs="Times New Roman"/>
          <w:i w:val="0"/>
          <w:caps w:val="0"/>
          <w:color w:val="auto"/>
          <w:spacing w:val="0"/>
          <w:sz w:val="16"/>
          <w:szCs w:val="16"/>
          <w:bdr w:val="none" w:color="auto" w:sz="0" w:space="0"/>
          <w:shd w:val="clear" w:fill="FFFFFF"/>
          <w:vertAlign w:val="baseline"/>
        </w:rPr>
        <w:t>SepalLengthCm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color w:val="auto"/>
        </w:rPr>
      </w:pPr>
      <w:r>
        <w:rPr>
          <w:rFonts w:hint="default" w:ascii="Times New Roman" w:hAnsi="Times New Roman" w:eastAsia="sans-serif" w:cs="Times New Roman"/>
          <w:i w:val="0"/>
          <w:caps w:val="0"/>
          <w:color w:val="auto"/>
          <w:spacing w:val="0"/>
          <w:sz w:val="16"/>
          <w:szCs w:val="16"/>
          <w:bdr w:val="none" w:color="auto" w:sz="0" w:space="0"/>
          <w:shd w:val="clear" w:fill="FFFFFF"/>
          <w:vertAlign w:val="baseline"/>
        </w:rPr>
        <w:t>SepalWidthCm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color w:val="auto"/>
        </w:rPr>
      </w:pPr>
      <w:r>
        <w:rPr>
          <w:rFonts w:hint="default" w:ascii="Times New Roman" w:hAnsi="Times New Roman" w:eastAsia="sans-serif" w:cs="Times New Roman"/>
          <w:i w:val="0"/>
          <w:caps w:val="0"/>
          <w:color w:val="auto"/>
          <w:spacing w:val="0"/>
          <w:sz w:val="16"/>
          <w:szCs w:val="16"/>
          <w:bdr w:val="none" w:color="auto" w:sz="0" w:space="0"/>
          <w:shd w:val="clear" w:fill="FFFFFF"/>
          <w:vertAlign w:val="baseline"/>
        </w:rPr>
        <w:t>PetalLengthCm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color w:val="auto"/>
        </w:rPr>
      </w:pPr>
      <w:r>
        <w:rPr>
          <w:rFonts w:hint="default" w:ascii="Times New Roman" w:hAnsi="Times New Roman" w:eastAsia="sans-serif" w:cs="Times New Roman"/>
          <w:i w:val="0"/>
          <w:caps w:val="0"/>
          <w:color w:val="auto"/>
          <w:spacing w:val="0"/>
          <w:sz w:val="16"/>
          <w:szCs w:val="16"/>
          <w:bdr w:val="none" w:color="auto" w:sz="0" w:space="0"/>
          <w:shd w:val="clear" w:fill="FFFFFF"/>
          <w:vertAlign w:val="baseline"/>
        </w:rPr>
        <w:t>PetalWidthCm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48" w:afterAutospacing="0"/>
        <w:ind w:left="0" w:right="0" w:hanging="360"/>
        <w:jc w:val="left"/>
        <w:textAlignment w:val="baseline"/>
        <w:rPr>
          <w:rFonts w:hint="default" w:ascii="Times New Roman" w:hAnsi="Times New Roman" w:cs="Times New Roman"/>
          <w:color w:val="auto"/>
        </w:rPr>
      </w:pPr>
      <w:r>
        <w:rPr>
          <w:rFonts w:hint="default" w:ascii="Times New Roman" w:hAnsi="Times New Roman" w:eastAsia="sans-serif" w:cs="Times New Roman"/>
          <w:i w:val="0"/>
          <w:caps w:val="0"/>
          <w:color w:val="auto"/>
          <w:spacing w:val="0"/>
          <w:sz w:val="16"/>
          <w:szCs w:val="16"/>
          <w:bdr w:val="none" w:color="auto" w:sz="0" w:space="0"/>
          <w:shd w:val="clear" w:fill="FFFFFF"/>
          <w:vertAlign w:val="baseline"/>
        </w:rPr>
        <w:t>Species</w:t>
      </w:r>
    </w:p>
    <w:p>
      <w:pPr>
        <w:rPr>
          <w:rFonts w:hint="default" w:ascii="Times New Roman" w:hAnsi="Times New Roman" w:cs="Times New Roman"/>
          <w:color w:val="auto"/>
          <w:lang w:val="en-IN"/>
        </w:rPr>
      </w:pPr>
      <w:bookmarkStart w:id="0" w:name="_GoBack"/>
      <w:r>
        <w:rPr>
          <w:rFonts w:hint="default" w:ascii="Times New Roman" w:hAnsi="Times New Roman" w:cs="Times New Roman"/>
          <w:color w:val="auto"/>
          <w:lang w:val="en-IN"/>
        </w:rPr>
        <w:drawing>
          <wp:inline distT="0" distB="0" distL="114300" distR="114300">
            <wp:extent cx="5266690" cy="3160395"/>
            <wp:effectExtent l="0" t="0" r="6350" b="9525"/>
            <wp:docPr id="1" name="Picture 1" descr="sepalWidthvs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palWidthvsLength"/>
                    <pic:cNvPicPr>
                      <a:picLocks noChangeAspect="1"/>
                    </pic:cNvPicPr>
                  </pic:nvPicPr>
                  <pic:blipFill>
                    <a:blip r:embed="rId4"/>
                    <a:stretch>
                      <a:fillRect/>
                    </a:stretch>
                  </pic:blipFill>
                  <pic:spPr>
                    <a:xfrm>
                      <a:off x="0" y="0"/>
                      <a:ext cx="5266690" cy="3160395"/>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6BECBD"/>
    <w:multiLevelType w:val="multilevel"/>
    <w:tmpl w:val="6D6BEC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2A7784"/>
    <w:rsid w:val="482A7784"/>
    <w:rsid w:val="75C0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2018-10-14T16:58:00Z</dcterms:created>
  <dc:creator>OM</dc:creator>
  <cp:lastModifiedBy>OM</cp:lastModifiedBy>
  <dcterms:modified xsi:type="dcterms:W3CDTF">2018-10-14T17:00:48Z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1033-10.2.0.7480</vt:lpwstr>
  </property>
</Properties>
</file>