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B602D" w14:textId="57CC6795" w:rsidR="001E2904" w:rsidRPr="00D50C5F" w:rsidRDefault="00C53B60" w:rsidP="005D1091">
      <w:pPr>
        <w:pStyle w:val="Heading1"/>
        <w:spacing w:after="0"/>
        <w:rPr>
          <w:b/>
        </w:rPr>
      </w:pPr>
      <w:r w:rsidRPr="00C53B60">
        <w:rPr>
          <w:b/>
        </w:rPr>
        <w:t>Crime Data Modeling Using BERT</w:t>
      </w:r>
    </w:p>
    <w:p w14:paraId="4855581E" w14:textId="77777777" w:rsidR="00D50C5F" w:rsidRDefault="00D50C5F" w:rsidP="00AC7AA9">
      <w:pPr>
        <w:spacing w:after="0"/>
        <w:ind w:firstLine="0"/>
      </w:pPr>
    </w:p>
    <w:p w14:paraId="0D225277" w14:textId="0E4AD6F8" w:rsidR="00876BF1" w:rsidRPr="00876BF1" w:rsidRDefault="00642BD7" w:rsidP="005D1091">
      <w:pPr>
        <w:spacing w:after="0"/>
        <w:jc w:val="center"/>
      </w:pPr>
      <w:r>
        <w:t>Ravi Garg</w:t>
      </w:r>
    </w:p>
    <w:p w14:paraId="78C2515B" w14:textId="39052D11" w:rsidR="00D50C5F" w:rsidRDefault="00642BD7" w:rsidP="00D50C5F">
      <w:pPr>
        <w:spacing w:after="0"/>
        <w:jc w:val="center"/>
      </w:pPr>
      <w:r w:rsidRPr="00642BD7">
        <w:t>ANLY 530-50- B-2024/Late Fall</w:t>
      </w:r>
    </w:p>
    <w:p w14:paraId="1A8EABF5" w14:textId="03895693" w:rsidR="00D50C5F" w:rsidRDefault="00642BD7" w:rsidP="005D1091">
      <w:pPr>
        <w:spacing w:after="0"/>
        <w:jc w:val="center"/>
      </w:pPr>
      <w:r>
        <w:t xml:space="preserve">Dr. </w:t>
      </w:r>
      <w:proofErr w:type="spellStart"/>
      <w:r w:rsidRPr="00642BD7">
        <w:t>Ziyuan</w:t>
      </w:r>
      <w:proofErr w:type="spellEnd"/>
      <w:r w:rsidRPr="00642BD7">
        <w:t xml:space="preserve"> Huang</w:t>
      </w:r>
    </w:p>
    <w:p w14:paraId="6E679D7C" w14:textId="56BFE6D3" w:rsidR="00D50C5F" w:rsidRPr="00876BF1" w:rsidRDefault="00642BD7" w:rsidP="005D1091">
      <w:pPr>
        <w:spacing w:after="0"/>
        <w:jc w:val="center"/>
      </w:pPr>
      <w:r>
        <w:t>02/19/25</w:t>
      </w:r>
    </w:p>
    <w:p w14:paraId="181182D4" w14:textId="77777777" w:rsidR="00F74983" w:rsidRDefault="00876BF1" w:rsidP="00D50C5F">
      <w:pPr>
        <w:spacing w:after="0"/>
        <w:jc w:val="center"/>
      </w:pPr>
      <w:r w:rsidRPr="00876BF1">
        <w:br w:type="page"/>
      </w:r>
    </w:p>
    <w:p w14:paraId="19D05CB0" w14:textId="3580E7B7" w:rsidR="00364DEA" w:rsidRDefault="00642BD7" w:rsidP="00364DEA">
      <w:pPr>
        <w:pStyle w:val="Heading2"/>
        <w:spacing w:after="0"/>
      </w:pPr>
      <w:r>
        <w:lastRenderedPageBreak/>
        <w:t>Introduction</w:t>
      </w:r>
    </w:p>
    <w:p w14:paraId="41FBE024" w14:textId="5CBA3B38" w:rsidR="00364DEA" w:rsidRPr="00364DEA" w:rsidRDefault="00364DEA" w:rsidP="00364DEA">
      <w:pPr>
        <w:spacing w:after="0"/>
      </w:pPr>
      <w:r w:rsidRPr="00364DEA">
        <w:t xml:space="preserve">Vehicle theft </w:t>
      </w:r>
      <w:r w:rsidR="00215E3B">
        <w:t>is still to this day</w:t>
      </w:r>
      <w:r w:rsidRPr="00364DEA">
        <w:t xml:space="preserve"> one of the most </w:t>
      </w:r>
      <w:r w:rsidR="00215E3B">
        <w:t>common</w:t>
      </w:r>
      <w:r w:rsidRPr="00364DEA">
        <w:t xml:space="preserve"> property crimes in urban environments, particularly in densely populated metropolitan areas like Los Angeles. The financial impact of vehicle theft </w:t>
      </w:r>
      <w:r w:rsidR="00215E3B">
        <w:t>goes further</w:t>
      </w:r>
      <w:r w:rsidRPr="00364DEA">
        <w:t xml:space="preserve"> beyond individual victims, </w:t>
      </w:r>
      <w:r w:rsidR="00215E3B">
        <w:t>as it also impacts</w:t>
      </w:r>
      <w:r w:rsidRPr="00364DEA">
        <w:t xml:space="preserve"> insurance rates, law enforcement resourc</w:t>
      </w:r>
      <w:r w:rsidR="00215E3B">
        <w:t>es</w:t>
      </w:r>
      <w:r w:rsidRPr="00364DEA">
        <w:t xml:space="preserve">, and </w:t>
      </w:r>
      <w:proofErr w:type="gramStart"/>
      <w:r w:rsidRPr="00364DEA">
        <w:t>overall</w:t>
      </w:r>
      <w:proofErr w:type="gramEnd"/>
      <w:r w:rsidRPr="00364DEA">
        <w:t xml:space="preserve"> </w:t>
      </w:r>
      <w:r w:rsidR="00215E3B">
        <w:t>how safe communities are</w:t>
      </w:r>
      <w:r w:rsidRPr="00364DEA">
        <w:t xml:space="preserve">. In Los Angeles alone, the economic burden of vehicle theft </w:t>
      </w:r>
      <w:r w:rsidR="00215E3B">
        <w:t>was up to</w:t>
      </w:r>
      <w:r w:rsidRPr="00364DEA">
        <w:t xml:space="preserve"> $1.2 billion in 2023, </w:t>
      </w:r>
      <w:r w:rsidR="00215E3B">
        <w:t>this shows us</w:t>
      </w:r>
      <w:r w:rsidRPr="00364DEA">
        <w:t xml:space="preserve"> the urgent need for more effective prevention strategies.</w:t>
      </w:r>
    </w:p>
    <w:p w14:paraId="76D29506" w14:textId="0E87A19B" w:rsidR="00364DEA" w:rsidRPr="00364DEA" w:rsidRDefault="00364DEA" w:rsidP="00364DEA">
      <w:pPr>
        <w:spacing w:after="0"/>
      </w:pPr>
      <w:r w:rsidRPr="00364DEA">
        <w:t xml:space="preserve">Law enforcement agencies face </w:t>
      </w:r>
      <w:r w:rsidR="00215E3B">
        <w:t>many different</w:t>
      </w:r>
      <w:r w:rsidRPr="00364DEA">
        <w:t xml:space="preserve"> challenges in predicting and preventing vehicle theft:</w:t>
      </w:r>
    </w:p>
    <w:p w14:paraId="6C8D38D1" w14:textId="1F56E3FE" w:rsidR="00364DEA" w:rsidRPr="00364DEA" w:rsidRDefault="00364DEA" w:rsidP="00364DEA">
      <w:pPr>
        <w:numPr>
          <w:ilvl w:val="0"/>
          <w:numId w:val="12"/>
        </w:numPr>
        <w:spacing w:after="0"/>
      </w:pPr>
      <w:r w:rsidRPr="00364DEA">
        <w:t xml:space="preserve">The </w:t>
      </w:r>
      <w:r w:rsidR="00215E3B">
        <w:t>large</w:t>
      </w:r>
      <w:r w:rsidRPr="00364DEA">
        <w:t xml:space="preserve"> amount of unstructured crime data that requires </w:t>
      </w:r>
      <w:r w:rsidR="00215E3B">
        <w:t>a lot of</w:t>
      </w:r>
      <w:r w:rsidRPr="00364DEA">
        <w:t xml:space="preserve"> analysis</w:t>
      </w:r>
    </w:p>
    <w:p w14:paraId="00C9936E" w14:textId="77777777" w:rsidR="00364DEA" w:rsidRPr="00364DEA" w:rsidRDefault="00364DEA" w:rsidP="00364DEA">
      <w:pPr>
        <w:numPr>
          <w:ilvl w:val="0"/>
          <w:numId w:val="12"/>
        </w:numPr>
        <w:spacing w:after="0"/>
      </w:pPr>
      <w:r w:rsidRPr="00364DEA">
        <w:t>The need for real-time, actionable insights that can guide resource deployment</w:t>
      </w:r>
    </w:p>
    <w:p w14:paraId="50298CD8" w14:textId="77777777" w:rsidR="00364DEA" w:rsidRPr="00364DEA" w:rsidRDefault="00364DEA" w:rsidP="00364DEA">
      <w:pPr>
        <w:numPr>
          <w:ilvl w:val="0"/>
          <w:numId w:val="12"/>
        </w:numPr>
        <w:spacing w:after="0"/>
      </w:pPr>
      <w:r w:rsidRPr="00364DEA">
        <w:t>The challenge of maintaining transparency in decision-making processes while using advanced analytical tools</w:t>
      </w:r>
    </w:p>
    <w:p w14:paraId="650D28EA" w14:textId="170B7FC7" w:rsidR="00364DEA" w:rsidRPr="00364DEA" w:rsidRDefault="00E56999" w:rsidP="00364DEA">
      <w:pPr>
        <w:spacing w:after="0"/>
      </w:pPr>
      <w:r>
        <w:t xml:space="preserve">With the publishing </w:t>
      </w:r>
      <w:r w:rsidR="00364DEA" w:rsidRPr="00364DEA">
        <w:t xml:space="preserve">of open crime </w:t>
      </w:r>
      <w:proofErr w:type="gramStart"/>
      <w:r w:rsidR="00364DEA" w:rsidRPr="00364DEA">
        <w:t>data</w:t>
      </w:r>
      <w:proofErr w:type="gramEnd"/>
      <w:r w:rsidR="00364DEA" w:rsidRPr="00364DEA">
        <w:t xml:space="preserve"> </w:t>
      </w:r>
      <w:r>
        <w:t>it has</w:t>
      </w:r>
      <w:r w:rsidR="00364DEA" w:rsidRPr="00364DEA">
        <w:t xml:space="preserve"> created new opportunities for </w:t>
      </w:r>
      <w:r w:rsidR="00215E3B">
        <w:t xml:space="preserve">us to </w:t>
      </w:r>
      <w:r>
        <w:t>use</w:t>
      </w:r>
      <w:r w:rsidR="00364DEA" w:rsidRPr="00364DEA">
        <w:t xml:space="preserve"> predictive analytics to </w:t>
      </w:r>
      <w:r>
        <w:t>defeat</w:t>
      </w:r>
      <w:r w:rsidR="00364DEA" w:rsidRPr="00364DEA">
        <w:t xml:space="preserve"> vehicle theft. </w:t>
      </w:r>
      <w:r w:rsidR="00215E3B">
        <w:t>The old</w:t>
      </w:r>
      <w:r w:rsidR="00364DEA" w:rsidRPr="00364DEA">
        <w:t xml:space="preserve"> approaches to crime prevention </w:t>
      </w:r>
      <w:r w:rsidR="00215E3B">
        <w:t xml:space="preserve">used to reply </w:t>
      </w:r>
      <w:r w:rsidR="00364DEA" w:rsidRPr="00364DEA">
        <w:t xml:space="preserve">on historical patterns and officer intuition while </w:t>
      </w:r>
      <w:r w:rsidR="00E752E3">
        <w:t xml:space="preserve">can be useful </w:t>
      </w:r>
      <w:proofErr w:type="gramStart"/>
      <w:r w:rsidR="00E752E3">
        <w:t>but</w:t>
      </w:r>
      <w:r w:rsidR="00364DEA" w:rsidRPr="00364DEA">
        <w:t>,</w:t>
      </w:r>
      <w:proofErr w:type="gramEnd"/>
      <w:r w:rsidR="00364DEA" w:rsidRPr="00364DEA">
        <w:t xml:space="preserve"> may miss subtle patterns or emerging trends in criminal behavior. Modern machine learning techniques offer the potential to identify these patterns systematically and provide actionable insights for law enforcement.</w:t>
      </w:r>
    </w:p>
    <w:p w14:paraId="44E77445" w14:textId="54FEC291" w:rsidR="00364DEA" w:rsidRPr="00364DEA" w:rsidRDefault="00364DEA" w:rsidP="00364DEA">
      <w:pPr>
        <w:spacing w:after="0"/>
      </w:pPr>
      <w:r w:rsidRPr="00364DEA">
        <w:t xml:space="preserve">This project addresses these challenges by developing </w:t>
      </w:r>
      <w:proofErr w:type="gramStart"/>
      <w:r w:rsidRPr="00364DEA">
        <w:t>a</w:t>
      </w:r>
      <w:r w:rsidR="00215E3B">
        <w:t>n</w:t>
      </w:r>
      <w:proofErr w:type="gramEnd"/>
      <w:r w:rsidR="00215E3B">
        <w:t xml:space="preserve"> </w:t>
      </w:r>
      <w:r w:rsidRPr="00364DEA">
        <w:t>machine learning model for predicting vehicle theft incidents. T</w:t>
      </w:r>
      <w:r w:rsidR="00215E3B">
        <w:t xml:space="preserve">his </w:t>
      </w:r>
      <w:r w:rsidRPr="00364DEA">
        <w:t xml:space="preserve">study employs logistic regression as its primary modeling </w:t>
      </w:r>
      <w:proofErr w:type="gramStart"/>
      <w:r w:rsidRPr="00364DEA">
        <w:t xml:space="preserve">technique, </w:t>
      </w:r>
      <w:r w:rsidR="00215E3B">
        <w:t>and</w:t>
      </w:r>
      <w:proofErr w:type="gramEnd"/>
      <w:r w:rsidR="00215E3B">
        <w:t xml:space="preserve"> is also using </w:t>
      </w:r>
      <w:r w:rsidRPr="00364DEA">
        <w:t>SHAP (</w:t>
      </w:r>
      <w:proofErr w:type="spellStart"/>
      <w:r w:rsidRPr="00364DEA">
        <w:t>SHapley</w:t>
      </w:r>
      <w:proofErr w:type="spellEnd"/>
      <w:r w:rsidRPr="00364DEA">
        <w:t xml:space="preserve"> Additive </w:t>
      </w:r>
      <w:proofErr w:type="spellStart"/>
      <w:r w:rsidRPr="00364DEA">
        <w:t>exPlanations</w:t>
      </w:r>
      <w:proofErr w:type="spellEnd"/>
      <w:r w:rsidRPr="00364DEA">
        <w:t>) analysis to ensure transparency and explainability in the decision-making process. This combination allows for both accurate predictions and clear explanations of the factors contributing to those predictions.</w:t>
      </w:r>
    </w:p>
    <w:p w14:paraId="7E645E0B" w14:textId="77777777" w:rsidR="00364DEA" w:rsidRPr="00364DEA" w:rsidRDefault="00364DEA" w:rsidP="00364DEA">
      <w:pPr>
        <w:spacing w:after="0"/>
        <w:rPr>
          <w:b/>
          <w:bCs/>
        </w:rPr>
      </w:pPr>
      <w:r w:rsidRPr="00364DEA">
        <w:rPr>
          <w:b/>
          <w:bCs/>
        </w:rPr>
        <w:lastRenderedPageBreak/>
        <w:t>Motivation</w:t>
      </w:r>
    </w:p>
    <w:p w14:paraId="6B78CA2C" w14:textId="77777777" w:rsidR="00364DEA" w:rsidRPr="00364DEA" w:rsidRDefault="00364DEA" w:rsidP="00364DEA">
      <w:pPr>
        <w:spacing w:after="0"/>
      </w:pPr>
      <w:r w:rsidRPr="00364DEA">
        <w:t>The primary motivations for this research include:</w:t>
      </w:r>
    </w:p>
    <w:p w14:paraId="13F0F5B2" w14:textId="4C7B1B07" w:rsidR="00364DEA" w:rsidRPr="00364DEA" w:rsidRDefault="00364DEA" w:rsidP="00364DEA">
      <w:pPr>
        <w:numPr>
          <w:ilvl w:val="0"/>
          <w:numId w:val="13"/>
        </w:numPr>
        <w:spacing w:after="0"/>
      </w:pPr>
      <w:r w:rsidRPr="00364DEA">
        <w:t>The need for predictions in law enforcement decision-making</w:t>
      </w:r>
    </w:p>
    <w:p w14:paraId="1E0E5CF2" w14:textId="77777777" w:rsidR="00364DEA" w:rsidRPr="00364DEA" w:rsidRDefault="00364DEA" w:rsidP="00364DEA">
      <w:pPr>
        <w:numPr>
          <w:ilvl w:val="0"/>
          <w:numId w:val="13"/>
        </w:numPr>
        <w:spacing w:after="0"/>
      </w:pPr>
      <w:r w:rsidRPr="00364DEA">
        <w:t>The current gap between model accuracy and practical applicability</w:t>
      </w:r>
    </w:p>
    <w:p w14:paraId="1B4B3C44" w14:textId="482C2DAD" w:rsidR="00364DEA" w:rsidRPr="00364DEA" w:rsidRDefault="00364DEA" w:rsidP="00364DEA">
      <w:pPr>
        <w:numPr>
          <w:ilvl w:val="0"/>
          <w:numId w:val="13"/>
        </w:numPr>
        <w:spacing w:after="0"/>
      </w:pPr>
      <w:r w:rsidRPr="00364DEA">
        <w:t xml:space="preserve">The </w:t>
      </w:r>
      <w:r w:rsidR="00215E3B">
        <w:t xml:space="preserve">massive </w:t>
      </w:r>
      <w:r w:rsidRPr="00364DEA">
        <w:t>potential for data-driven resource allocation in crime prevention</w:t>
      </w:r>
    </w:p>
    <w:p w14:paraId="388403D8" w14:textId="34BB74BD" w:rsidR="00642BD7" w:rsidRDefault="00364DEA" w:rsidP="000D5D04">
      <w:pPr>
        <w:spacing w:after="0"/>
      </w:pPr>
      <w:r w:rsidRPr="00364DEA">
        <w:t>While existing predictive models often achieve high accuracy rates, their "</w:t>
      </w:r>
      <w:proofErr w:type="gramStart"/>
      <w:r w:rsidRPr="00364DEA">
        <w:t>black-box</w:t>
      </w:r>
      <w:proofErr w:type="gramEnd"/>
      <w:r w:rsidRPr="00364DEA">
        <w:t xml:space="preserve">" nature makes it difficult for law enforcement to trust and implement their predictions. This project aims to </w:t>
      </w:r>
      <w:r w:rsidR="00215E3B">
        <w:t>reduce</w:t>
      </w:r>
      <w:r w:rsidRPr="00364DEA">
        <w:t xml:space="preserve"> this gap by providing both accurate predictions and clear explanations of the underlying factors driving those predictions.</w:t>
      </w:r>
      <w:r w:rsidR="00215E3B">
        <w:t xml:space="preserve"> Hopefully reducing overall crime rates.</w:t>
      </w:r>
    </w:p>
    <w:p w14:paraId="6DFEC9B4" w14:textId="77777777" w:rsidR="000D5D04" w:rsidRDefault="000D5D04" w:rsidP="000D5D04">
      <w:pPr>
        <w:spacing w:after="0"/>
      </w:pPr>
    </w:p>
    <w:p w14:paraId="15398BD8" w14:textId="7D13CD09" w:rsidR="00364DEA" w:rsidRDefault="00642BD7" w:rsidP="00364DEA">
      <w:pPr>
        <w:pStyle w:val="Heading2"/>
        <w:spacing w:after="0"/>
      </w:pPr>
      <w:r>
        <w:t>Related Work</w:t>
      </w:r>
    </w:p>
    <w:p w14:paraId="009A251A" w14:textId="4009F072" w:rsidR="00364DEA" w:rsidRPr="00364DEA" w:rsidRDefault="00364DEA" w:rsidP="00364DEA">
      <w:pPr>
        <w:spacing w:after="0"/>
      </w:pPr>
      <w:r w:rsidRPr="00364DEA">
        <w:t xml:space="preserve">The field of predictive policing has </w:t>
      </w:r>
      <w:r w:rsidR="00FB67A1">
        <w:t>changed a lot</w:t>
      </w:r>
      <w:r w:rsidRPr="00364DEA">
        <w:t xml:space="preserve"> over the past decade, with </w:t>
      </w:r>
      <w:r w:rsidR="00FB67A1">
        <w:t>many different</w:t>
      </w:r>
      <w:r w:rsidRPr="00364DEA">
        <w:t xml:space="preserve"> approaches attempted across different jurisdictions. This section examines relevant research and implementations in both academic and practical contexts.</w:t>
      </w:r>
    </w:p>
    <w:p w14:paraId="348E0487" w14:textId="77777777" w:rsidR="00364DEA" w:rsidRPr="00364DEA" w:rsidRDefault="00364DEA" w:rsidP="00364DEA">
      <w:pPr>
        <w:spacing w:after="0"/>
        <w:rPr>
          <w:b/>
          <w:bCs/>
        </w:rPr>
      </w:pPr>
      <w:r w:rsidRPr="00364DEA">
        <w:rPr>
          <w:b/>
          <w:bCs/>
        </w:rPr>
        <w:t>Previous Predictive Policing Efforts</w:t>
      </w:r>
    </w:p>
    <w:p w14:paraId="47507DB8" w14:textId="77777777" w:rsidR="00364DEA" w:rsidRPr="00364DEA" w:rsidRDefault="00364DEA" w:rsidP="00364DEA">
      <w:pPr>
        <w:spacing w:after="0"/>
      </w:pPr>
      <w:r w:rsidRPr="00364DEA">
        <w:t>Several major cities have implemented predictive policing programs with varying degrees of success:</w:t>
      </w:r>
    </w:p>
    <w:p w14:paraId="75F3D68B" w14:textId="77777777" w:rsidR="00364DEA" w:rsidRPr="00364DEA" w:rsidRDefault="00364DEA" w:rsidP="00364DEA">
      <w:pPr>
        <w:numPr>
          <w:ilvl w:val="0"/>
          <w:numId w:val="14"/>
        </w:numPr>
        <w:spacing w:after="0"/>
      </w:pPr>
      <w:r w:rsidRPr="00364DEA">
        <w:t>New York City's CompStat program demonstrated the value of data-driven policing but faced criticism for its limited predictive capabilities</w:t>
      </w:r>
    </w:p>
    <w:p w14:paraId="267A7ACC" w14:textId="77777777" w:rsidR="00364DEA" w:rsidRPr="00364DEA" w:rsidRDefault="00364DEA" w:rsidP="00364DEA">
      <w:pPr>
        <w:numPr>
          <w:ilvl w:val="0"/>
          <w:numId w:val="14"/>
        </w:numPr>
        <w:spacing w:after="0"/>
      </w:pPr>
      <w:r w:rsidRPr="00364DEA">
        <w:t>Chicago's Strategic Subject List showed promise in identifying high-risk individuals but raised privacy concerns</w:t>
      </w:r>
    </w:p>
    <w:p w14:paraId="43C5B7F4" w14:textId="77777777" w:rsidR="00364DEA" w:rsidRPr="00364DEA" w:rsidRDefault="00364DEA" w:rsidP="00364DEA">
      <w:pPr>
        <w:numPr>
          <w:ilvl w:val="0"/>
          <w:numId w:val="14"/>
        </w:numPr>
        <w:spacing w:after="0"/>
      </w:pPr>
      <w:r w:rsidRPr="00364DEA">
        <w:t xml:space="preserve">Los Angeles's own </w:t>
      </w:r>
      <w:proofErr w:type="spellStart"/>
      <w:r w:rsidRPr="00364DEA">
        <w:t>PredPol</w:t>
      </w:r>
      <w:proofErr w:type="spellEnd"/>
      <w:r w:rsidRPr="00364DEA">
        <w:t xml:space="preserve"> system achieved moderate success in property crime prediction but faced challenges in model interpretability</w:t>
      </w:r>
    </w:p>
    <w:p w14:paraId="132EEF4C" w14:textId="77777777" w:rsidR="00364DEA" w:rsidRPr="00364DEA" w:rsidRDefault="00364DEA" w:rsidP="00364DEA">
      <w:pPr>
        <w:spacing w:after="0"/>
        <w:rPr>
          <w:b/>
          <w:bCs/>
        </w:rPr>
      </w:pPr>
      <w:r w:rsidRPr="00364DEA">
        <w:rPr>
          <w:b/>
          <w:bCs/>
        </w:rPr>
        <w:lastRenderedPageBreak/>
        <w:t>Technical Approaches in Literature</w:t>
      </w:r>
    </w:p>
    <w:p w14:paraId="0A9F006B" w14:textId="4F9E4873" w:rsidR="00364DEA" w:rsidRPr="00364DEA" w:rsidRDefault="00364DEA" w:rsidP="00364DEA">
      <w:pPr>
        <w:spacing w:after="0"/>
      </w:pPr>
      <w:r w:rsidRPr="00364DEA">
        <w:t xml:space="preserve">Recent academic work has </w:t>
      </w:r>
      <w:proofErr w:type="gramStart"/>
      <w:r w:rsidR="00FB67A1">
        <w:t>looked into</w:t>
      </w:r>
      <w:proofErr w:type="gramEnd"/>
      <w:r w:rsidR="00FB67A1">
        <w:t xml:space="preserve"> the many </w:t>
      </w:r>
      <w:r w:rsidRPr="00364DEA">
        <w:t>technical approaches to crime prediction:</w:t>
      </w:r>
    </w:p>
    <w:p w14:paraId="10DFB921" w14:textId="77777777" w:rsidR="00364DEA" w:rsidRPr="00364DEA" w:rsidRDefault="00364DEA" w:rsidP="00364DEA">
      <w:pPr>
        <w:numPr>
          <w:ilvl w:val="0"/>
          <w:numId w:val="15"/>
        </w:numPr>
        <w:spacing w:after="0"/>
      </w:pPr>
      <w:r w:rsidRPr="00364DEA">
        <w:t xml:space="preserve">Spatial-Temporal Analysis </w:t>
      </w:r>
    </w:p>
    <w:p w14:paraId="71CDD990" w14:textId="77777777" w:rsidR="00364DEA" w:rsidRPr="00364DEA" w:rsidRDefault="00364DEA" w:rsidP="00364DEA">
      <w:pPr>
        <w:numPr>
          <w:ilvl w:val="1"/>
          <w:numId w:val="15"/>
        </w:numPr>
        <w:spacing w:after="0"/>
      </w:pPr>
      <w:r w:rsidRPr="00364DEA">
        <w:t>Hot spot mapping using kernel density estimation</w:t>
      </w:r>
    </w:p>
    <w:p w14:paraId="01205A75" w14:textId="77777777" w:rsidR="00364DEA" w:rsidRPr="00364DEA" w:rsidRDefault="00364DEA" w:rsidP="00364DEA">
      <w:pPr>
        <w:numPr>
          <w:ilvl w:val="1"/>
          <w:numId w:val="15"/>
        </w:numPr>
        <w:spacing w:after="0"/>
      </w:pPr>
      <w:r w:rsidRPr="00364DEA">
        <w:t>Near-repeat victimization models</w:t>
      </w:r>
    </w:p>
    <w:p w14:paraId="513AF89E" w14:textId="77777777" w:rsidR="00364DEA" w:rsidRPr="00364DEA" w:rsidRDefault="00364DEA" w:rsidP="00364DEA">
      <w:pPr>
        <w:numPr>
          <w:ilvl w:val="1"/>
          <w:numId w:val="15"/>
        </w:numPr>
        <w:spacing w:after="0"/>
      </w:pPr>
      <w:r w:rsidRPr="00364DEA">
        <w:t>Geographic profiling techniques</w:t>
      </w:r>
    </w:p>
    <w:p w14:paraId="5E60B57E" w14:textId="77777777" w:rsidR="00364DEA" w:rsidRPr="00364DEA" w:rsidRDefault="00364DEA" w:rsidP="00364DEA">
      <w:pPr>
        <w:numPr>
          <w:ilvl w:val="0"/>
          <w:numId w:val="15"/>
        </w:numPr>
        <w:spacing w:after="0"/>
      </w:pPr>
      <w:r w:rsidRPr="00364DEA">
        <w:t xml:space="preserve">Machine Learning Applications </w:t>
      </w:r>
    </w:p>
    <w:p w14:paraId="3F1F7DE3" w14:textId="77777777" w:rsidR="00364DEA" w:rsidRPr="00364DEA" w:rsidRDefault="00364DEA" w:rsidP="00364DEA">
      <w:pPr>
        <w:numPr>
          <w:ilvl w:val="1"/>
          <w:numId w:val="15"/>
        </w:numPr>
        <w:spacing w:after="0"/>
      </w:pPr>
      <w:r w:rsidRPr="00364DEA">
        <w:t>Neural network approaches for pattern recognition</w:t>
      </w:r>
    </w:p>
    <w:p w14:paraId="362D4282" w14:textId="77777777" w:rsidR="00364DEA" w:rsidRPr="00364DEA" w:rsidRDefault="00364DEA" w:rsidP="00364DEA">
      <w:pPr>
        <w:numPr>
          <w:ilvl w:val="1"/>
          <w:numId w:val="15"/>
        </w:numPr>
        <w:spacing w:after="0"/>
      </w:pPr>
      <w:r w:rsidRPr="00364DEA">
        <w:t>Random Forest models for feature importance analysis</w:t>
      </w:r>
    </w:p>
    <w:p w14:paraId="015D554A" w14:textId="77777777" w:rsidR="00364DEA" w:rsidRPr="00364DEA" w:rsidRDefault="00364DEA" w:rsidP="00364DEA">
      <w:pPr>
        <w:numPr>
          <w:ilvl w:val="1"/>
          <w:numId w:val="15"/>
        </w:numPr>
        <w:spacing w:after="0"/>
      </w:pPr>
      <w:r w:rsidRPr="00364DEA">
        <w:t>Support Vector Machines for classification tasks</w:t>
      </w:r>
    </w:p>
    <w:p w14:paraId="749DA61C" w14:textId="77777777" w:rsidR="00364DEA" w:rsidRPr="00364DEA" w:rsidRDefault="00364DEA" w:rsidP="00364DEA">
      <w:pPr>
        <w:spacing w:after="0"/>
        <w:rPr>
          <w:b/>
          <w:bCs/>
        </w:rPr>
      </w:pPr>
      <w:r w:rsidRPr="00364DEA">
        <w:rPr>
          <w:b/>
          <w:bCs/>
        </w:rPr>
        <w:t>Interpretability Research</w:t>
      </w:r>
    </w:p>
    <w:p w14:paraId="5EFA8325" w14:textId="596C14AC" w:rsidR="00364DEA" w:rsidRPr="00364DEA" w:rsidRDefault="00364DEA" w:rsidP="00364DEA">
      <w:pPr>
        <w:spacing w:after="0"/>
      </w:pPr>
      <w:r w:rsidRPr="00364DEA">
        <w:t xml:space="preserve">The work of Lundberg &amp; Lee (2017) introduced SHAP as a framework for model interpretation. Their research </w:t>
      </w:r>
      <w:r w:rsidR="00FB67A1">
        <w:t>showed us</w:t>
      </w:r>
      <w:r w:rsidRPr="00364DEA">
        <w:t xml:space="preserve"> that SHAP values provide consistent and locally accurate feature attribution, making them particularly suitable for sensitive applications like crime prediction.</w:t>
      </w:r>
    </w:p>
    <w:p w14:paraId="4F16FE07" w14:textId="14B79E88" w:rsidR="00642BD7" w:rsidRDefault="00364DEA" w:rsidP="00364DEA">
      <w:pPr>
        <w:spacing w:after="0"/>
      </w:pPr>
      <w:r w:rsidRPr="00364DEA">
        <w:t xml:space="preserve">He et al. (2008) addressed the critical issue of class imbalance in crime datasets through the introduction of SMOTE. Their work provides the </w:t>
      </w:r>
      <w:r w:rsidR="00FB67A1">
        <w:t>basis</w:t>
      </w:r>
      <w:r w:rsidRPr="00364DEA">
        <w:t xml:space="preserve"> for our approach to handling the imbalance in vehicle theft data.</w:t>
      </w:r>
    </w:p>
    <w:p w14:paraId="5AD17047" w14:textId="77777777" w:rsidR="00364DEA" w:rsidRDefault="00364DEA" w:rsidP="00364DEA">
      <w:pPr>
        <w:spacing w:after="0"/>
      </w:pPr>
    </w:p>
    <w:p w14:paraId="3F6D1833" w14:textId="57FBF737" w:rsidR="00420B6F" w:rsidRPr="00420B6F" w:rsidRDefault="00642BD7" w:rsidP="00420B6F">
      <w:pPr>
        <w:spacing w:after="0"/>
        <w:ind w:firstLine="0"/>
        <w:jc w:val="center"/>
        <w:rPr>
          <w:b/>
          <w:bCs/>
        </w:rPr>
      </w:pPr>
      <w:r w:rsidRPr="001A04E7">
        <w:rPr>
          <w:b/>
          <w:bCs/>
        </w:rPr>
        <w:t>Data Description</w:t>
      </w:r>
    </w:p>
    <w:p w14:paraId="7138AF3C" w14:textId="77777777" w:rsidR="00420B6F" w:rsidRPr="00420B6F" w:rsidRDefault="00420B6F" w:rsidP="00420B6F">
      <w:pPr>
        <w:spacing w:after="0"/>
      </w:pPr>
      <w:r w:rsidRPr="00420B6F">
        <w:t>The dataset used in this study is sourced from the Los Angeles Open Data Portal, containing crime records from 2020 to the present. It includes various features such as:</w:t>
      </w:r>
    </w:p>
    <w:p w14:paraId="26A77F8B" w14:textId="77777777" w:rsidR="00420B6F" w:rsidRPr="00420B6F" w:rsidRDefault="00420B6F" w:rsidP="00420B6F">
      <w:pPr>
        <w:numPr>
          <w:ilvl w:val="0"/>
          <w:numId w:val="5"/>
        </w:numPr>
        <w:spacing w:after="0"/>
      </w:pPr>
      <w:r w:rsidRPr="00420B6F">
        <w:rPr>
          <w:b/>
          <w:bCs/>
        </w:rPr>
        <w:lastRenderedPageBreak/>
        <w:t>Date and Time Information</w:t>
      </w:r>
      <w:r w:rsidRPr="00420B6F">
        <w:t>: Crime occurrence date and time</w:t>
      </w:r>
    </w:p>
    <w:p w14:paraId="02D4BCCF" w14:textId="77777777" w:rsidR="00420B6F" w:rsidRPr="00420B6F" w:rsidRDefault="00420B6F" w:rsidP="00420B6F">
      <w:pPr>
        <w:numPr>
          <w:ilvl w:val="0"/>
          <w:numId w:val="5"/>
        </w:numPr>
        <w:spacing w:after="0"/>
      </w:pPr>
      <w:r w:rsidRPr="00420B6F">
        <w:rPr>
          <w:b/>
          <w:bCs/>
        </w:rPr>
        <w:t>Geographical Attributes</w:t>
      </w:r>
      <w:r w:rsidRPr="00420B6F">
        <w:t>: Area name, latitude, and longitude</w:t>
      </w:r>
    </w:p>
    <w:p w14:paraId="365C055A" w14:textId="77777777" w:rsidR="00420B6F" w:rsidRPr="00420B6F" w:rsidRDefault="00420B6F" w:rsidP="00420B6F">
      <w:pPr>
        <w:numPr>
          <w:ilvl w:val="0"/>
          <w:numId w:val="5"/>
        </w:numPr>
        <w:spacing w:after="0"/>
      </w:pPr>
      <w:r w:rsidRPr="00420B6F">
        <w:rPr>
          <w:b/>
          <w:bCs/>
        </w:rPr>
        <w:t>Crime Type</w:t>
      </w:r>
      <w:r w:rsidRPr="00420B6F">
        <w:t>: Crime classification codes and descriptions</w:t>
      </w:r>
    </w:p>
    <w:p w14:paraId="0346115D" w14:textId="77777777" w:rsidR="00420B6F" w:rsidRPr="00420B6F" w:rsidRDefault="00420B6F" w:rsidP="00420B6F">
      <w:pPr>
        <w:numPr>
          <w:ilvl w:val="0"/>
          <w:numId w:val="5"/>
        </w:numPr>
        <w:spacing w:after="0"/>
      </w:pPr>
      <w:r w:rsidRPr="00420B6F">
        <w:rPr>
          <w:b/>
          <w:bCs/>
        </w:rPr>
        <w:t>Victim Information</w:t>
      </w:r>
      <w:r w:rsidRPr="00420B6F">
        <w:t>: Age, sex, and descent of the victim</w:t>
      </w:r>
    </w:p>
    <w:p w14:paraId="3214C1BA" w14:textId="77777777" w:rsidR="00420B6F" w:rsidRPr="00420B6F" w:rsidRDefault="00420B6F" w:rsidP="00420B6F">
      <w:pPr>
        <w:numPr>
          <w:ilvl w:val="0"/>
          <w:numId w:val="5"/>
        </w:numPr>
        <w:spacing w:after="0"/>
      </w:pPr>
      <w:r w:rsidRPr="00420B6F">
        <w:rPr>
          <w:b/>
          <w:bCs/>
        </w:rPr>
        <w:t>Premises Description</w:t>
      </w:r>
      <w:r w:rsidRPr="00420B6F">
        <w:t>: Location type (e.g., street, parking lot, apartment complex)</w:t>
      </w:r>
    </w:p>
    <w:p w14:paraId="6158C51A" w14:textId="77777777" w:rsidR="00420B6F" w:rsidRPr="00420B6F" w:rsidRDefault="00420B6F" w:rsidP="00420B6F">
      <w:pPr>
        <w:numPr>
          <w:ilvl w:val="0"/>
          <w:numId w:val="5"/>
        </w:numPr>
        <w:spacing w:after="0"/>
      </w:pPr>
      <w:r w:rsidRPr="00420B6F">
        <w:rPr>
          <w:b/>
          <w:bCs/>
        </w:rPr>
        <w:t>Incident Status</w:t>
      </w:r>
      <w:r w:rsidRPr="00420B6F">
        <w:t>: Arrests made or ongoing investigation status</w:t>
      </w:r>
    </w:p>
    <w:p w14:paraId="258E60B2" w14:textId="77777777" w:rsidR="00420B6F" w:rsidRPr="00420B6F" w:rsidRDefault="00420B6F" w:rsidP="00420B6F">
      <w:pPr>
        <w:spacing w:after="0"/>
      </w:pPr>
      <w:r w:rsidRPr="00420B6F">
        <w:t xml:space="preserve">The target variable is </w:t>
      </w:r>
      <w:r w:rsidRPr="00420B6F">
        <w:rPr>
          <w:b/>
          <w:bCs/>
        </w:rPr>
        <w:t>"</w:t>
      </w:r>
      <w:proofErr w:type="spellStart"/>
      <w:r w:rsidRPr="00420B6F">
        <w:rPr>
          <w:b/>
          <w:bCs/>
        </w:rPr>
        <w:t>is_stolen</w:t>
      </w:r>
      <w:proofErr w:type="spellEnd"/>
      <w:r w:rsidRPr="00420B6F">
        <w:rPr>
          <w:b/>
          <w:bCs/>
        </w:rPr>
        <w:t>"</w:t>
      </w:r>
      <w:r w:rsidRPr="00420B6F">
        <w:t>, a binary indicator denoting whether a reported incident involves a stolen vehicle. The dataset contains both structured data (e.g., area codes, crime codes) and unstructured textual descriptions (e.g., premises descriptions).</w:t>
      </w:r>
    </w:p>
    <w:p w14:paraId="622055DE" w14:textId="77777777" w:rsidR="00420B6F" w:rsidRPr="00420B6F" w:rsidRDefault="00420B6F" w:rsidP="00420B6F">
      <w:pPr>
        <w:spacing w:after="0"/>
        <w:rPr>
          <w:b/>
          <w:bCs/>
        </w:rPr>
      </w:pPr>
      <w:r w:rsidRPr="00420B6F">
        <w:rPr>
          <w:b/>
          <w:bCs/>
        </w:rPr>
        <w:t>Exploratory Data Analysis (EDA)</w:t>
      </w:r>
    </w:p>
    <w:p w14:paraId="0D8B1140" w14:textId="77777777" w:rsidR="00420B6F" w:rsidRPr="00420B6F" w:rsidRDefault="00420B6F" w:rsidP="00420B6F">
      <w:pPr>
        <w:spacing w:after="0"/>
      </w:pPr>
      <w:r w:rsidRPr="00420B6F">
        <w:t>Before applying machine learning techniques, initial exploratory analysis was conducted:</w:t>
      </w:r>
    </w:p>
    <w:p w14:paraId="2B21716F" w14:textId="77777777" w:rsidR="00420B6F" w:rsidRPr="00420B6F" w:rsidRDefault="00420B6F" w:rsidP="00420B6F">
      <w:pPr>
        <w:numPr>
          <w:ilvl w:val="0"/>
          <w:numId w:val="6"/>
        </w:numPr>
        <w:spacing w:after="0"/>
      </w:pPr>
      <w:r w:rsidRPr="00420B6F">
        <w:rPr>
          <w:b/>
          <w:bCs/>
        </w:rPr>
        <w:t>Class Distribution</w:t>
      </w:r>
      <w:r w:rsidRPr="00420B6F">
        <w:t>: The dataset exhibits a significant class imbalance, with stolen vehicle cases being much fewer than non-stolen cases.</w:t>
      </w:r>
    </w:p>
    <w:p w14:paraId="3D09771B" w14:textId="77777777" w:rsidR="00420B6F" w:rsidRPr="00420B6F" w:rsidRDefault="00420B6F" w:rsidP="00420B6F">
      <w:pPr>
        <w:numPr>
          <w:ilvl w:val="0"/>
          <w:numId w:val="6"/>
        </w:numPr>
        <w:spacing w:after="0"/>
      </w:pPr>
      <w:r w:rsidRPr="00420B6F">
        <w:rPr>
          <w:b/>
          <w:bCs/>
        </w:rPr>
        <w:t>Temporal Patterns</w:t>
      </w:r>
      <w:r w:rsidRPr="00420B6F">
        <w:t>: Analysis of the distribution of crimes over time indicates that vehicle thefts peak during late-night and early-morning hours.</w:t>
      </w:r>
    </w:p>
    <w:p w14:paraId="2F2B2119" w14:textId="77777777" w:rsidR="00420B6F" w:rsidRPr="00420B6F" w:rsidRDefault="00420B6F" w:rsidP="00420B6F">
      <w:pPr>
        <w:numPr>
          <w:ilvl w:val="0"/>
          <w:numId w:val="6"/>
        </w:numPr>
        <w:spacing w:after="0"/>
      </w:pPr>
      <w:r w:rsidRPr="00420B6F">
        <w:rPr>
          <w:b/>
          <w:bCs/>
        </w:rPr>
        <w:t>Geographical Distribution</w:t>
      </w:r>
      <w:r w:rsidRPr="00420B6F">
        <w:t>: Heatmaps reveal specific high-theft areas, aligning with law enforcement crime reports.</w:t>
      </w:r>
    </w:p>
    <w:p w14:paraId="6BBF330F" w14:textId="1097F3C4" w:rsidR="00420B6F" w:rsidRPr="00642BD7" w:rsidRDefault="00420B6F" w:rsidP="00B3782E">
      <w:pPr>
        <w:numPr>
          <w:ilvl w:val="0"/>
          <w:numId w:val="6"/>
        </w:numPr>
        <w:spacing w:after="0"/>
      </w:pPr>
      <w:r w:rsidRPr="00420B6F">
        <w:rPr>
          <w:b/>
          <w:bCs/>
        </w:rPr>
        <w:t>Feature Correlations</w:t>
      </w:r>
      <w:r w:rsidRPr="00420B6F">
        <w:t>: A correlation matrix highlights key predictors, such as premises descriptions and time of day, that strongly influence theft likelihood.</w:t>
      </w:r>
    </w:p>
    <w:p w14:paraId="51C135BE" w14:textId="77777777" w:rsidR="00642BD7" w:rsidRPr="00BC3F63" w:rsidRDefault="00642BD7" w:rsidP="005D1091">
      <w:pPr>
        <w:spacing w:after="0"/>
      </w:pPr>
    </w:p>
    <w:p w14:paraId="0852089E" w14:textId="77777777" w:rsidR="00364DEA" w:rsidRPr="00364DEA" w:rsidRDefault="00364DEA" w:rsidP="00364DEA">
      <w:pPr>
        <w:spacing w:after="0"/>
        <w:ind w:firstLine="0"/>
        <w:jc w:val="center"/>
        <w:rPr>
          <w:b/>
          <w:bCs/>
        </w:rPr>
      </w:pPr>
      <w:r w:rsidRPr="00364DEA">
        <w:rPr>
          <w:b/>
          <w:bCs/>
        </w:rPr>
        <w:t>Data Preprocessing Pipeline</w:t>
      </w:r>
    </w:p>
    <w:p w14:paraId="4E214B59" w14:textId="0FBA63EB" w:rsidR="00364DEA" w:rsidRPr="00364DEA" w:rsidRDefault="00364DEA" w:rsidP="00364DEA">
      <w:pPr>
        <w:spacing w:after="0"/>
      </w:pPr>
      <w:r w:rsidRPr="00364DEA">
        <w:t xml:space="preserve">The data preprocessing pipeline </w:t>
      </w:r>
      <w:r w:rsidR="00FB67A1">
        <w:t>has</w:t>
      </w:r>
      <w:r w:rsidRPr="00364DEA">
        <w:t xml:space="preserve"> three major stages, each designed to optimize the data for machine learning applications. The first stage </w:t>
      </w:r>
      <w:r w:rsidR="00FB67A1">
        <w:t>is about the</w:t>
      </w:r>
      <w:r w:rsidRPr="00364DEA">
        <w:t xml:space="preserve"> text normalization, where all </w:t>
      </w:r>
      <w:r w:rsidRPr="00364DEA">
        <w:lastRenderedPageBreak/>
        <w:t xml:space="preserve">textual data </w:t>
      </w:r>
      <w:r w:rsidR="00FB67A1">
        <w:t>goes through</w:t>
      </w:r>
      <w:r w:rsidRPr="00364DEA">
        <w:t xml:space="preserve"> cleaning and standardization. This process </w:t>
      </w:r>
      <w:r w:rsidR="00FB67A1">
        <w:t>starts</w:t>
      </w:r>
      <w:r w:rsidRPr="00364DEA">
        <w:t xml:space="preserve"> with converting all text to lowercase to </w:t>
      </w:r>
      <w:r w:rsidR="00FB67A1">
        <w:t>make sure of</w:t>
      </w:r>
      <w:r w:rsidRPr="00364DEA">
        <w:t xml:space="preserve"> consistency, followed by the removal of special characters that could introduce noise into the analysis.</w:t>
      </w:r>
    </w:p>
    <w:p w14:paraId="21B41B0E" w14:textId="30D64FE9" w:rsidR="00364DEA" w:rsidRDefault="00364DEA" w:rsidP="00FB67A1">
      <w:pPr>
        <w:spacing w:after="0"/>
      </w:pPr>
      <w:r w:rsidRPr="00364DEA">
        <w:t>Feature engineering constitutes the second major stage of our preprocessing pipeline. Time-based features were derived from timestamp data, capturing both cyclical patterns and temporal trends.</w:t>
      </w:r>
      <w:r w:rsidR="00FB67A1">
        <w:br/>
      </w:r>
      <w:r w:rsidR="00FB67A1">
        <w:tab/>
        <w:t>The final stage was to ensure that a large enough data set was used to get accurate results and conclusion but not too large due to the resource limitations of this project.</w:t>
      </w:r>
    </w:p>
    <w:p w14:paraId="13BB66A3" w14:textId="77777777" w:rsidR="00FB67A1" w:rsidRPr="00FB67A1" w:rsidRDefault="00FB67A1" w:rsidP="00FB67A1">
      <w:pPr>
        <w:spacing w:after="0"/>
      </w:pPr>
    </w:p>
    <w:p w14:paraId="5B38FEAA" w14:textId="7C74A392" w:rsidR="00364DEA" w:rsidRPr="00364DEA" w:rsidRDefault="00364DEA" w:rsidP="00364DEA">
      <w:pPr>
        <w:spacing w:after="0"/>
        <w:ind w:firstLine="0"/>
        <w:jc w:val="center"/>
        <w:rPr>
          <w:b/>
          <w:bCs/>
        </w:rPr>
      </w:pPr>
      <w:r w:rsidRPr="00364DEA">
        <w:rPr>
          <w:b/>
          <w:bCs/>
        </w:rPr>
        <w:t>Text Embedding Generation</w:t>
      </w:r>
    </w:p>
    <w:p w14:paraId="348EB0C0" w14:textId="5B1A51B3" w:rsidR="00364DEA" w:rsidRPr="00364DEA" w:rsidRDefault="00364DEA" w:rsidP="00364DEA">
      <w:pPr>
        <w:spacing w:after="0"/>
      </w:pPr>
      <w:r w:rsidRPr="00364DEA">
        <w:t xml:space="preserve">The text embedding process </w:t>
      </w:r>
      <w:r w:rsidR="00854887">
        <w:t>uses</w:t>
      </w:r>
      <w:r w:rsidRPr="00364DEA">
        <w:t xml:space="preserve"> </w:t>
      </w:r>
      <w:proofErr w:type="spellStart"/>
      <w:r w:rsidRPr="00364DEA">
        <w:t>DistilBERT's</w:t>
      </w:r>
      <w:proofErr w:type="spellEnd"/>
      <w:r w:rsidRPr="00364DEA">
        <w:t xml:space="preserve"> efficient architecture to generate meaningful representations of textual data. </w:t>
      </w:r>
      <w:r w:rsidR="00FB67A1">
        <w:t xml:space="preserve">This model was retrieved from Hugging Face. </w:t>
      </w:r>
      <w:r w:rsidRPr="00364DEA">
        <w:t xml:space="preserve">The tokenization phase </w:t>
      </w:r>
      <w:r w:rsidR="00854887">
        <w:t>uses</w:t>
      </w:r>
      <w:r w:rsidRPr="00364DEA">
        <w:t xml:space="preserve"> </w:t>
      </w:r>
      <w:proofErr w:type="spellStart"/>
      <w:r w:rsidRPr="00364DEA">
        <w:t>WordPiece</w:t>
      </w:r>
      <w:proofErr w:type="spellEnd"/>
      <w:r w:rsidRPr="00364DEA">
        <w:t xml:space="preserve"> </w:t>
      </w:r>
      <w:proofErr w:type="gramStart"/>
      <w:r w:rsidRPr="00364DEA">
        <w:t xml:space="preserve">tokenization, </w:t>
      </w:r>
      <w:r w:rsidR="00854887">
        <w:t>and</w:t>
      </w:r>
      <w:proofErr w:type="gramEnd"/>
      <w:r w:rsidRPr="00364DEA">
        <w:t xml:space="preserve"> </w:t>
      </w:r>
      <w:r w:rsidR="00854887">
        <w:t>handles</w:t>
      </w:r>
      <w:r w:rsidRPr="00364DEA">
        <w:t xml:space="preserve"> special tokens specific to law enforcement terminology. Maximum sequence length was optimized through testing</w:t>
      </w:r>
      <w:r w:rsidR="00854887">
        <w:t>.</w:t>
      </w:r>
    </w:p>
    <w:p w14:paraId="611F8C4A" w14:textId="6B7AE815" w:rsidR="00364DEA" w:rsidRPr="00364DEA" w:rsidRDefault="00364DEA" w:rsidP="00364DEA">
      <w:pPr>
        <w:spacing w:after="0"/>
      </w:pPr>
      <w:r w:rsidRPr="00364DEA">
        <w:t xml:space="preserve">Embedding generation follows tokenization, where contextual embeddings are extracted from </w:t>
      </w:r>
      <w:proofErr w:type="spellStart"/>
      <w:r w:rsidRPr="00364DEA">
        <w:t>DistilBERT</w:t>
      </w:r>
      <w:proofErr w:type="spellEnd"/>
      <w:r w:rsidRPr="00364DEA">
        <w:t xml:space="preserve">. </w:t>
      </w:r>
      <w:r w:rsidR="00FB67A1">
        <w:t>Many different</w:t>
      </w:r>
      <w:r w:rsidRPr="00364DEA">
        <w:t xml:space="preserve"> pooling strategies were evaluated</w:t>
      </w:r>
      <w:r w:rsidR="00E50D00">
        <w:t>. The different strategies were m</w:t>
      </w:r>
      <w:r w:rsidRPr="00364DEA">
        <w:t xml:space="preserve">ean pooling, max pooling, and attention-weighted pooling, with mean pooling ultimately </w:t>
      </w:r>
      <w:r w:rsidR="00FB67A1">
        <w:t>being used in this project</w:t>
      </w:r>
      <w:r w:rsidRPr="00364DEA">
        <w:t xml:space="preserve"> based on performance metrics.</w:t>
      </w:r>
      <w:r w:rsidR="00F35979">
        <w:t xml:space="preserve"> </w:t>
      </w:r>
      <w:r w:rsidR="00FB67A1">
        <w:t>This was done after many attempts of the code taking too long to run.</w:t>
      </w:r>
    </w:p>
    <w:p w14:paraId="35B26E85" w14:textId="44233760" w:rsidR="00364DEA" w:rsidRDefault="00364DEA" w:rsidP="000D5D04">
      <w:pPr>
        <w:spacing w:after="0"/>
      </w:pPr>
      <w:r w:rsidRPr="00364DEA">
        <w:t xml:space="preserve">Feature integration </w:t>
      </w:r>
      <w:r w:rsidR="00F225E1">
        <w:t>is</w:t>
      </w:r>
      <w:r w:rsidRPr="00364DEA">
        <w:t xml:space="preserve"> the final stage of the embedding process. The derived embeddings are combined with numerical features</w:t>
      </w:r>
      <w:r w:rsidR="00F225E1">
        <w:t xml:space="preserve">. </w:t>
      </w:r>
      <w:r w:rsidRPr="00364DEA">
        <w:t xml:space="preserve">This integration </w:t>
      </w:r>
      <w:r w:rsidR="00F225E1">
        <w:t xml:space="preserve">uses </w:t>
      </w:r>
      <w:r w:rsidRPr="00364DEA">
        <w:t xml:space="preserve">scaling and normalization to </w:t>
      </w:r>
      <w:r w:rsidR="00F225E1">
        <w:t>make sure</w:t>
      </w:r>
      <w:r w:rsidRPr="00364DEA">
        <w:t xml:space="preserve"> all features contribute meaningfully to the model. Feature importance analysis </w:t>
      </w:r>
      <w:r w:rsidR="00F35979">
        <w:t xml:space="preserve">allows us to </w:t>
      </w:r>
      <w:r w:rsidR="00F35979">
        <w:lastRenderedPageBreak/>
        <w:t>use</w:t>
      </w:r>
      <w:r w:rsidRPr="00364DEA">
        <w:t xml:space="preserve"> the integration process, helping identify the most relevant components of the embedded representations.</w:t>
      </w:r>
    </w:p>
    <w:p w14:paraId="4C007785" w14:textId="77777777" w:rsidR="000D5D04" w:rsidRPr="000D5D04" w:rsidRDefault="000D5D04" w:rsidP="000D5D04">
      <w:pPr>
        <w:spacing w:after="0"/>
      </w:pPr>
    </w:p>
    <w:p w14:paraId="052D923F" w14:textId="157E9F50" w:rsidR="00364DEA" w:rsidRPr="00364DEA" w:rsidRDefault="00364DEA" w:rsidP="00364DEA">
      <w:pPr>
        <w:spacing w:after="0"/>
        <w:ind w:firstLine="0"/>
        <w:jc w:val="center"/>
        <w:rPr>
          <w:b/>
          <w:bCs/>
        </w:rPr>
      </w:pPr>
      <w:r w:rsidRPr="00364DEA">
        <w:rPr>
          <w:b/>
          <w:bCs/>
        </w:rPr>
        <w:t>Model Architecture</w:t>
      </w:r>
    </w:p>
    <w:p w14:paraId="405038A1" w14:textId="5F2C316E" w:rsidR="00364DEA" w:rsidRPr="00364DEA" w:rsidRDefault="00364DEA" w:rsidP="00364DEA">
      <w:pPr>
        <w:spacing w:after="0"/>
      </w:pPr>
      <w:r w:rsidRPr="00364DEA">
        <w:t xml:space="preserve">The logistic regression model serves as the </w:t>
      </w:r>
      <w:r w:rsidR="00510057">
        <w:t>basis</w:t>
      </w:r>
      <w:r w:rsidRPr="00364DEA">
        <w:t xml:space="preserve"> of our predictive system, enhanced with </w:t>
      </w:r>
      <w:r w:rsidR="00510057">
        <w:t xml:space="preserve">a few different </w:t>
      </w:r>
      <w:r w:rsidRPr="00364DEA">
        <w:t>components to improve performance and interpretability. The base model incorporates L1 regularization for feature selection,</w:t>
      </w:r>
      <w:r w:rsidR="00510057">
        <w:t xml:space="preserve"> and what that does is that it</w:t>
      </w:r>
      <w:r w:rsidRPr="00364DEA">
        <w:t xml:space="preserve"> automatically </w:t>
      </w:r>
      <w:r w:rsidR="00510057">
        <w:t>identifies</w:t>
      </w:r>
      <w:r w:rsidRPr="00364DEA">
        <w:t xml:space="preserve"> the most relevant predictors while preventing overfitting. Class weight adjustment addresses the imbalance in vehicle theft data, </w:t>
      </w:r>
      <w:r w:rsidR="00510057">
        <w:t>and it ensures</w:t>
      </w:r>
      <w:r w:rsidRPr="00364DEA">
        <w:t xml:space="preserve"> adequate attention to minority class examples. The cross-validation strategy employs both temporal and spatial splitting to ensure robust performance estimates.</w:t>
      </w:r>
    </w:p>
    <w:p w14:paraId="609945BD" w14:textId="2BFA4ED1" w:rsidR="00364DEA" w:rsidRPr="00364DEA" w:rsidRDefault="00364DEA" w:rsidP="00364DEA">
      <w:pPr>
        <w:spacing w:after="0"/>
      </w:pPr>
      <w:r w:rsidRPr="00364DEA">
        <w:t xml:space="preserve">Ensemble components </w:t>
      </w:r>
      <w:r w:rsidR="00510057">
        <w:t>improve</w:t>
      </w:r>
      <w:r w:rsidRPr="00364DEA">
        <w:t xml:space="preserve"> the base model's capabilities. Bagging techniques improve model stability by training multiple instances on bootstrap samples of the training data. </w:t>
      </w:r>
    </w:p>
    <w:p w14:paraId="2F9F037A" w14:textId="7254D4E6" w:rsidR="00364DEA" w:rsidRDefault="00364DEA" w:rsidP="00526626">
      <w:pPr>
        <w:spacing w:after="0"/>
      </w:pPr>
      <w:r w:rsidRPr="00364DEA">
        <w:t xml:space="preserve">SHAP integration provides the final layer of model architecture, </w:t>
      </w:r>
      <w:r w:rsidR="00510057">
        <w:t>allowing for</w:t>
      </w:r>
      <w:r w:rsidRPr="00364DEA">
        <w:t xml:space="preserve"> detailed interpretation of model predictions. Feature importance calculations reveal patterns in the model's decision-making process. Local explanation generation allows for case-by-case analysis of predictions, while the global interpretation framework provides insights into overall model behavior patterns.</w:t>
      </w:r>
    </w:p>
    <w:p w14:paraId="798E6175" w14:textId="77777777" w:rsidR="00364DEA" w:rsidRPr="00BC3F63" w:rsidRDefault="00364DEA" w:rsidP="00642BD7">
      <w:pPr>
        <w:spacing w:after="0"/>
        <w:ind w:firstLine="0"/>
      </w:pPr>
    </w:p>
    <w:p w14:paraId="0147A117" w14:textId="6A19AD3C" w:rsidR="00642BD7" w:rsidRDefault="00642BD7" w:rsidP="00642BD7">
      <w:pPr>
        <w:pStyle w:val="Heading2"/>
        <w:spacing w:after="0"/>
      </w:pPr>
      <w:r>
        <w:rPr>
          <w:bCs/>
        </w:rPr>
        <w:t>F</w:t>
      </w:r>
      <w:r w:rsidRPr="00642BD7">
        <w:rPr>
          <w:bCs/>
        </w:rPr>
        <w:t>uture Work</w:t>
      </w:r>
    </w:p>
    <w:p w14:paraId="354EB1AC" w14:textId="53F2FDC5" w:rsidR="00642BD7" w:rsidRPr="00642BD7" w:rsidRDefault="00642BD7" w:rsidP="00642BD7">
      <w:pPr>
        <w:spacing w:after="0"/>
      </w:pPr>
      <w:r w:rsidRPr="00642BD7">
        <w:t xml:space="preserve">To further enhance predictive performance, future work can </w:t>
      </w:r>
      <w:r w:rsidR="00D2755D">
        <w:t xml:space="preserve">maybe </w:t>
      </w:r>
      <w:r w:rsidRPr="00642BD7">
        <w:t>explore:</w:t>
      </w:r>
    </w:p>
    <w:p w14:paraId="2702DDBD" w14:textId="77777777" w:rsidR="00642BD7" w:rsidRPr="00642BD7" w:rsidRDefault="00642BD7" w:rsidP="00642BD7">
      <w:pPr>
        <w:numPr>
          <w:ilvl w:val="0"/>
          <w:numId w:val="4"/>
        </w:numPr>
        <w:spacing w:after="0"/>
      </w:pPr>
      <w:r w:rsidRPr="00642BD7">
        <w:rPr>
          <w:b/>
          <w:bCs/>
        </w:rPr>
        <w:t>Alternative Machine Learning Models:</w:t>
      </w:r>
      <w:r w:rsidRPr="00642BD7">
        <w:t xml:space="preserve"> Implementing ensemble techniques like Random Forest and </w:t>
      </w:r>
      <w:proofErr w:type="spellStart"/>
      <w:r w:rsidRPr="00642BD7">
        <w:t>XGBoost</w:t>
      </w:r>
      <w:proofErr w:type="spellEnd"/>
      <w:r w:rsidRPr="00642BD7">
        <w:t>.</w:t>
      </w:r>
    </w:p>
    <w:p w14:paraId="340175BA" w14:textId="77777777" w:rsidR="00642BD7" w:rsidRPr="00642BD7" w:rsidRDefault="00642BD7" w:rsidP="00642BD7">
      <w:pPr>
        <w:numPr>
          <w:ilvl w:val="0"/>
          <w:numId w:val="4"/>
        </w:numPr>
        <w:spacing w:after="0"/>
      </w:pPr>
      <w:r w:rsidRPr="00642BD7">
        <w:rPr>
          <w:b/>
          <w:bCs/>
        </w:rPr>
        <w:lastRenderedPageBreak/>
        <w:t>Advanced Text Representations:</w:t>
      </w:r>
      <w:r w:rsidRPr="00642BD7">
        <w:t xml:space="preserve"> Experimenting with contextual embeddings like BERT-based sentence transformers.</w:t>
      </w:r>
    </w:p>
    <w:p w14:paraId="370E20C9" w14:textId="77777777" w:rsidR="00642BD7" w:rsidRPr="00642BD7" w:rsidRDefault="00642BD7" w:rsidP="00642BD7">
      <w:pPr>
        <w:numPr>
          <w:ilvl w:val="0"/>
          <w:numId w:val="4"/>
        </w:numPr>
        <w:spacing w:after="0"/>
      </w:pPr>
      <w:r w:rsidRPr="00642BD7">
        <w:rPr>
          <w:b/>
          <w:bCs/>
        </w:rPr>
        <w:t>Additional Data Sources:</w:t>
      </w:r>
      <w:r w:rsidRPr="00642BD7">
        <w:t xml:space="preserve"> Incorporating external datasets, such as weather conditions, traffic data, or socioeconomic factors.</w:t>
      </w:r>
    </w:p>
    <w:p w14:paraId="340C8C0C" w14:textId="77777777" w:rsidR="00642BD7" w:rsidRDefault="00642BD7" w:rsidP="00642BD7">
      <w:pPr>
        <w:numPr>
          <w:ilvl w:val="0"/>
          <w:numId w:val="4"/>
        </w:numPr>
        <w:spacing w:after="0"/>
      </w:pPr>
      <w:r w:rsidRPr="00642BD7">
        <w:rPr>
          <w:b/>
          <w:bCs/>
        </w:rPr>
        <w:t>Counterfactual Explanations:</w:t>
      </w:r>
      <w:r w:rsidRPr="00642BD7">
        <w:t xml:space="preserve"> Combining SHAP with counterfactual analysis to explore "what-if" scenarios in theft prevention.</w:t>
      </w:r>
    </w:p>
    <w:p w14:paraId="4EB6F122" w14:textId="77777777" w:rsidR="003C74F1" w:rsidRDefault="003C74F1" w:rsidP="003C74F1">
      <w:pPr>
        <w:spacing w:after="0"/>
        <w:ind w:left="720" w:firstLine="0"/>
        <w:rPr>
          <w:b/>
          <w:bCs/>
        </w:rPr>
      </w:pPr>
    </w:p>
    <w:p w14:paraId="371E3E74" w14:textId="77777777" w:rsidR="00936EF9" w:rsidRPr="00936EF9" w:rsidRDefault="00936EF9" w:rsidP="00936EF9">
      <w:pPr>
        <w:ind w:firstLine="0"/>
        <w:jc w:val="center"/>
        <w:rPr>
          <w:b/>
          <w:bCs/>
        </w:rPr>
      </w:pPr>
      <w:r w:rsidRPr="00936EF9">
        <w:rPr>
          <w:b/>
          <w:bCs/>
        </w:rPr>
        <w:t>Results and Analysis</w:t>
      </w:r>
    </w:p>
    <w:p w14:paraId="1E4EAF2D" w14:textId="6E64FAE5" w:rsidR="00936EF9" w:rsidRPr="00936EF9" w:rsidRDefault="00936EF9" w:rsidP="00936EF9">
      <w:r w:rsidRPr="00936EF9">
        <w:t>The classification performance of the model, as summarized in Figure A.1</w:t>
      </w:r>
      <w:r w:rsidR="004072BA">
        <w:t xml:space="preserve"> inside the Appendix A</w:t>
      </w:r>
      <w:r w:rsidRPr="00936EF9">
        <w:t>, provides valuable insight into its effectiveness in predicting vehicle theft based on textual descriptions. The overall accuracy of 80% suggests that the model is performing reasonably well in distinguishing between stolen and non-stolen vehicles. However, when we break down the performance by class, a stark contrast emerges.</w:t>
      </w:r>
    </w:p>
    <w:p w14:paraId="4BA30C51" w14:textId="77777777" w:rsidR="00936EF9" w:rsidRPr="00936EF9" w:rsidRDefault="00936EF9" w:rsidP="00936EF9">
      <w:r w:rsidRPr="00936EF9">
        <w:t>The model demonstrates strong performance in predicting non-theft cases (class 0), achieving an impressive precision of 0.95 and an F1-score of 0.87. This means that when the model predicts a vehicle has not been stolen, it is correct most of the time. However, its ability to correctly identify actual theft cases (class 1) is considerably weaker, with a precision of just 0.34 and an F1-score of 0.46. While the recall for stolen vehicles (0.70) is relatively decent—indicating that the model successfully captures a significant portion of theft cases—it comes at the cost of poor precision, meaning many of the theft predictions are false positives. This discrepancy is likely due to the inherent class imbalance in the dataset, where theft cases are much rarer than non-theft cases.</w:t>
      </w:r>
    </w:p>
    <w:p w14:paraId="5F517A9B" w14:textId="18F3D49C" w:rsidR="00936EF9" w:rsidRPr="00936EF9" w:rsidRDefault="00936EF9" w:rsidP="00936EF9">
      <w:r w:rsidRPr="00936EF9">
        <w:lastRenderedPageBreak/>
        <w:t>This imbalance was addressed using SMOTE (Synthetic Minority Over-sampling Technique), which artificially increased the number of theft cases in the training set. While this strategy helped the model generalize better to theft cases (as seen in the recall improvement), it did not entirely resolve the issue, as reflected in the low precision. This suggests that there are still underlying challenges in distinguishing genuine theft cases from misleading patterns in the text.</w:t>
      </w:r>
    </w:p>
    <w:p w14:paraId="53D97FFF" w14:textId="77777777" w:rsidR="00936EF9" w:rsidRPr="00936EF9" w:rsidRDefault="00936EF9" w:rsidP="00861243">
      <w:pPr>
        <w:ind w:firstLine="0"/>
        <w:jc w:val="center"/>
        <w:rPr>
          <w:b/>
          <w:bCs/>
        </w:rPr>
      </w:pPr>
      <w:r w:rsidRPr="00936EF9">
        <w:rPr>
          <w:b/>
          <w:bCs/>
        </w:rPr>
        <w:t>Feature Importance and Model Interpretation</w:t>
      </w:r>
    </w:p>
    <w:p w14:paraId="5A1044DC" w14:textId="35E74AA9" w:rsidR="00936EF9" w:rsidRPr="00936EF9" w:rsidRDefault="00936EF9" w:rsidP="00936EF9">
      <w:r w:rsidRPr="00936EF9">
        <w:t xml:space="preserve">To further understand the model's decision-making process, </w:t>
      </w:r>
      <w:r w:rsidR="00936BC4">
        <w:t>I</w:t>
      </w:r>
      <w:r w:rsidRPr="00936EF9">
        <w:t xml:space="preserve"> employed SHAP (</w:t>
      </w:r>
      <w:proofErr w:type="spellStart"/>
      <w:r w:rsidRPr="00936EF9">
        <w:t>SHapley</w:t>
      </w:r>
      <w:proofErr w:type="spellEnd"/>
      <w:r w:rsidRPr="00936EF9">
        <w:t xml:space="preserve"> Additive </w:t>
      </w:r>
      <w:proofErr w:type="spellStart"/>
      <w:r w:rsidRPr="00936EF9">
        <w:t>exPlanations</w:t>
      </w:r>
      <w:proofErr w:type="spellEnd"/>
      <w:r w:rsidRPr="00936EF9">
        <w:t xml:space="preserve">) analysis, as illustrated in Figure A.2. This plot </w:t>
      </w:r>
      <w:r w:rsidR="00936BC4">
        <w:t>gives us</w:t>
      </w:r>
      <w:r w:rsidRPr="00936EF9">
        <w:t xml:space="preserve"> a global view of how different features contribute to the model’s predictions. Notably, </w:t>
      </w:r>
      <w:proofErr w:type="gramStart"/>
      <w:r w:rsidRPr="00936EF9">
        <w:t>Features</w:t>
      </w:r>
      <w:proofErr w:type="gramEnd"/>
      <w:r w:rsidRPr="00936EF9">
        <w:t xml:space="preserve"> 696, 118, and 752 emerged as the most influential in driving the classification outcomes. The color gradient, ranging from blue (low feature values) to red (high feature values), </w:t>
      </w:r>
      <w:r w:rsidR="00257CF8">
        <w:t>shows us</w:t>
      </w:r>
      <w:r w:rsidRPr="00936EF9">
        <w:t xml:space="preserve"> a complex relationship where some features contribute to theft predictions at higher values, while others negatively influence the probability.</w:t>
      </w:r>
    </w:p>
    <w:p w14:paraId="3D2E82FD" w14:textId="264D2979" w:rsidR="00936EF9" w:rsidRPr="00936EF9" w:rsidRDefault="00936EF9" w:rsidP="00936EF9">
      <w:r w:rsidRPr="00936EF9">
        <w:t xml:space="preserve">The waterfall plot in Figure A.3 </w:t>
      </w:r>
      <w:r w:rsidR="00257CF8">
        <w:t xml:space="preserve">explains </w:t>
      </w:r>
      <w:r w:rsidRPr="00936EF9">
        <w:t xml:space="preserve">how the model arrived at a specific decision for an individual test case. Feature 592 played the most significant positive role in increasing the likelihood of a theft prediction (+0.46), whereas Feature 731 contributed the most in pushing the decision away from theft (-0.42). These insights are valuable, as they </w:t>
      </w:r>
      <w:r w:rsidR="00257CF8">
        <w:t>show us</w:t>
      </w:r>
      <w:r w:rsidRPr="00936EF9">
        <w:t xml:space="preserve"> which textual cues the model is using to distinguish theft cases from non-theft cases.</w:t>
      </w:r>
    </w:p>
    <w:p w14:paraId="13E65508" w14:textId="3AB0D207" w:rsidR="00936EF9" w:rsidRPr="00936EF9" w:rsidRDefault="00936EF9" w:rsidP="00861243">
      <w:r w:rsidRPr="00936EF9">
        <w:t xml:space="preserve">One particularly interesting observation was that the embedding for the word "Burn" showed a significant impact on the predictions. This could </w:t>
      </w:r>
      <w:r w:rsidR="00BE4ABB">
        <w:t>show us</w:t>
      </w:r>
      <w:r w:rsidRPr="00936EF9">
        <w:t xml:space="preserve"> that certain words commonly associated with stolen vehicles play a</w:t>
      </w:r>
      <w:r w:rsidR="00257CF8">
        <w:t xml:space="preserve"> greater </w:t>
      </w:r>
      <w:r w:rsidRPr="00936EF9">
        <w:t xml:space="preserve">role in </w:t>
      </w:r>
      <w:r w:rsidR="00257CF8">
        <w:t xml:space="preserve">the </w:t>
      </w:r>
      <w:r w:rsidRPr="00936EF9">
        <w:t>model decisions.</w:t>
      </w:r>
    </w:p>
    <w:p w14:paraId="4A4798E8" w14:textId="77777777" w:rsidR="00936EF9" w:rsidRPr="00936EF9" w:rsidRDefault="00936EF9" w:rsidP="00861243">
      <w:pPr>
        <w:ind w:firstLine="0"/>
        <w:jc w:val="center"/>
        <w:rPr>
          <w:b/>
          <w:bCs/>
        </w:rPr>
      </w:pPr>
      <w:r w:rsidRPr="00936EF9">
        <w:rPr>
          <w:b/>
          <w:bCs/>
        </w:rPr>
        <w:lastRenderedPageBreak/>
        <w:t>Challenges and Future Considerations</w:t>
      </w:r>
    </w:p>
    <w:p w14:paraId="37C1D73F" w14:textId="797B4C09" w:rsidR="00936EF9" w:rsidRPr="00936EF9" w:rsidRDefault="00936EF9" w:rsidP="00936EF9">
      <w:r w:rsidRPr="00936EF9">
        <w:t>The results reveal both strengths and limitations in the current approach. While the use of transformer-based embeddings</w:t>
      </w:r>
      <w:r w:rsidR="005A1A57">
        <w:t xml:space="preserve"> (the Hugging Face model) </w:t>
      </w:r>
      <w:r w:rsidRPr="00936EF9">
        <w:t xml:space="preserve">successfully captured semantic relationships in crime descriptions, textual data alone may not be sufficient for highly accurate theft prediction. </w:t>
      </w:r>
    </w:p>
    <w:p w14:paraId="658F7D20" w14:textId="6F3A0097" w:rsidR="00936EF9" w:rsidRDefault="00080B3B" w:rsidP="00813F16">
      <w:r>
        <w:t>Also</w:t>
      </w:r>
      <w:r w:rsidR="00936EF9" w:rsidRPr="00936EF9">
        <w:t xml:space="preserve">, the </w:t>
      </w:r>
      <w:r>
        <w:t>difference</w:t>
      </w:r>
      <w:r w:rsidR="00936EF9" w:rsidRPr="00936EF9">
        <w:t xml:space="preserve"> in precision and recall for theft cases </w:t>
      </w:r>
      <w:r>
        <w:t>shows us</w:t>
      </w:r>
      <w:r w:rsidR="00936EF9" w:rsidRPr="00936EF9">
        <w:t xml:space="preserve"> that the decision boundary for stolen vehicles is not well-defined. One possible solution could be to explore alternative classifiers such as ensemble models or fine-tuning the transformer model</w:t>
      </w:r>
      <w:r w:rsidR="00C667EE">
        <w:t xml:space="preserve">. Secondly </w:t>
      </w:r>
      <w:r w:rsidR="00936EF9" w:rsidRPr="00936EF9">
        <w:t xml:space="preserve">further analysis of SHAP values at the text-token level could provide deeper insights into which phrases or words are strong indicators of theft. This could be achieved by running token-level attributions rather than </w:t>
      </w:r>
      <w:r w:rsidR="00C667EE">
        <w:t>just looking at</w:t>
      </w:r>
      <w:r w:rsidR="00936EF9" w:rsidRPr="00936EF9">
        <w:t xml:space="preserve"> embeddings at a high level.</w:t>
      </w:r>
    </w:p>
    <w:p w14:paraId="320084AC" w14:textId="582EF932" w:rsidR="00510057" w:rsidRPr="00510057" w:rsidRDefault="00642BD7" w:rsidP="00510057">
      <w:pPr>
        <w:pStyle w:val="Heading2"/>
        <w:spacing w:after="0"/>
        <w:rPr>
          <w:bCs/>
        </w:rPr>
      </w:pPr>
      <w:r>
        <w:rPr>
          <w:bCs/>
        </w:rPr>
        <w:t>Conclusion</w:t>
      </w:r>
    </w:p>
    <w:p w14:paraId="3380D207" w14:textId="4F45E1FB" w:rsidR="00510057" w:rsidRPr="00510057" w:rsidRDefault="00510057" w:rsidP="00510057">
      <w:r w:rsidRPr="00510057">
        <w:t xml:space="preserve">This study </w:t>
      </w:r>
      <w:r w:rsidR="000A496F">
        <w:t>shows us</w:t>
      </w:r>
      <w:r w:rsidRPr="00510057">
        <w:t xml:space="preserve"> the effectiveness of SHAP in </w:t>
      </w:r>
      <w:r w:rsidR="00D34F1A">
        <w:t>showing us</w:t>
      </w:r>
      <w:r w:rsidRPr="00510057">
        <w:t xml:space="preserve"> transparency in crime prediction models. While logistic regression serves as a baseline, future iterations with advanced models and additional data enrichment could </w:t>
      </w:r>
      <w:r w:rsidR="00D34F1A">
        <w:t>give us</w:t>
      </w:r>
      <w:r w:rsidRPr="00510057">
        <w:t xml:space="preserve"> better predictive performance. The insights </w:t>
      </w:r>
      <w:r w:rsidR="000A496F">
        <w:t>created by the</w:t>
      </w:r>
      <w:r w:rsidRPr="00510057">
        <w:t xml:space="preserve"> SHAP analysis can help law enforcement agencies allocate resources more effectively, focusing on high-risk areas and time periods.</w:t>
      </w:r>
    </w:p>
    <w:p w14:paraId="70061FF8" w14:textId="032FDE01" w:rsidR="00510057" w:rsidRPr="00510057" w:rsidRDefault="00510057" w:rsidP="00510057">
      <w:r w:rsidRPr="00510057">
        <w:t xml:space="preserve">The application of machine learning in crime prediction presents </w:t>
      </w:r>
      <w:r w:rsidR="00D34F1A">
        <w:t>many different</w:t>
      </w:r>
      <w:r w:rsidRPr="00510057">
        <w:t xml:space="preserve"> opportunities for improving public safety, </w:t>
      </w:r>
      <w:r w:rsidR="001C3738">
        <w:t>however</w:t>
      </w:r>
      <w:r w:rsidRPr="00510057">
        <w:t xml:space="preserve"> it also </w:t>
      </w:r>
      <w:r w:rsidR="00A5578C">
        <w:t>gives us</w:t>
      </w:r>
      <w:r w:rsidRPr="00510057">
        <w:t xml:space="preserve"> critical challenges, such as ethical considerations, data bias, and interpretability. This project </w:t>
      </w:r>
      <w:r w:rsidR="00EA7196">
        <w:t>shows us</w:t>
      </w:r>
      <w:r w:rsidRPr="00510057">
        <w:t xml:space="preserve"> the importance of </w:t>
      </w:r>
      <w:r w:rsidR="00EA7196">
        <w:t>creating</w:t>
      </w:r>
      <w:r w:rsidRPr="00510057">
        <w:t xml:space="preserve"> transparent models that not only </w:t>
      </w:r>
      <w:r w:rsidR="00252035">
        <w:t xml:space="preserve">give us </w:t>
      </w:r>
      <w:r w:rsidRPr="00510057">
        <w:t xml:space="preserve">accurate predictions but also </w:t>
      </w:r>
      <w:r w:rsidR="00252035">
        <w:t xml:space="preserve">give us </w:t>
      </w:r>
      <w:r w:rsidRPr="00510057">
        <w:t xml:space="preserve">insights, ensuring that law enforcement can trust and act upon the findings responsibly. The integration of </w:t>
      </w:r>
      <w:r w:rsidRPr="00510057">
        <w:lastRenderedPageBreak/>
        <w:t xml:space="preserve">SHAP helps </w:t>
      </w:r>
      <w:r w:rsidR="00EA7196">
        <w:t>close</w:t>
      </w:r>
      <w:r w:rsidRPr="00510057">
        <w:t xml:space="preserve"> the gap between complex predictive models and practical decision-making by </w:t>
      </w:r>
      <w:r w:rsidR="00EA7196">
        <w:t>showing us</w:t>
      </w:r>
      <w:r w:rsidRPr="00510057">
        <w:t xml:space="preserve"> the key factors influencing vehicle theft risk.</w:t>
      </w:r>
    </w:p>
    <w:p w14:paraId="36056D99" w14:textId="00C0FD5C" w:rsidR="00510057" w:rsidRPr="00510057" w:rsidRDefault="001C3738" w:rsidP="00510057">
      <w:r>
        <w:t>T</w:t>
      </w:r>
      <w:r w:rsidR="00510057" w:rsidRPr="00510057">
        <w:t xml:space="preserve">he study </w:t>
      </w:r>
      <w:r>
        <w:t>shows us</w:t>
      </w:r>
      <w:r w:rsidR="00510057" w:rsidRPr="00510057">
        <w:t xml:space="preserve"> valuable trends in vehicle theft occurrences, such as their strong correlation with certain times of the day, geographic locations, and</w:t>
      </w:r>
      <w:r w:rsidR="002E680A">
        <w:t xml:space="preserve"> different</w:t>
      </w:r>
      <w:r w:rsidR="00510057" w:rsidRPr="00510057">
        <w:t xml:space="preserve"> premises. These findings suggest that law enforcement agencies could use predictive analytics to implement targeted patrols or deploy deterrence measures in high-risk areas</w:t>
      </w:r>
      <w:r w:rsidR="006A7053">
        <w:t>.</w:t>
      </w:r>
    </w:p>
    <w:p w14:paraId="094A4DD8" w14:textId="333BA2DC" w:rsidR="00510057" w:rsidRPr="00510057" w:rsidRDefault="00510057" w:rsidP="00510057">
      <w:r w:rsidRPr="00510057">
        <w:t xml:space="preserve">Future work can further improve this approach by </w:t>
      </w:r>
      <w:r w:rsidR="00AE3EA3">
        <w:t>looking into</w:t>
      </w:r>
      <w:r w:rsidRPr="00510057">
        <w:t xml:space="preserve"> more advanced deep learning models, refining feature selection techniques, and incorporating additional external data sources, such as socioeconomic indicators, traffic patterns, and weather conditions.</w:t>
      </w:r>
      <w:r w:rsidR="00CA04EB">
        <w:t xml:space="preserve"> T</w:t>
      </w:r>
      <w:r w:rsidRPr="00510057">
        <w:t>he integration of real-time data streams could enhance model responsiveness, allowing for dynamic adjustments in crime prevention strategies.</w:t>
      </w:r>
    </w:p>
    <w:p w14:paraId="55976E97" w14:textId="01157767" w:rsidR="00642BD7" w:rsidRDefault="001C3738" w:rsidP="007018E7">
      <w:r>
        <w:t>Overall</w:t>
      </w:r>
      <w:r w:rsidR="00510057" w:rsidRPr="00510057">
        <w:t xml:space="preserve">, this research </w:t>
      </w:r>
      <w:r>
        <w:t>shows us a start at</w:t>
      </w:r>
      <w:r w:rsidR="00510057" w:rsidRPr="00510057">
        <w:t xml:space="preserve"> the potential of data-driven policing in combating vehicle theft while emphasizing the necessity of maintaining ethical AI practices. </w:t>
      </w:r>
      <w:r w:rsidR="008A10AA">
        <w:t xml:space="preserve">Machine </w:t>
      </w:r>
      <w:r w:rsidR="00510057" w:rsidRPr="00510057">
        <w:t xml:space="preserve">learning can serve as a powerful tool in </w:t>
      </w:r>
      <w:r>
        <w:t>giving us</w:t>
      </w:r>
      <w:r w:rsidR="00510057" w:rsidRPr="00510057">
        <w:t xml:space="preserve"> safer communities and more effective law enforcement strategies.</w:t>
      </w:r>
    </w:p>
    <w:p w14:paraId="322B0F77" w14:textId="77777777" w:rsidR="00021497" w:rsidRDefault="00021497" w:rsidP="007018E7"/>
    <w:p w14:paraId="617B64EF" w14:textId="77777777" w:rsidR="00021497" w:rsidRDefault="00021497" w:rsidP="007018E7"/>
    <w:p w14:paraId="7712AB68" w14:textId="77777777" w:rsidR="00021497" w:rsidRDefault="00021497" w:rsidP="007018E7"/>
    <w:p w14:paraId="0A30209D" w14:textId="77777777" w:rsidR="00021497" w:rsidRDefault="00021497" w:rsidP="007018E7"/>
    <w:p w14:paraId="3E4ED0C6" w14:textId="77777777" w:rsidR="00021497" w:rsidRDefault="00021497" w:rsidP="007018E7"/>
    <w:p w14:paraId="1236D5FC" w14:textId="77777777" w:rsidR="00021497" w:rsidRDefault="00021497" w:rsidP="007018E7"/>
    <w:p w14:paraId="4A5BAEE2" w14:textId="77777777" w:rsidR="00021497" w:rsidRPr="00021497" w:rsidRDefault="00021497" w:rsidP="00021497">
      <w:pPr>
        <w:ind w:firstLine="0"/>
        <w:jc w:val="center"/>
        <w:rPr>
          <w:b/>
          <w:bCs/>
        </w:rPr>
      </w:pPr>
      <w:r w:rsidRPr="00021497">
        <w:rPr>
          <w:b/>
          <w:bCs/>
        </w:rPr>
        <w:lastRenderedPageBreak/>
        <w:t>Data Availability Statement</w:t>
      </w:r>
    </w:p>
    <w:p w14:paraId="3A510193" w14:textId="77777777" w:rsidR="00021497" w:rsidRPr="00021497" w:rsidRDefault="00021497" w:rsidP="00021497">
      <w:r w:rsidRPr="00021497">
        <w:t xml:space="preserve">The data that support the findings of this study are available from </w:t>
      </w:r>
      <w:r w:rsidRPr="00021497">
        <w:rPr>
          <w:b/>
          <w:bCs/>
        </w:rPr>
        <w:t>Kaggle</w:t>
      </w:r>
      <w:r w:rsidRPr="00021497">
        <w:t xml:space="preserve"> at </w:t>
      </w:r>
      <w:hyperlink r:id="rId7" w:tgtFrame="_new" w:history="1">
        <w:r w:rsidRPr="00021497">
          <w:rPr>
            <w:rStyle w:val="Hyperlink"/>
          </w:rPr>
          <w:t>https://www.kaggle.com/datasets/shubhamgupta012/crime-data-from-2020-to-present</w:t>
        </w:r>
      </w:hyperlink>
      <w:r w:rsidRPr="00021497">
        <w:t xml:space="preserve">. Restrictions apply to the availability of these data, which were used under Kaggle’s terms of use. Data are available from the </w:t>
      </w:r>
      <w:r w:rsidRPr="00021497">
        <w:rPr>
          <w:b/>
          <w:bCs/>
        </w:rPr>
        <w:t>Kaggle repository</w:t>
      </w:r>
      <w:r w:rsidRPr="00021497">
        <w:t xml:space="preserve"> with the permission of the dataset owner.</w:t>
      </w:r>
    </w:p>
    <w:p w14:paraId="315A81D0" w14:textId="77777777" w:rsidR="00021497" w:rsidRDefault="00021497" w:rsidP="007018E7"/>
    <w:p w14:paraId="16975067" w14:textId="4816A5A5" w:rsidR="006309E6" w:rsidRDefault="006309E6" w:rsidP="005D1091">
      <w:pPr>
        <w:spacing w:after="0"/>
      </w:pPr>
    </w:p>
    <w:p w14:paraId="6BD2657D" w14:textId="77777777" w:rsidR="008A10AA" w:rsidRDefault="008A10AA" w:rsidP="005D1091">
      <w:pPr>
        <w:spacing w:after="0"/>
      </w:pPr>
    </w:p>
    <w:p w14:paraId="30FB833C" w14:textId="77777777" w:rsidR="00510057" w:rsidRDefault="00510057" w:rsidP="005D1091">
      <w:pPr>
        <w:spacing w:after="0"/>
      </w:pPr>
    </w:p>
    <w:p w14:paraId="12B1A66B" w14:textId="77777777" w:rsidR="00E50401" w:rsidRDefault="00E50401" w:rsidP="005D1091">
      <w:pPr>
        <w:spacing w:after="0"/>
      </w:pPr>
    </w:p>
    <w:p w14:paraId="68398177" w14:textId="77777777" w:rsidR="00E50401" w:rsidRDefault="00E50401" w:rsidP="005D1091">
      <w:pPr>
        <w:spacing w:after="0"/>
      </w:pPr>
    </w:p>
    <w:p w14:paraId="10BCA4B9" w14:textId="77777777" w:rsidR="00E50401" w:rsidRDefault="00E50401" w:rsidP="005D1091">
      <w:pPr>
        <w:spacing w:after="0"/>
      </w:pPr>
    </w:p>
    <w:p w14:paraId="4BABEA21" w14:textId="77777777" w:rsidR="00936EF9" w:rsidRDefault="00936EF9" w:rsidP="003C74F1">
      <w:pPr>
        <w:spacing w:after="0"/>
        <w:ind w:firstLine="0"/>
      </w:pPr>
    </w:p>
    <w:p w14:paraId="1302ED61" w14:textId="77777777" w:rsidR="00021497" w:rsidRDefault="00021497" w:rsidP="003C74F1">
      <w:pPr>
        <w:spacing w:after="0"/>
        <w:ind w:firstLine="0"/>
      </w:pPr>
    </w:p>
    <w:p w14:paraId="6B75F9E7" w14:textId="77777777" w:rsidR="00021497" w:rsidRDefault="00021497" w:rsidP="003C74F1">
      <w:pPr>
        <w:spacing w:after="0"/>
        <w:ind w:firstLine="0"/>
      </w:pPr>
    </w:p>
    <w:p w14:paraId="4C921AA5" w14:textId="77777777" w:rsidR="00021497" w:rsidRDefault="00021497" w:rsidP="003C74F1">
      <w:pPr>
        <w:spacing w:after="0"/>
        <w:ind w:firstLine="0"/>
      </w:pPr>
    </w:p>
    <w:p w14:paraId="6FB6625E" w14:textId="77777777" w:rsidR="00021497" w:rsidRDefault="00021497" w:rsidP="003C74F1">
      <w:pPr>
        <w:spacing w:after="0"/>
        <w:ind w:firstLine="0"/>
      </w:pPr>
    </w:p>
    <w:p w14:paraId="6F7B0FA3" w14:textId="77777777" w:rsidR="00021497" w:rsidRDefault="00021497" w:rsidP="003C74F1">
      <w:pPr>
        <w:spacing w:after="0"/>
        <w:ind w:firstLine="0"/>
      </w:pPr>
    </w:p>
    <w:p w14:paraId="1819A01B" w14:textId="77777777" w:rsidR="00021497" w:rsidRDefault="00021497" w:rsidP="003C74F1">
      <w:pPr>
        <w:spacing w:after="0"/>
        <w:ind w:firstLine="0"/>
      </w:pPr>
    </w:p>
    <w:p w14:paraId="2743BCF9" w14:textId="77777777" w:rsidR="00021497" w:rsidRDefault="00021497" w:rsidP="003C74F1">
      <w:pPr>
        <w:spacing w:after="0"/>
        <w:ind w:firstLine="0"/>
      </w:pPr>
    </w:p>
    <w:p w14:paraId="061E0F17" w14:textId="77777777" w:rsidR="00021497" w:rsidRDefault="00021497" w:rsidP="003C74F1">
      <w:pPr>
        <w:spacing w:after="0"/>
        <w:ind w:firstLine="0"/>
      </w:pPr>
    </w:p>
    <w:p w14:paraId="05B36F5D" w14:textId="77777777" w:rsidR="00021497" w:rsidRDefault="00021497" w:rsidP="003C74F1">
      <w:pPr>
        <w:spacing w:after="0"/>
        <w:ind w:firstLine="0"/>
      </w:pPr>
    </w:p>
    <w:p w14:paraId="2D4C68AF" w14:textId="77777777" w:rsidR="00021497" w:rsidRDefault="00021497" w:rsidP="003C74F1">
      <w:pPr>
        <w:spacing w:after="0"/>
        <w:ind w:firstLine="0"/>
      </w:pPr>
    </w:p>
    <w:p w14:paraId="28BA9663" w14:textId="77777777" w:rsidR="00642BD7" w:rsidRDefault="006309E6" w:rsidP="00642BD7">
      <w:pPr>
        <w:pStyle w:val="Heading2"/>
        <w:spacing w:after="0"/>
      </w:pPr>
      <w:r>
        <w:lastRenderedPageBreak/>
        <w:t>References</w:t>
      </w:r>
      <w:r w:rsidR="00ED52F7">
        <w:t xml:space="preserve"> </w:t>
      </w:r>
    </w:p>
    <w:p w14:paraId="73512F43" w14:textId="2B48F3B8" w:rsidR="00AA5E3D" w:rsidRDefault="00AA5E3D" w:rsidP="00642BD7">
      <w:pPr>
        <w:pStyle w:val="Heading2"/>
        <w:spacing w:after="0"/>
      </w:pPr>
      <w:r>
        <w:t xml:space="preserve"> </w:t>
      </w:r>
    </w:p>
    <w:p w14:paraId="598066EE" w14:textId="77777777" w:rsidR="00AC7AA9" w:rsidRDefault="00642BD7" w:rsidP="00642BD7">
      <w:pPr>
        <w:spacing w:after="0"/>
        <w:ind w:left="720" w:hanging="720"/>
      </w:pPr>
      <w:r w:rsidRPr="00642BD7">
        <w:t xml:space="preserve">[1] Lundberg, S. M., &amp; Lee, S.-I. (2017). A Unified Approach to Interpreting Model Predictions. Advances in Neural Information Processing Systems. </w:t>
      </w:r>
    </w:p>
    <w:p w14:paraId="59EA2B98" w14:textId="77777777" w:rsidR="00AC7AA9" w:rsidRDefault="00642BD7" w:rsidP="00642BD7">
      <w:pPr>
        <w:spacing w:after="0"/>
        <w:ind w:left="720" w:hanging="720"/>
      </w:pPr>
      <w:r w:rsidRPr="00642BD7">
        <w:t xml:space="preserve">[2] Friedman, J. H. (2001). Greedy Function Approximation: A Gradient Boosting Machine. Annals of Statistics. </w:t>
      </w:r>
    </w:p>
    <w:p w14:paraId="5019D5C7" w14:textId="77777777" w:rsidR="00AC7AA9" w:rsidRDefault="00642BD7" w:rsidP="00642BD7">
      <w:pPr>
        <w:spacing w:after="0"/>
        <w:ind w:left="720" w:hanging="720"/>
      </w:pPr>
      <w:r w:rsidRPr="00642BD7">
        <w:t>[3] He, H., Bai, Y., Garcia, E. A., &amp; Li, S. (2008). ADASYN: Adaptive Synthetic Sampling Approach for Imbalanced Learning. IEEE International Joint Conference on Neural Networks.</w:t>
      </w:r>
    </w:p>
    <w:p w14:paraId="47011DFC" w14:textId="0A2B0797" w:rsidR="00642BD7" w:rsidRPr="00642BD7" w:rsidRDefault="00642BD7" w:rsidP="00642BD7">
      <w:pPr>
        <w:spacing w:after="0"/>
        <w:ind w:left="720" w:hanging="720"/>
      </w:pPr>
      <w:r w:rsidRPr="00642BD7">
        <w:t xml:space="preserve">[4] Vaswani, A., </w:t>
      </w:r>
      <w:proofErr w:type="spellStart"/>
      <w:r w:rsidRPr="00642BD7">
        <w:t>Shazeer</w:t>
      </w:r>
      <w:proofErr w:type="spellEnd"/>
      <w:r w:rsidRPr="00642BD7">
        <w:t xml:space="preserve">, N., Parmar, N., et al. (2017). Attention is All You Need. Advances in Neural Information Processing Systems. [5] Los Angeles Open Data Portal. (2024). Crime Data from 2020 to Present. Retrieved from </w:t>
      </w:r>
      <w:hyperlink r:id="rId8" w:history="1">
        <w:r w:rsidRPr="00642BD7">
          <w:rPr>
            <w:rStyle w:val="Hyperlink"/>
          </w:rPr>
          <w:t>https://data.lacity.org/</w:t>
        </w:r>
      </w:hyperlink>
    </w:p>
    <w:p w14:paraId="2C6E999B" w14:textId="77777777" w:rsidR="00642BD7" w:rsidRDefault="00642BD7" w:rsidP="00AA5E3D">
      <w:pPr>
        <w:spacing w:after="0"/>
        <w:ind w:left="720" w:hanging="720"/>
      </w:pPr>
    </w:p>
    <w:p w14:paraId="0C8F2138" w14:textId="77777777" w:rsidR="00B5198B" w:rsidRDefault="00B5198B" w:rsidP="005D1091">
      <w:pPr>
        <w:spacing w:after="0"/>
        <w:ind w:left="720" w:hanging="720"/>
      </w:pPr>
    </w:p>
    <w:p w14:paraId="6C605D45" w14:textId="77777777" w:rsidR="00526626" w:rsidRDefault="00526626" w:rsidP="005D1091">
      <w:pPr>
        <w:spacing w:after="0"/>
        <w:ind w:left="720" w:hanging="720"/>
      </w:pPr>
    </w:p>
    <w:p w14:paraId="05331241" w14:textId="77777777" w:rsidR="00526626" w:rsidRDefault="00526626" w:rsidP="005D1091">
      <w:pPr>
        <w:spacing w:after="0"/>
        <w:ind w:left="720" w:hanging="720"/>
      </w:pPr>
    </w:p>
    <w:p w14:paraId="011533DD" w14:textId="77777777" w:rsidR="00526626" w:rsidRDefault="00526626" w:rsidP="005D1091">
      <w:pPr>
        <w:spacing w:after="0"/>
        <w:ind w:left="720" w:hanging="720"/>
      </w:pPr>
    </w:p>
    <w:p w14:paraId="256C85F0" w14:textId="77777777" w:rsidR="00526626" w:rsidRDefault="00526626" w:rsidP="005D1091">
      <w:pPr>
        <w:spacing w:after="0"/>
        <w:ind w:left="720" w:hanging="720"/>
      </w:pPr>
    </w:p>
    <w:p w14:paraId="0DA6BDEE" w14:textId="77777777" w:rsidR="003C74F1" w:rsidRDefault="003C74F1" w:rsidP="005D1091">
      <w:pPr>
        <w:spacing w:after="0"/>
        <w:ind w:left="720" w:hanging="720"/>
      </w:pPr>
    </w:p>
    <w:p w14:paraId="00683B51" w14:textId="77777777" w:rsidR="003C74F1" w:rsidRDefault="003C74F1" w:rsidP="005D1091">
      <w:pPr>
        <w:spacing w:after="0"/>
        <w:ind w:left="720" w:hanging="720"/>
      </w:pPr>
    </w:p>
    <w:p w14:paraId="6DFC997A" w14:textId="77777777" w:rsidR="003C74F1" w:rsidRDefault="003C74F1" w:rsidP="005D1091">
      <w:pPr>
        <w:spacing w:after="0"/>
        <w:ind w:left="720" w:hanging="720"/>
      </w:pPr>
    </w:p>
    <w:p w14:paraId="23C13DDB" w14:textId="77777777" w:rsidR="003C74F1" w:rsidRDefault="003C74F1" w:rsidP="003A669D">
      <w:pPr>
        <w:spacing w:after="0"/>
        <w:ind w:firstLine="0"/>
      </w:pPr>
    </w:p>
    <w:p w14:paraId="684019B6" w14:textId="77777777" w:rsidR="003A669D" w:rsidRDefault="003A669D" w:rsidP="003A669D">
      <w:pPr>
        <w:spacing w:after="0"/>
        <w:ind w:firstLine="0"/>
      </w:pPr>
    </w:p>
    <w:p w14:paraId="4DBDB668" w14:textId="56ECCAEA" w:rsidR="00526626" w:rsidRDefault="00526626" w:rsidP="00526626">
      <w:pPr>
        <w:pStyle w:val="Heading2"/>
        <w:spacing w:after="0"/>
      </w:pPr>
      <w:r>
        <w:lastRenderedPageBreak/>
        <w:t>Appendix</w:t>
      </w:r>
      <w:r w:rsidR="004B7AD3">
        <w:t xml:space="preserve"> A</w:t>
      </w:r>
    </w:p>
    <w:p w14:paraId="72FB68FB" w14:textId="07D5AC32" w:rsidR="008F72D7" w:rsidRPr="008F72D7" w:rsidRDefault="008F72D7" w:rsidP="008F72D7">
      <w:pPr>
        <w:rPr>
          <w:b/>
          <w:bCs/>
        </w:rPr>
      </w:pPr>
      <w:r w:rsidRPr="008F72D7">
        <w:rPr>
          <w:b/>
          <w:bCs/>
        </w:rPr>
        <w:t>Comparison Report:</w:t>
      </w:r>
    </w:p>
    <w:p w14:paraId="5996AAFF" w14:textId="476EB41A" w:rsidR="004B7AD3" w:rsidRDefault="00526626" w:rsidP="003C74F1">
      <w:pPr>
        <w:spacing w:after="0"/>
        <w:ind w:left="720" w:hanging="720"/>
      </w:pPr>
      <w:r w:rsidRPr="00420B6F">
        <w:rPr>
          <w:noProof/>
        </w:rPr>
        <w:drawing>
          <wp:inline distT="0" distB="0" distL="0" distR="0" wp14:anchorId="0DE2DCDE" wp14:editId="119DEB34">
            <wp:extent cx="5943600" cy="2219325"/>
            <wp:effectExtent l="0" t="0" r="0" b="3175"/>
            <wp:docPr id="4235834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3442" name="Picture 1" descr="A screenshot of a computer screen&#10;&#10;AI-generated content may be incorrect."/>
                    <pic:cNvPicPr/>
                  </pic:nvPicPr>
                  <pic:blipFill>
                    <a:blip r:embed="rId9"/>
                    <a:stretch>
                      <a:fillRect/>
                    </a:stretch>
                  </pic:blipFill>
                  <pic:spPr>
                    <a:xfrm>
                      <a:off x="0" y="0"/>
                      <a:ext cx="5943600" cy="2219325"/>
                    </a:xfrm>
                    <a:prstGeom prst="rect">
                      <a:avLst/>
                    </a:prstGeom>
                  </pic:spPr>
                </pic:pic>
              </a:graphicData>
            </a:graphic>
          </wp:inline>
        </w:drawing>
      </w:r>
    </w:p>
    <w:p w14:paraId="3432C8A4" w14:textId="042DAEA5" w:rsidR="0026243D" w:rsidRDefault="0026243D" w:rsidP="0026243D">
      <w:pPr>
        <w:spacing w:after="0"/>
        <w:ind w:left="720" w:hanging="720"/>
        <w:jc w:val="center"/>
      </w:pPr>
      <w:r w:rsidRPr="003C74F1">
        <w:t>Figure A.1</w:t>
      </w:r>
    </w:p>
    <w:p w14:paraId="1904D97D" w14:textId="40E43F0C" w:rsidR="008F72D7" w:rsidRDefault="008F72D7" w:rsidP="008F72D7">
      <w:pPr>
        <w:rPr>
          <w:b/>
          <w:bCs/>
        </w:rPr>
      </w:pPr>
      <w:r w:rsidRPr="008F72D7">
        <w:rPr>
          <w:b/>
          <w:bCs/>
        </w:rPr>
        <w:t>SHAP summary plo</w:t>
      </w:r>
      <w:r>
        <w:rPr>
          <w:b/>
          <w:bCs/>
        </w:rPr>
        <w:t>t 1</w:t>
      </w:r>
      <w:r w:rsidRPr="008F72D7">
        <w:rPr>
          <w:b/>
          <w:bCs/>
        </w:rPr>
        <w:t>:</w:t>
      </w:r>
    </w:p>
    <w:p w14:paraId="4A3833B2" w14:textId="34E3EC1D" w:rsidR="008F72D7" w:rsidRDefault="008F72D7" w:rsidP="008F72D7">
      <w:pPr>
        <w:rPr>
          <w:b/>
          <w:bCs/>
        </w:rPr>
      </w:pPr>
      <w:r w:rsidRPr="008F72D7">
        <w:rPr>
          <w:b/>
          <w:bCs/>
          <w:noProof/>
        </w:rPr>
        <w:lastRenderedPageBreak/>
        <w:drawing>
          <wp:inline distT="0" distB="0" distL="0" distR="0" wp14:anchorId="66261119" wp14:editId="352DD59A">
            <wp:extent cx="3749964" cy="4514780"/>
            <wp:effectExtent l="0" t="0" r="0" b="0"/>
            <wp:docPr id="150361269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2696" name="Picture 1" descr="A screen shot of a graph&#10;&#10;AI-generated content may be incorrect."/>
                    <pic:cNvPicPr/>
                  </pic:nvPicPr>
                  <pic:blipFill>
                    <a:blip r:embed="rId10"/>
                    <a:stretch>
                      <a:fillRect/>
                    </a:stretch>
                  </pic:blipFill>
                  <pic:spPr>
                    <a:xfrm>
                      <a:off x="0" y="0"/>
                      <a:ext cx="3816580" cy="4594983"/>
                    </a:xfrm>
                    <a:prstGeom prst="rect">
                      <a:avLst/>
                    </a:prstGeom>
                  </pic:spPr>
                </pic:pic>
              </a:graphicData>
            </a:graphic>
          </wp:inline>
        </w:drawing>
      </w:r>
    </w:p>
    <w:p w14:paraId="479200EF" w14:textId="74D9B715" w:rsidR="000627DC" w:rsidRDefault="000627DC" w:rsidP="000627DC">
      <w:pPr>
        <w:spacing w:after="0"/>
        <w:ind w:left="720" w:hanging="720"/>
        <w:jc w:val="center"/>
      </w:pPr>
      <w:r w:rsidRPr="003C74F1">
        <w:t>Figure A.</w:t>
      </w:r>
      <w:r>
        <w:t>2</w:t>
      </w:r>
    </w:p>
    <w:p w14:paraId="3C093062" w14:textId="77777777" w:rsidR="000627DC" w:rsidRDefault="000627DC" w:rsidP="008F72D7">
      <w:pPr>
        <w:rPr>
          <w:b/>
          <w:bCs/>
        </w:rPr>
      </w:pPr>
    </w:p>
    <w:p w14:paraId="2782DB66" w14:textId="742597A7" w:rsidR="008F72D7" w:rsidRDefault="008F72D7" w:rsidP="003C74F1">
      <w:pPr>
        <w:rPr>
          <w:b/>
          <w:bCs/>
        </w:rPr>
      </w:pPr>
      <w:r w:rsidRPr="008F72D7">
        <w:rPr>
          <w:b/>
          <w:bCs/>
        </w:rPr>
        <w:t>SHAP summary plo</w:t>
      </w:r>
      <w:r>
        <w:rPr>
          <w:b/>
          <w:bCs/>
        </w:rPr>
        <w:t>t 2</w:t>
      </w:r>
      <w:r w:rsidRPr="008F72D7">
        <w:rPr>
          <w:b/>
          <w:bCs/>
        </w:rPr>
        <w:t>:</w:t>
      </w:r>
    </w:p>
    <w:p w14:paraId="06162D0F" w14:textId="00C6F4EA" w:rsidR="008F72D7" w:rsidRPr="008F72D7" w:rsidRDefault="008F72D7" w:rsidP="008F72D7">
      <w:pPr>
        <w:rPr>
          <w:b/>
          <w:bCs/>
        </w:rPr>
      </w:pPr>
      <w:r w:rsidRPr="008F72D7">
        <w:rPr>
          <w:b/>
          <w:bCs/>
          <w:noProof/>
        </w:rPr>
        <w:lastRenderedPageBreak/>
        <w:drawing>
          <wp:inline distT="0" distB="0" distL="0" distR="0" wp14:anchorId="6BAE6050" wp14:editId="0B76E2FB">
            <wp:extent cx="5943600" cy="3922395"/>
            <wp:effectExtent l="0" t="0" r="0" b="1905"/>
            <wp:docPr id="2065112746" name="Picture 1" descr="A graph with numbers and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12746" name="Picture 1" descr="A graph with numbers and a bar graph&#10;&#10;AI-generated content may be incorrect."/>
                    <pic:cNvPicPr/>
                  </pic:nvPicPr>
                  <pic:blipFill>
                    <a:blip r:embed="rId11"/>
                    <a:stretch>
                      <a:fillRect/>
                    </a:stretch>
                  </pic:blipFill>
                  <pic:spPr>
                    <a:xfrm>
                      <a:off x="0" y="0"/>
                      <a:ext cx="5943600" cy="3922395"/>
                    </a:xfrm>
                    <a:prstGeom prst="rect">
                      <a:avLst/>
                    </a:prstGeom>
                  </pic:spPr>
                </pic:pic>
              </a:graphicData>
            </a:graphic>
          </wp:inline>
        </w:drawing>
      </w:r>
    </w:p>
    <w:p w14:paraId="473AA8CA" w14:textId="566F0156" w:rsidR="000627DC" w:rsidRDefault="000627DC" w:rsidP="000627DC">
      <w:pPr>
        <w:spacing w:after="0"/>
        <w:ind w:left="720" w:hanging="720"/>
        <w:jc w:val="center"/>
      </w:pPr>
      <w:r w:rsidRPr="003C74F1">
        <w:t>Figure A.</w:t>
      </w:r>
      <w:r>
        <w:t>3</w:t>
      </w:r>
    </w:p>
    <w:p w14:paraId="7E710F18" w14:textId="77777777" w:rsidR="004B7AD3" w:rsidRPr="006309E6" w:rsidRDefault="004B7AD3" w:rsidP="005D1091">
      <w:pPr>
        <w:spacing w:after="0"/>
        <w:ind w:left="720" w:hanging="720"/>
      </w:pPr>
    </w:p>
    <w:sectPr w:rsidR="004B7AD3" w:rsidRPr="006309E6" w:rsidSect="00D50C5F">
      <w:headerReference w:type="default" r:id="rId12"/>
      <w:head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34B1B" w14:textId="77777777" w:rsidR="00DB5CB6" w:rsidRDefault="00DB5CB6" w:rsidP="00C4379C">
      <w:r>
        <w:separator/>
      </w:r>
    </w:p>
    <w:p w14:paraId="2565568D" w14:textId="77777777" w:rsidR="00DB5CB6" w:rsidRDefault="00DB5CB6" w:rsidP="00C4379C"/>
  </w:endnote>
  <w:endnote w:type="continuationSeparator" w:id="0">
    <w:p w14:paraId="57593C43" w14:textId="77777777" w:rsidR="00DB5CB6" w:rsidRDefault="00DB5CB6" w:rsidP="00C4379C">
      <w:r>
        <w:continuationSeparator/>
      </w:r>
    </w:p>
    <w:p w14:paraId="1569B3C7" w14:textId="77777777" w:rsidR="00DB5CB6" w:rsidRDefault="00DB5CB6"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19DC7" w14:textId="77777777" w:rsidR="00DB5CB6" w:rsidRDefault="00DB5CB6" w:rsidP="00C4379C">
      <w:r>
        <w:separator/>
      </w:r>
    </w:p>
    <w:p w14:paraId="467ED1C1" w14:textId="77777777" w:rsidR="00DB5CB6" w:rsidRDefault="00DB5CB6" w:rsidP="00C4379C"/>
  </w:footnote>
  <w:footnote w:type="continuationSeparator" w:id="0">
    <w:p w14:paraId="167DC0AD" w14:textId="77777777" w:rsidR="00DB5CB6" w:rsidRDefault="00DB5CB6" w:rsidP="00C4379C">
      <w:r>
        <w:continuationSeparator/>
      </w:r>
    </w:p>
    <w:p w14:paraId="71556C9C" w14:textId="77777777" w:rsidR="00DB5CB6" w:rsidRDefault="00DB5CB6"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B64B2"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EB098"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130C6"/>
    <w:multiLevelType w:val="multilevel"/>
    <w:tmpl w:val="D4C4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D265B"/>
    <w:multiLevelType w:val="multilevel"/>
    <w:tmpl w:val="77D6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008FC"/>
    <w:multiLevelType w:val="multilevel"/>
    <w:tmpl w:val="98C2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B02F3E"/>
    <w:multiLevelType w:val="multilevel"/>
    <w:tmpl w:val="112C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51052"/>
    <w:multiLevelType w:val="multilevel"/>
    <w:tmpl w:val="A17E1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392122"/>
    <w:multiLevelType w:val="multilevel"/>
    <w:tmpl w:val="A120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049FA"/>
    <w:multiLevelType w:val="multilevel"/>
    <w:tmpl w:val="84DA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FC13EC"/>
    <w:multiLevelType w:val="multilevel"/>
    <w:tmpl w:val="0B0E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3D53B8"/>
    <w:multiLevelType w:val="multilevel"/>
    <w:tmpl w:val="1AAC9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0369CF"/>
    <w:multiLevelType w:val="multilevel"/>
    <w:tmpl w:val="F940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C53F80"/>
    <w:multiLevelType w:val="multilevel"/>
    <w:tmpl w:val="C4A6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6B7132"/>
    <w:multiLevelType w:val="multilevel"/>
    <w:tmpl w:val="C34C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7E2EFD"/>
    <w:multiLevelType w:val="multilevel"/>
    <w:tmpl w:val="C3F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690E32"/>
    <w:multiLevelType w:val="multilevel"/>
    <w:tmpl w:val="AE8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DA00A1"/>
    <w:multiLevelType w:val="multilevel"/>
    <w:tmpl w:val="8C84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7704665">
    <w:abstractNumId w:val="12"/>
  </w:num>
  <w:num w:numId="2" w16cid:durableId="219559547">
    <w:abstractNumId w:val="6"/>
  </w:num>
  <w:num w:numId="3" w16cid:durableId="2091540311">
    <w:abstractNumId w:val="3"/>
  </w:num>
  <w:num w:numId="4" w16cid:durableId="2027828581">
    <w:abstractNumId w:val="9"/>
  </w:num>
  <w:num w:numId="5" w16cid:durableId="529998002">
    <w:abstractNumId w:val="5"/>
  </w:num>
  <w:num w:numId="6" w16cid:durableId="829952497">
    <w:abstractNumId w:val="0"/>
  </w:num>
  <w:num w:numId="7" w16cid:durableId="356001579">
    <w:abstractNumId w:val="13"/>
  </w:num>
  <w:num w:numId="8" w16cid:durableId="1532648331">
    <w:abstractNumId w:val="7"/>
  </w:num>
  <w:num w:numId="9" w16cid:durableId="2102992349">
    <w:abstractNumId w:val="1"/>
  </w:num>
  <w:num w:numId="10" w16cid:durableId="1631085891">
    <w:abstractNumId w:val="11"/>
  </w:num>
  <w:num w:numId="11" w16cid:durableId="779835038">
    <w:abstractNumId w:val="2"/>
  </w:num>
  <w:num w:numId="12" w16cid:durableId="429203941">
    <w:abstractNumId w:val="10"/>
  </w:num>
  <w:num w:numId="13" w16cid:durableId="1338145423">
    <w:abstractNumId w:val="14"/>
  </w:num>
  <w:num w:numId="14" w16cid:durableId="1737435530">
    <w:abstractNumId w:val="4"/>
  </w:num>
  <w:num w:numId="15" w16cid:durableId="20964386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21497"/>
    <w:rsid w:val="000509A6"/>
    <w:rsid w:val="000627DC"/>
    <w:rsid w:val="00080B3B"/>
    <w:rsid w:val="000A496F"/>
    <w:rsid w:val="000C51D4"/>
    <w:rsid w:val="000D5D04"/>
    <w:rsid w:val="001549EC"/>
    <w:rsid w:val="001C349A"/>
    <w:rsid w:val="001C3738"/>
    <w:rsid w:val="001E2904"/>
    <w:rsid w:val="00215E3B"/>
    <w:rsid w:val="00252035"/>
    <w:rsid w:val="00257CF8"/>
    <w:rsid w:val="0026243D"/>
    <w:rsid w:val="00277946"/>
    <w:rsid w:val="002840F2"/>
    <w:rsid w:val="00293A75"/>
    <w:rsid w:val="002D19B4"/>
    <w:rsid w:val="002E077C"/>
    <w:rsid w:val="002E680A"/>
    <w:rsid w:val="00364DEA"/>
    <w:rsid w:val="00383BA8"/>
    <w:rsid w:val="00396021"/>
    <w:rsid w:val="003A669D"/>
    <w:rsid w:val="003B5A8B"/>
    <w:rsid w:val="003C74F1"/>
    <w:rsid w:val="003E192C"/>
    <w:rsid w:val="003E7C4B"/>
    <w:rsid w:val="004007FB"/>
    <w:rsid w:val="00401CAC"/>
    <w:rsid w:val="004072BA"/>
    <w:rsid w:val="00420B6F"/>
    <w:rsid w:val="004855B0"/>
    <w:rsid w:val="004A3287"/>
    <w:rsid w:val="004B7AD3"/>
    <w:rsid w:val="004E5B88"/>
    <w:rsid w:val="00501369"/>
    <w:rsid w:val="005022FD"/>
    <w:rsid w:val="00510057"/>
    <w:rsid w:val="00511778"/>
    <w:rsid w:val="00526626"/>
    <w:rsid w:val="005A1A57"/>
    <w:rsid w:val="005D1091"/>
    <w:rsid w:val="005E39B4"/>
    <w:rsid w:val="005E5F45"/>
    <w:rsid w:val="006309E6"/>
    <w:rsid w:val="00642BD7"/>
    <w:rsid w:val="00662089"/>
    <w:rsid w:val="006A7053"/>
    <w:rsid w:val="007018E7"/>
    <w:rsid w:val="007A7FB9"/>
    <w:rsid w:val="007D217A"/>
    <w:rsid w:val="007F568F"/>
    <w:rsid w:val="00813F16"/>
    <w:rsid w:val="00854887"/>
    <w:rsid w:val="00861243"/>
    <w:rsid w:val="00863660"/>
    <w:rsid w:val="008752D8"/>
    <w:rsid w:val="00876BF1"/>
    <w:rsid w:val="00884E5C"/>
    <w:rsid w:val="0089043A"/>
    <w:rsid w:val="00894651"/>
    <w:rsid w:val="008A10AA"/>
    <w:rsid w:val="008C24D4"/>
    <w:rsid w:val="008D2116"/>
    <w:rsid w:val="008E339A"/>
    <w:rsid w:val="008F03A0"/>
    <w:rsid w:val="008F72D7"/>
    <w:rsid w:val="00925C8D"/>
    <w:rsid w:val="00926BDB"/>
    <w:rsid w:val="00936BC4"/>
    <w:rsid w:val="00936EF9"/>
    <w:rsid w:val="0095513F"/>
    <w:rsid w:val="009575A5"/>
    <w:rsid w:val="00981BF7"/>
    <w:rsid w:val="009962EB"/>
    <w:rsid w:val="009A554B"/>
    <w:rsid w:val="009E58E1"/>
    <w:rsid w:val="00A01664"/>
    <w:rsid w:val="00A5578C"/>
    <w:rsid w:val="00A826C6"/>
    <w:rsid w:val="00AA5E3D"/>
    <w:rsid w:val="00AC7AA9"/>
    <w:rsid w:val="00AD4C95"/>
    <w:rsid w:val="00AE3EA3"/>
    <w:rsid w:val="00B35C33"/>
    <w:rsid w:val="00B3782E"/>
    <w:rsid w:val="00B5198B"/>
    <w:rsid w:val="00BC3F63"/>
    <w:rsid w:val="00BE0359"/>
    <w:rsid w:val="00BE4ABB"/>
    <w:rsid w:val="00C26F64"/>
    <w:rsid w:val="00C4379C"/>
    <w:rsid w:val="00C53B60"/>
    <w:rsid w:val="00C667EE"/>
    <w:rsid w:val="00C74123"/>
    <w:rsid w:val="00C7426D"/>
    <w:rsid w:val="00CA04EB"/>
    <w:rsid w:val="00CE087A"/>
    <w:rsid w:val="00D17C67"/>
    <w:rsid w:val="00D2755D"/>
    <w:rsid w:val="00D34F1A"/>
    <w:rsid w:val="00D50C5F"/>
    <w:rsid w:val="00D83A6D"/>
    <w:rsid w:val="00D941DB"/>
    <w:rsid w:val="00DA1034"/>
    <w:rsid w:val="00DA65B3"/>
    <w:rsid w:val="00DB5CB6"/>
    <w:rsid w:val="00DC1297"/>
    <w:rsid w:val="00E33C69"/>
    <w:rsid w:val="00E50401"/>
    <w:rsid w:val="00E50D00"/>
    <w:rsid w:val="00E56999"/>
    <w:rsid w:val="00E752E3"/>
    <w:rsid w:val="00E77EE7"/>
    <w:rsid w:val="00E8529C"/>
    <w:rsid w:val="00E9453A"/>
    <w:rsid w:val="00EA7196"/>
    <w:rsid w:val="00ED4FB4"/>
    <w:rsid w:val="00ED52F7"/>
    <w:rsid w:val="00F225E1"/>
    <w:rsid w:val="00F35979"/>
    <w:rsid w:val="00F4365A"/>
    <w:rsid w:val="00F74983"/>
    <w:rsid w:val="00FB67A1"/>
    <w:rsid w:val="00FC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85DD5"/>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semiHidden/>
    <w:unhideWhenUsed/>
    <w:qFormat/>
    <w:rsid w:val="00420B6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0214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UnresolvedMention">
    <w:name w:val="Unresolved Mention"/>
    <w:basedOn w:val="DefaultParagraphFont"/>
    <w:uiPriority w:val="99"/>
    <w:semiHidden/>
    <w:unhideWhenUsed/>
    <w:rsid w:val="00642BD7"/>
    <w:rPr>
      <w:color w:val="605E5C"/>
      <w:shd w:val="clear" w:color="auto" w:fill="E1DFDD"/>
    </w:rPr>
  </w:style>
  <w:style w:type="character" w:customStyle="1" w:styleId="Heading3Char">
    <w:name w:val="Heading 3 Char"/>
    <w:basedOn w:val="DefaultParagraphFont"/>
    <w:link w:val="Heading3"/>
    <w:uiPriority w:val="9"/>
    <w:semiHidden/>
    <w:rsid w:val="00420B6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21497"/>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906">
      <w:bodyDiv w:val="1"/>
      <w:marLeft w:val="0"/>
      <w:marRight w:val="0"/>
      <w:marTop w:val="0"/>
      <w:marBottom w:val="0"/>
      <w:divBdr>
        <w:top w:val="none" w:sz="0" w:space="0" w:color="auto"/>
        <w:left w:val="none" w:sz="0" w:space="0" w:color="auto"/>
        <w:bottom w:val="none" w:sz="0" w:space="0" w:color="auto"/>
        <w:right w:val="none" w:sz="0" w:space="0" w:color="auto"/>
      </w:divBdr>
    </w:div>
    <w:div w:id="49305636">
      <w:bodyDiv w:val="1"/>
      <w:marLeft w:val="0"/>
      <w:marRight w:val="0"/>
      <w:marTop w:val="0"/>
      <w:marBottom w:val="0"/>
      <w:divBdr>
        <w:top w:val="none" w:sz="0" w:space="0" w:color="auto"/>
        <w:left w:val="none" w:sz="0" w:space="0" w:color="auto"/>
        <w:bottom w:val="none" w:sz="0" w:space="0" w:color="auto"/>
        <w:right w:val="none" w:sz="0" w:space="0" w:color="auto"/>
      </w:divBdr>
    </w:div>
    <w:div w:id="122122427">
      <w:bodyDiv w:val="1"/>
      <w:marLeft w:val="0"/>
      <w:marRight w:val="0"/>
      <w:marTop w:val="0"/>
      <w:marBottom w:val="0"/>
      <w:divBdr>
        <w:top w:val="none" w:sz="0" w:space="0" w:color="auto"/>
        <w:left w:val="none" w:sz="0" w:space="0" w:color="auto"/>
        <w:bottom w:val="none" w:sz="0" w:space="0" w:color="auto"/>
        <w:right w:val="none" w:sz="0" w:space="0" w:color="auto"/>
      </w:divBdr>
    </w:div>
    <w:div w:id="131867816">
      <w:bodyDiv w:val="1"/>
      <w:marLeft w:val="0"/>
      <w:marRight w:val="0"/>
      <w:marTop w:val="0"/>
      <w:marBottom w:val="0"/>
      <w:divBdr>
        <w:top w:val="none" w:sz="0" w:space="0" w:color="auto"/>
        <w:left w:val="none" w:sz="0" w:space="0" w:color="auto"/>
        <w:bottom w:val="none" w:sz="0" w:space="0" w:color="auto"/>
        <w:right w:val="none" w:sz="0" w:space="0" w:color="auto"/>
      </w:divBdr>
      <w:divsChild>
        <w:div w:id="1143158611">
          <w:marLeft w:val="0"/>
          <w:marRight w:val="0"/>
          <w:marTop w:val="0"/>
          <w:marBottom w:val="0"/>
          <w:divBdr>
            <w:top w:val="none" w:sz="0" w:space="0" w:color="auto"/>
            <w:left w:val="none" w:sz="0" w:space="0" w:color="auto"/>
            <w:bottom w:val="none" w:sz="0" w:space="0" w:color="auto"/>
            <w:right w:val="none" w:sz="0" w:space="0" w:color="auto"/>
          </w:divBdr>
        </w:div>
      </w:divsChild>
    </w:div>
    <w:div w:id="138812187">
      <w:bodyDiv w:val="1"/>
      <w:marLeft w:val="0"/>
      <w:marRight w:val="0"/>
      <w:marTop w:val="0"/>
      <w:marBottom w:val="0"/>
      <w:divBdr>
        <w:top w:val="none" w:sz="0" w:space="0" w:color="auto"/>
        <w:left w:val="none" w:sz="0" w:space="0" w:color="auto"/>
        <w:bottom w:val="none" w:sz="0" w:space="0" w:color="auto"/>
        <w:right w:val="none" w:sz="0" w:space="0" w:color="auto"/>
      </w:divBdr>
    </w:div>
    <w:div w:id="155651550">
      <w:bodyDiv w:val="1"/>
      <w:marLeft w:val="0"/>
      <w:marRight w:val="0"/>
      <w:marTop w:val="0"/>
      <w:marBottom w:val="0"/>
      <w:divBdr>
        <w:top w:val="none" w:sz="0" w:space="0" w:color="auto"/>
        <w:left w:val="none" w:sz="0" w:space="0" w:color="auto"/>
        <w:bottom w:val="none" w:sz="0" w:space="0" w:color="auto"/>
        <w:right w:val="none" w:sz="0" w:space="0" w:color="auto"/>
      </w:divBdr>
    </w:div>
    <w:div w:id="207910953">
      <w:bodyDiv w:val="1"/>
      <w:marLeft w:val="0"/>
      <w:marRight w:val="0"/>
      <w:marTop w:val="0"/>
      <w:marBottom w:val="0"/>
      <w:divBdr>
        <w:top w:val="none" w:sz="0" w:space="0" w:color="auto"/>
        <w:left w:val="none" w:sz="0" w:space="0" w:color="auto"/>
        <w:bottom w:val="none" w:sz="0" w:space="0" w:color="auto"/>
        <w:right w:val="none" w:sz="0" w:space="0" w:color="auto"/>
      </w:divBdr>
    </w:div>
    <w:div w:id="285699181">
      <w:bodyDiv w:val="1"/>
      <w:marLeft w:val="0"/>
      <w:marRight w:val="0"/>
      <w:marTop w:val="0"/>
      <w:marBottom w:val="0"/>
      <w:divBdr>
        <w:top w:val="none" w:sz="0" w:space="0" w:color="auto"/>
        <w:left w:val="none" w:sz="0" w:space="0" w:color="auto"/>
        <w:bottom w:val="none" w:sz="0" w:space="0" w:color="auto"/>
        <w:right w:val="none" w:sz="0" w:space="0" w:color="auto"/>
      </w:divBdr>
    </w:div>
    <w:div w:id="321858535">
      <w:bodyDiv w:val="1"/>
      <w:marLeft w:val="0"/>
      <w:marRight w:val="0"/>
      <w:marTop w:val="0"/>
      <w:marBottom w:val="0"/>
      <w:divBdr>
        <w:top w:val="none" w:sz="0" w:space="0" w:color="auto"/>
        <w:left w:val="none" w:sz="0" w:space="0" w:color="auto"/>
        <w:bottom w:val="none" w:sz="0" w:space="0" w:color="auto"/>
        <w:right w:val="none" w:sz="0" w:space="0" w:color="auto"/>
      </w:divBdr>
    </w:div>
    <w:div w:id="408311676">
      <w:bodyDiv w:val="1"/>
      <w:marLeft w:val="0"/>
      <w:marRight w:val="0"/>
      <w:marTop w:val="0"/>
      <w:marBottom w:val="0"/>
      <w:divBdr>
        <w:top w:val="none" w:sz="0" w:space="0" w:color="auto"/>
        <w:left w:val="none" w:sz="0" w:space="0" w:color="auto"/>
        <w:bottom w:val="none" w:sz="0" w:space="0" w:color="auto"/>
        <w:right w:val="none" w:sz="0" w:space="0" w:color="auto"/>
      </w:divBdr>
    </w:div>
    <w:div w:id="511146406">
      <w:bodyDiv w:val="1"/>
      <w:marLeft w:val="0"/>
      <w:marRight w:val="0"/>
      <w:marTop w:val="0"/>
      <w:marBottom w:val="0"/>
      <w:divBdr>
        <w:top w:val="none" w:sz="0" w:space="0" w:color="auto"/>
        <w:left w:val="none" w:sz="0" w:space="0" w:color="auto"/>
        <w:bottom w:val="none" w:sz="0" w:space="0" w:color="auto"/>
        <w:right w:val="none" w:sz="0" w:space="0" w:color="auto"/>
      </w:divBdr>
    </w:div>
    <w:div w:id="535972567">
      <w:bodyDiv w:val="1"/>
      <w:marLeft w:val="0"/>
      <w:marRight w:val="0"/>
      <w:marTop w:val="0"/>
      <w:marBottom w:val="0"/>
      <w:divBdr>
        <w:top w:val="none" w:sz="0" w:space="0" w:color="auto"/>
        <w:left w:val="none" w:sz="0" w:space="0" w:color="auto"/>
        <w:bottom w:val="none" w:sz="0" w:space="0" w:color="auto"/>
        <w:right w:val="none" w:sz="0" w:space="0" w:color="auto"/>
      </w:divBdr>
    </w:div>
    <w:div w:id="762648965">
      <w:bodyDiv w:val="1"/>
      <w:marLeft w:val="0"/>
      <w:marRight w:val="0"/>
      <w:marTop w:val="0"/>
      <w:marBottom w:val="0"/>
      <w:divBdr>
        <w:top w:val="none" w:sz="0" w:space="0" w:color="auto"/>
        <w:left w:val="none" w:sz="0" w:space="0" w:color="auto"/>
        <w:bottom w:val="none" w:sz="0" w:space="0" w:color="auto"/>
        <w:right w:val="none" w:sz="0" w:space="0" w:color="auto"/>
      </w:divBdr>
    </w:div>
    <w:div w:id="794370528">
      <w:bodyDiv w:val="1"/>
      <w:marLeft w:val="0"/>
      <w:marRight w:val="0"/>
      <w:marTop w:val="0"/>
      <w:marBottom w:val="0"/>
      <w:divBdr>
        <w:top w:val="none" w:sz="0" w:space="0" w:color="auto"/>
        <w:left w:val="none" w:sz="0" w:space="0" w:color="auto"/>
        <w:bottom w:val="none" w:sz="0" w:space="0" w:color="auto"/>
        <w:right w:val="none" w:sz="0" w:space="0" w:color="auto"/>
      </w:divBdr>
    </w:div>
    <w:div w:id="889532977">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249">
      <w:bodyDiv w:val="1"/>
      <w:marLeft w:val="0"/>
      <w:marRight w:val="0"/>
      <w:marTop w:val="0"/>
      <w:marBottom w:val="0"/>
      <w:divBdr>
        <w:top w:val="none" w:sz="0" w:space="0" w:color="auto"/>
        <w:left w:val="none" w:sz="0" w:space="0" w:color="auto"/>
        <w:bottom w:val="none" w:sz="0" w:space="0" w:color="auto"/>
        <w:right w:val="none" w:sz="0" w:space="0" w:color="auto"/>
      </w:divBdr>
    </w:div>
    <w:div w:id="1111700818">
      <w:bodyDiv w:val="1"/>
      <w:marLeft w:val="0"/>
      <w:marRight w:val="0"/>
      <w:marTop w:val="0"/>
      <w:marBottom w:val="0"/>
      <w:divBdr>
        <w:top w:val="none" w:sz="0" w:space="0" w:color="auto"/>
        <w:left w:val="none" w:sz="0" w:space="0" w:color="auto"/>
        <w:bottom w:val="none" w:sz="0" w:space="0" w:color="auto"/>
        <w:right w:val="none" w:sz="0" w:space="0" w:color="auto"/>
      </w:divBdr>
    </w:div>
    <w:div w:id="1167668486">
      <w:bodyDiv w:val="1"/>
      <w:marLeft w:val="0"/>
      <w:marRight w:val="0"/>
      <w:marTop w:val="0"/>
      <w:marBottom w:val="0"/>
      <w:divBdr>
        <w:top w:val="none" w:sz="0" w:space="0" w:color="auto"/>
        <w:left w:val="none" w:sz="0" w:space="0" w:color="auto"/>
        <w:bottom w:val="none" w:sz="0" w:space="0" w:color="auto"/>
        <w:right w:val="none" w:sz="0" w:space="0" w:color="auto"/>
      </w:divBdr>
    </w:div>
    <w:div w:id="1372344294">
      <w:bodyDiv w:val="1"/>
      <w:marLeft w:val="0"/>
      <w:marRight w:val="0"/>
      <w:marTop w:val="0"/>
      <w:marBottom w:val="0"/>
      <w:divBdr>
        <w:top w:val="none" w:sz="0" w:space="0" w:color="auto"/>
        <w:left w:val="none" w:sz="0" w:space="0" w:color="auto"/>
        <w:bottom w:val="none" w:sz="0" w:space="0" w:color="auto"/>
        <w:right w:val="none" w:sz="0" w:space="0" w:color="auto"/>
      </w:divBdr>
      <w:divsChild>
        <w:div w:id="379402112">
          <w:marLeft w:val="0"/>
          <w:marRight w:val="0"/>
          <w:marTop w:val="0"/>
          <w:marBottom w:val="0"/>
          <w:divBdr>
            <w:top w:val="none" w:sz="0" w:space="0" w:color="auto"/>
            <w:left w:val="none" w:sz="0" w:space="0" w:color="auto"/>
            <w:bottom w:val="none" w:sz="0" w:space="0" w:color="auto"/>
            <w:right w:val="none" w:sz="0" w:space="0" w:color="auto"/>
          </w:divBdr>
        </w:div>
      </w:divsChild>
    </w:div>
    <w:div w:id="1385762474">
      <w:bodyDiv w:val="1"/>
      <w:marLeft w:val="0"/>
      <w:marRight w:val="0"/>
      <w:marTop w:val="0"/>
      <w:marBottom w:val="0"/>
      <w:divBdr>
        <w:top w:val="none" w:sz="0" w:space="0" w:color="auto"/>
        <w:left w:val="none" w:sz="0" w:space="0" w:color="auto"/>
        <w:bottom w:val="none" w:sz="0" w:space="0" w:color="auto"/>
        <w:right w:val="none" w:sz="0" w:space="0" w:color="auto"/>
      </w:divBdr>
    </w:div>
    <w:div w:id="1386493054">
      <w:bodyDiv w:val="1"/>
      <w:marLeft w:val="0"/>
      <w:marRight w:val="0"/>
      <w:marTop w:val="0"/>
      <w:marBottom w:val="0"/>
      <w:divBdr>
        <w:top w:val="none" w:sz="0" w:space="0" w:color="auto"/>
        <w:left w:val="none" w:sz="0" w:space="0" w:color="auto"/>
        <w:bottom w:val="none" w:sz="0" w:space="0" w:color="auto"/>
        <w:right w:val="none" w:sz="0" w:space="0" w:color="auto"/>
      </w:divBdr>
    </w:div>
    <w:div w:id="1527326581">
      <w:bodyDiv w:val="1"/>
      <w:marLeft w:val="0"/>
      <w:marRight w:val="0"/>
      <w:marTop w:val="0"/>
      <w:marBottom w:val="0"/>
      <w:divBdr>
        <w:top w:val="none" w:sz="0" w:space="0" w:color="auto"/>
        <w:left w:val="none" w:sz="0" w:space="0" w:color="auto"/>
        <w:bottom w:val="none" w:sz="0" w:space="0" w:color="auto"/>
        <w:right w:val="none" w:sz="0" w:space="0" w:color="auto"/>
      </w:divBdr>
    </w:div>
    <w:div w:id="1610501042">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754007971">
      <w:bodyDiv w:val="1"/>
      <w:marLeft w:val="0"/>
      <w:marRight w:val="0"/>
      <w:marTop w:val="0"/>
      <w:marBottom w:val="0"/>
      <w:divBdr>
        <w:top w:val="none" w:sz="0" w:space="0" w:color="auto"/>
        <w:left w:val="none" w:sz="0" w:space="0" w:color="auto"/>
        <w:bottom w:val="none" w:sz="0" w:space="0" w:color="auto"/>
        <w:right w:val="none" w:sz="0" w:space="0" w:color="auto"/>
      </w:divBdr>
    </w:div>
    <w:div w:id="1869487555">
      <w:bodyDiv w:val="1"/>
      <w:marLeft w:val="0"/>
      <w:marRight w:val="0"/>
      <w:marTop w:val="0"/>
      <w:marBottom w:val="0"/>
      <w:divBdr>
        <w:top w:val="none" w:sz="0" w:space="0" w:color="auto"/>
        <w:left w:val="none" w:sz="0" w:space="0" w:color="auto"/>
        <w:bottom w:val="none" w:sz="0" w:space="0" w:color="auto"/>
        <w:right w:val="none" w:sz="0" w:space="0" w:color="auto"/>
      </w:divBdr>
    </w:div>
    <w:div w:id="193450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lacity.org/"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kaggle.com/datasets/shubhamgupta012/crime-data-from-2020-to-present"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2522</Words>
  <Characters>14378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16867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Ravi Garg</cp:lastModifiedBy>
  <cp:revision>4</cp:revision>
  <dcterms:created xsi:type="dcterms:W3CDTF">2025-02-21T00:47:00Z</dcterms:created>
  <dcterms:modified xsi:type="dcterms:W3CDTF">2025-02-21T00:56:00Z</dcterms:modified>
</cp:coreProperties>
</file>