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520" w:line="264" w:lineRule="auto"/>
        <w:jc w:val="center"/>
      </w:pPr>
      <w:r>
        <w:rPr>
          <w:rFonts w:ascii="Calibri" w:hAnsi="Calibri"/>
          <w:b/>
          <w:i w:val="0"/>
          <w:color w:val="18864B"/>
          <w:sz w:val="22"/>
        </w:rPr>
        <w:t>INFORME TÉCNICO DE CONFIGURACIÓN</w:t>
      </w:r>
    </w:p>
    <w:p>
      <w:pPr>
        <w:keepNext w:val="0"/>
        <w:spacing w:before="0" w:after="80" w:line="264" w:lineRule="auto"/>
        <w:jc w:val="center"/>
      </w:pPr>
      <w:r>
        <w:rPr>
          <w:rFonts w:ascii="Calibri" w:hAnsi="Calibri"/>
          <w:b/>
          <w:i w:val="0"/>
          <w:color w:val="0B2545"/>
          <w:sz w:val="64"/>
        </w:rPr>
        <w:t>WarmiBot</w:t>
      </w:r>
    </w:p>
    <w:p>
      <w:pPr>
        <w:keepNext w:val="0"/>
        <w:spacing w:before="0" w:after="320" w:line="264" w:lineRule="auto"/>
        <w:jc w:val="center"/>
      </w:pPr>
      <w:r>
        <w:rPr>
          <w:rFonts w:ascii="Calibri" w:hAnsi="Calibri"/>
          <w:b w:val="0"/>
          <w:i w:val="0"/>
          <w:color w:val="2E74B5"/>
          <w:sz w:val="32"/>
        </w:rPr>
        <w:t>Entorno móvil multiplataforma y comunicación con API propia</w:t>
      </w:r>
    </w:p>
    <w:p>
      <w:pPr>
        <w:keepNext w:val="0"/>
        <w:spacing w:before="0" w:after="840" w:line="264" w:lineRule="auto"/>
        <w:jc w:val="center"/>
      </w:pPr>
      <w:r>
        <w:rPr>
          <w:rFonts w:ascii="Calibri" w:hAnsi="Calibri"/>
          <w:b/>
          <w:i w:val="0"/>
          <w:color w:val="5F6B7A"/>
          <w:sz w:val="21"/>
        </w:rPr>
        <w:t>Flutter + FastAPI | Pixel_4 Android 13 | Evidencia del 16 de agosto de 2026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5ED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8864B"/>
                <w:sz w:val="18"/>
              </w:rPr>
              <w:t>RESULTADO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21"/>
              </w:rPr>
              <w:t>El entorno quedó operativo y reproducible: diagnóstico sin hallazgos, aplicación ejecutada en Pixel_4, recarga en caliente comprobada y solicitud real a /health con HTTP 200.</w:t>
            </w:r>
          </w:p>
        </w:tc>
      </w:tr>
    </w:tbl>
    <w:p>
      <w:pPr>
        <w:spacing w:after="0"/>
      </w:pPr>
    </w:p>
    <w:p>
      <w:pPr>
        <w:keepNext w:val="0"/>
        <w:spacing w:before="0" w:after="240" w:line="264" w:lineRule="auto"/>
        <w:jc w:val="left"/>
      </w:pPr>
      <w:r>
        <w:rPr>
          <w:rFonts w:ascii="Calibri" w:hAnsi="Calibri"/>
          <w:b w:val="0"/>
          <w:i w:val="0"/>
          <w:color w:val="1F2933"/>
          <w:sz w:val="22"/>
        </w:rPr>
      </w:r>
    </w:p>
    <w:tbl>
      <w:tblPr>
        <w:tblStyle w:val="TableGrid"/>
        <w:tblLook w:firstColumn="1" w:firstRow="1" w:lastColumn="0" w:lastRow="0" w:noHBand="0" w:noVBand="1" w:val="04A0"/>
        <w:jc w:val="left"/>
        <w:tblW w:w="9360" w:type="dxa"/>
        <w:tblInd w:w="120" w:type="dxa"/>
        <w:tblLayout w:type="fixed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Campo editable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Información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Integrante 1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[NOMBRE COMPLETO]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Integrante 2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[NOMBRE COMPLETO]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Integrante 3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[NOMBRE COMPLETO]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Asignatura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[ASIGNATURA]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Docente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[DOCENTE]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Fecha de entrega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[DD/MM/AAAA]</w:t>
            </w:r>
          </w:p>
        </w:tc>
      </w:tr>
    </w:tbl>
    <w:p>
      <w:pPr>
        <w:keepNext w:val="0"/>
        <w:spacing w:before="0" w:after="0" w:line="264" w:lineRule="auto"/>
        <w:jc w:val="center"/>
      </w:pPr>
      <w:r>
        <w:rPr>
          <w:rFonts w:ascii="Calibri" w:hAnsi="Calibri"/>
          <w:b w:val="0"/>
          <w:i w:val="0"/>
          <w:color w:val="5F6B7A"/>
          <w:sz w:val="20"/>
        </w:rPr>
        <w:t>Universidad Estatal Amazónica - Tena, Napo, Ecuador</w:t>
      </w:r>
    </w:p>
    <w:p>
      <w:r>
        <w:br w:type="page"/>
      </w:r>
    </w:p>
    <w:p>
      <w:pPr>
        <w:pStyle w:val="Heading1"/>
      </w:pPr>
      <w:r>
        <w:t>1. Resumen ejecutivo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1F2933"/>
          <w:sz w:val="22"/>
        </w:rPr>
        <w:t>Se configuró y verificó un entorno de desarrollo móvil basado en Flutter y Android, integrado con el backend FastAPI existente de WarmiBot. La aplicación obtiene la URL base desde variables de entorno, consulta un endpoint propio y presenta el estado de conexión en pantalla. El tráfico HTTP local se limita a la variante debug y al alias 10.0.2.2.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5ED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8864B"/>
                <w:sz w:val="18"/>
              </w:rPr>
              <w:t>CONCLUSIÓN DE LA VERIFICACIÓN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21"/>
              </w:rPr>
              <w:t>La cadena completa Flutter -&gt; Android Emulator -&gt; FastAPI funcionó. La API registró tres solicitudes GET /health con respuesta 200 y la captura final muestra 'API conectada'.</w:t>
            </w:r>
          </w:p>
        </w:tc>
      </w:tr>
    </w:tbl>
    <w:p>
      <w:pPr>
        <w:spacing w:after="0"/>
      </w:pPr>
    </w:p>
    <w:p>
      <w:pPr>
        <w:pStyle w:val="Heading2"/>
      </w:pPr>
      <w:r>
        <w:t>1.1 Cumplimiento de la actividad</w:t>
      </w:r>
    </w:p>
    <w:tbl>
      <w:tblPr>
        <w:tblStyle w:val="TableGrid"/>
        <w:tblLook w:firstColumn="1" w:firstRow="1" w:lastColumn="0" w:lastRow="0" w:noHBand="0" w:noVBand="1" w:val="04A0"/>
        <w:jc w:val="left"/>
        <w:tblW w:w="9360" w:type="dxa"/>
        <w:tblInd w:w="120" w:type="dxa"/>
        <w:tblLayout w:type="fixed"/>
      </w:tblPr>
      <w:tblGrid>
        <w:gridCol w:w="1900"/>
        <w:gridCol w:w="5660"/>
        <w:gridCol w:w="180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Criterio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Evidencia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Estado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Framework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Flutter seleccionado y justificado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Cumplido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Entorno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SDK, editor, extensiones, JDK y Android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Cumplido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Diagnóstico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flutter doctor -v sin hallazgos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Cumplido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Destino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Pixel_4, Android 13 / API 33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Cumplido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Proyecto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WarmiBot ejecutado y hot reload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Cumplido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Variables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API_BASE_URL en .env.example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Cumplido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API propia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GET /health desde el emulador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Cumplido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README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Pasos reproducibles y solución de problemas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Cumplido</w:t>
            </w:r>
          </w:p>
        </w:tc>
      </w:tr>
    </w:tbl>
    <w:p>
      <w:r>
        <w:br w:type="page"/>
      </w:r>
    </w:p>
    <w:p>
      <w:pPr>
        <w:pStyle w:val="Heading1"/>
      </w:pPr>
      <w:r>
        <w:t>2. Selección técnica de Flutter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1F2933"/>
          <w:sz w:val="22"/>
        </w:rPr>
        <w:t>Flutter fue seleccionado porque permite construir Android, iOS, web y escritorio desde una base de código Dart. Para WarmiBot resulta útil por su interfaz personalizada, acceso a micrófono y notificaciones, ciclo de desarrollo con hot reload y ecosistema de pruebas. La demostración se concentra en Android, el destino disponible y validado en este equipo.</w:t>
      </w:r>
    </w:p>
    <w:p>
      <w:pPr>
        <w:pStyle w:val="Heading2"/>
      </w:pPr>
      <w:r>
        <w:t>2.1 Beneficios aplicados al proyecto</w:t>
      </w:r>
    </w:p>
    <w:p>
      <w:pPr>
        <w:pStyle w:val="ListBullet"/>
      </w:pPr>
      <w:r>
        <w:t>Una sola capa de presentación y dominio para múltiples destinos.</w:t>
      </w:r>
    </w:p>
    <w:p>
      <w:pPr>
        <w:pStyle w:val="ListBullet"/>
      </w:pPr>
      <w:r>
        <w:t>BLoC separa eventos, estado y servicios de la interfaz.</w:t>
      </w:r>
    </w:p>
    <w:p>
      <w:pPr>
        <w:pStyle w:val="ListBullet"/>
      </w:pPr>
      <w:r>
        <w:t>Hot reload permite demostrar cambios sin perder el estado actual.</w:t>
      </w:r>
    </w:p>
    <w:p>
      <w:pPr>
        <w:pStyle w:val="ListBullet"/>
      </w:pPr>
      <w:r>
        <w:t>El analizador de Dart y las pruebas de widgets detectan regresiones.</w:t>
      </w:r>
    </w:p>
    <w:p>
      <w:pPr>
        <w:pStyle w:val="ListBullet"/>
      </w:pPr>
      <w:r>
        <w:t>Los plugins cubren voz, TTS, SQLite, notificaciones y variables de entorno.</w:t>
      </w:r>
    </w:p>
    <w:p>
      <w:pPr>
        <w:pStyle w:val="Heading2"/>
      </w:pPr>
      <w:r>
        <w:t>2.2 Estructura lógica</w:t>
      </w:r>
    </w:p>
    <w:p>
      <w:r>
        <w:drawing>
          <wp:inline xmlns:a="http://schemas.openxmlformats.org/drawingml/2006/main" xmlns:pic="http://schemas.openxmlformats.org/drawingml/2006/picture">
            <wp:extent cx="5897880" cy="2988259"/>
            <wp:docPr id="1" name="Picture 1" descr="Diagrama de arquitectura: Flutter se comunica por HTTP con FastAPI, que accede a la capa de datos." title="Diagrama de arquitectura: Flutter se comunica por HTTP con FastAPI, que accede a la capa de dat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_warmib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988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0" w:line="264" w:lineRule="auto"/>
        <w:jc w:val="left"/>
      </w:pPr>
      <w:r>
        <w:rPr>
          <w:rFonts w:ascii="Calibri" w:hAnsi="Calibri"/>
          <w:b w:val="0"/>
          <w:i/>
          <w:color w:val="5F6B7A"/>
          <w:sz w:val="18"/>
        </w:rPr>
        <w:t>Figura 1. Arquitectura verificada en el repositorio WarmiBot.</w:t>
      </w:r>
    </w:p>
    <w:p>
      <w:r>
        <w:br w:type="page"/>
      </w:r>
    </w:p>
    <w:p>
      <w:pPr>
        <w:pStyle w:val="Heading1"/>
      </w:pPr>
      <w:r>
        <w:t>3. Entorno real instalado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1F2933"/>
          <w:sz w:val="22"/>
        </w:rPr>
        <w:t>Las versiones siguientes fueron obtenidas directamente del equipo de verificación. No son valores estimados ni capturas de terceros.</w:t>
      </w:r>
    </w:p>
    <w:tbl>
      <w:tblPr>
        <w:tblStyle w:val="TableGrid"/>
        <w:tblLook w:firstColumn="1" w:firstRow="1" w:lastColumn="0" w:lastRow="0" w:noHBand="0" w:noVBand="1" w:val="04A0"/>
        <w:jc w:val="left"/>
        <w:tblW w:w="9360" w:type="dxa"/>
        <w:tblInd w:w="120" w:type="dxa"/>
        <w:tblLayout w:type="fixed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Componente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Versión comprobada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Sistema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Windows 11, compilación 26100.9168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Flutter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3.44.2 estable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Dart / DevTools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3.12.2 / 2.57.0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Android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SDK 36.1, Emulator 36.6.11, ADB 37.0.0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Java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OpenJDK 21.0.10 incluido con Android Studio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VS Code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1.132.0; extensiones Dart y Flutter 3.140.0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Backend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Python 3.14.4, FastAPI 0.139.2, Uvicorn 0.51.0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Destino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Pixel_4, Android 13, API 33, emulator-5554</w:t>
            </w:r>
          </w:p>
        </w:tc>
      </w:tr>
    </w:tbl>
    <w:p>
      <w:pPr>
        <w:keepNext w:val="0"/>
        <w:spacing w:before="0" w:after="160" w:line="264" w:lineRule="auto"/>
        <w:jc w:val="left"/>
      </w:pPr>
      <w:r>
        <w:rPr>
          <w:rFonts w:ascii="Calibri" w:hAnsi="Calibri"/>
          <w:b w:val="0"/>
          <w:i/>
          <w:color w:val="5F6B7A"/>
          <w:sz w:val="18"/>
        </w:rPr>
        <w:t>Fuente: docs/evidencias/versiones_entorno.txt.</w:t>
      </w:r>
    </w:p>
    <w:p>
      <w:r>
        <w:drawing>
          <wp:inline xmlns:a="http://schemas.openxmlformats.org/drawingml/2006/main" xmlns:pic="http://schemas.openxmlformats.org/drawingml/2006/picture">
            <wp:extent cx="5897880" cy="4073469"/>
            <wp:docPr id="2" name="Picture 2" descr="Panel de terminal con versiones reales de VS Code, extensiones, Python, FastAPI, Java, ADB y emulador." title="Panel de terminal con versiones reales de VS Code, extensiones, Python, FastAPI, Java, ADB y emulado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siones_rea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073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0" w:line="264" w:lineRule="auto"/>
        <w:jc w:val="left"/>
      </w:pPr>
      <w:r>
        <w:rPr>
          <w:rFonts w:ascii="Calibri" w:hAnsi="Calibri"/>
          <w:b w:val="0"/>
          <w:i/>
          <w:color w:val="5F6B7A"/>
          <w:sz w:val="18"/>
        </w:rPr>
        <w:t>Figura 2. Extracto visual de la evidencia de versiones.</w:t>
      </w:r>
    </w:p>
    <w:p>
      <w:r>
        <w:br w:type="page"/>
      </w:r>
    </w:p>
    <w:p>
      <w:pPr>
        <w:pStyle w:val="Heading1"/>
      </w:pPr>
      <w:r>
        <w:t>4. Diagnóstico y preparación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1F2933"/>
          <w:sz w:val="22"/>
        </w:rPr>
        <w:t>El primer diagnóstico detectó dos SDK de Flutter en PATH y la comprobación de Visual Studio para Windows Desktop. Se priorizó C:\flutter\bin y se deshabilitó únicamente el destino Windows no usado. Android, web e iOS permanecen habilitados. El diagnóstico final no reporta hallazgos.</w:t>
      </w:r>
    </w:p>
    <w:p>
      <w:r>
        <w:drawing>
          <wp:inline xmlns:a="http://schemas.openxmlformats.org/drawingml/2006/main" xmlns:pic="http://schemas.openxmlformats.org/drawingml/2006/picture">
            <wp:extent cx="5897880" cy="2131101"/>
            <wp:docPr id="3" name="Picture 3" descr="Panel de terminal con el diagnóstico Flutter sin hallazgos y el dispositivo Android 13." title="Panel de terminal con el diagnóstico Flutter sin hallazgos y el dispositivo Android 13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tor_limpi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131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/>
          <w:b w:val="0"/>
          <w:i/>
          <w:color w:val="5F6B7A"/>
          <w:sz w:val="18"/>
        </w:rPr>
        <w:t>Figura 3. Resultado final de flutter doctor -v.</w:t>
      </w:r>
    </w:p>
    <w:p>
      <w:pPr>
        <w:pStyle w:val="Heading2"/>
      </w:pPr>
      <w:r>
        <w:t>4.1 Comandos reproducibles</w:t>
      </w:r>
    </w:p>
    <w:p>
      <w:pPr>
        <w:spacing w:before="80" w:after="160" w:line="240" w:lineRule="auto"/>
        <w:ind w:left="259" w:right="259"/>
        <w:shd w:fill="F7F8FA"/>
      </w:pPr>
      <w:r>
        <w:rPr>
          <w:rFonts w:ascii="Consolas" w:hAnsi="Consolas"/>
          <w:b w:val="0"/>
          <w:i w:val="0"/>
          <w:color w:val="0B2545"/>
          <w:sz w:val="18"/>
        </w:rPr>
        <w:t>flutter --version</w:t>
        <w:br/>
        <w:t>flutter doctor -v</w:t>
        <w:br/>
        <w:t>flutter doctor --android-licenses</w:t>
        <w:br/>
        <w:t>flutter devices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E74B5"/>
                <w:sz w:val="18"/>
              </w:rPr>
              <w:t>CRITERIO DE ACEPTACIÓN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21"/>
              </w:rPr>
              <w:t>El diagnóstico debe terminar con 'No issues found!' y mostrar el destino Android cuando el emulador esté iniciado.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5. Configuración del backend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1F2933"/>
          <w:sz w:val="22"/>
        </w:rPr>
        <w:t>El backend usa FastAPI como framework ASGI, Uvicorn como servidor, SQLAlchemy para persistencia y PyJWT para credenciales. El endpoint de salud no requiere autenticación y permite demostrar conectividad sin exponer datos sensibles.</w:t>
      </w:r>
    </w:p>
    <w:p>
      <w:pPr>
        <w:pStyle w:val="Heading2"/>
      </w:pPr>
      <w:r>
        <w:t>5.1 Instalación</w:t>
      </w:r>
    </w:p>
    <w:p>
      <w:pPr>
        <w:pStyle w:val="ListNumber"/>
      </w:pPr>
      <w:r>
        <w:t>Crear backend/.venv con python -m venv.</w:t>
      </w:r>
    </w:p>
    <w:p>
      <w:pPr>
        <w:pStyle w:val="ListNumber"/>
      </w:pPr>
      <w:r>
        <w:t>Instalar backend/requirements.txt.</w:t>
      </w:r>
    </w:p>
    <w:p>
      <w:pPr>
        <w:pStyle w:val="ListNumber"/>
      </w:pPr>
      <w:r>
        <w:t>Copiar backend/.env.example como backend/.env.</w:t>
      </w:r>
    </w:p>
    <w:p>
      <w:pPr>
        <w:pStyle w:val="ListNumber"/>
      </w:pPr>
      <w:r>
        <w:t>Cambiar JWT_SECRET y la contraseña inicial antes de compartir el entorno.</w:t>
      </w:r>
    </w:p>
    <w:p>
      <w:pPr>
        <w:pStyle w:val="ListNumber"/>
      </w:pPr>
      <w:r>
        <w:t>Ejecutar Uvicorn sobre 0.0.0.0 y el puerto 800.</w:t>
      </w:r>
    </w:p>
    <w:p>
      <w:pPr>
        <w:spacing w:before="80" w:after="160" w:line="240" w:lineRule="auto"/>
        <w:ind w:left="259" w:right="259"/>
        <w:shd w:fill="F7F8FA"/>
      </w:pPr>
      <w:r>
        <w:rPr>
          <w:rFonts w:ascii="Consolas" w:hAnsi="Consolas"/>
          <w:b w:val="0"/>
          <w:i w:val="0"/>
          <w:color w:val="0B2545"/>
          <w:sz w:val="18"/>
        </w:rPr>
        <w:t>cd C:\WarmiBot\backend</w:t>
        <w:br/>
        <w:t>.\.venv\Scripts\python.exe -m uvicorn app.main:app --host 0.0.0.0 --port 800 --env-file .env</w:t>
      </w:r>
    </w:p>
    <w:p>
      <w:pPr>
        <w:pStyle w:val="Heading2"/>
      </w:pPr>
      <w:r>
        <w:t>5.2 Controles de seguridad</w:t>
      </w:r>
    </w:p>
    <w:tbl>
      <w:tblPr>
        <w:tblStyle w:val="TableGrid"/>
        <w:tblLook w:firstColumn="1" w:firstRow="1" w:lastColumn="0" w:lastRow="0" w:noHBand="0" w:noVBand="1" w:val="04A0"/>
        <w:jc w:val="left"/>
        <w:tblW w:w="9360" w:type="dxa"/>
        <w:tblInd w:w="120" w:type="dxa"/>
        <w:tblLayout w:type="fixed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Control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Implementación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Contraseñas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scrypt con sal aleatoria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Sesión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access token corto + refresh revocable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Autorización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roles y dependencias FastAPI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CORS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orígenes, métodos y cabeceras explícitos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Producción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JWT_SECRET de 32+ caracteres obligatorio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Diagnóstico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deshabilitado cuando APP_ENV=production</w:t>
            </w:r>
          </w:p>
        </w:tc>
      </w:tr>
    </w:tbl>
    <w:p>
      <w:r>
        <w:br w:type="page"/>
      </w:r>
    </w:p>
    <w:p>
      <w:pPr>
        <w:pStyle w:val="Heading1"/>
      </w:pPr>
      <w:r>
        <w:t>6. Integración móvil con la API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1F2933"/>
          <w:sz w:val="22"/>
        </w:rPr>
        <w:t>El archivo .env.example define API_BASE_URL. BackendApiService normaliza la dirección, aplica un timeout de cinco segundos, exige HTTP 200 y valida que el JSON contenga status=ok. BackendStatusIndicator muestra el resultado y permite repetir la comprobación con un toque.</w:t>
      </w:r>
    </w:p>
    <w:p>
      <w:pPr>
        <w:spacing w:before="80" w:after="160" w:line="240" w:lineRule="auto"/>
        <w:ind w:left="259" w:right="259"/>
        <w:shd w:fill="F7F8FA"/>
      </w:pPr>
      <w:r>
        <w:rPr>
          <w:rFonts w:ascii="Consolas" w:hAnsi="Consolas"/>
          <w:b w:val="0"/>
          <w:i w:val="0"/>
          <w:color w:val="0B2545"/>
          <w:sz w:val="18"/>
        </w:rPr>
        <w:t>API_BASE_URL=http://10.0.2.2:800</w:t>
        <w:br/>
        <w:br/>
        <w:t>GET http://10.0.2.2:800/health</w:t>
        <w:br/>
        <w:t>{"status":"ok","environment":"development"}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E74B5"/>
                <w:sz w:val="18"/>
              </w:rPr>
              <w:t>POR QUÉ 10.0.2.2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21"/>
              </w:rPr>
              <w:t>Android Emulator reserva 10.0.2.2 como alias especial hacia la interfaz loopback del host. 127.0.0.1 dentro del AVD apunta al propio dispositivo virtual.</w:t>
            </w:r>
          </w:p>
        </w:tc>
      </w:tr>
    </w:tbl>
    <w:p>
      <w:pPr>
        <w:spacing w:after="0"/>
      </w:pPr>
    </w:p>
    <w:p>
      <w:pPr>
        <w:pStyle w:val="Heading2"/>
      </w:pPr>
      <w:r>
        <w:t>6.1 Tráfico HTTP acotado</w:t>
      </w:r>
    </w:p>
    <w:p>
      <w:pPr>
        <w:pStyle w:val="ListBullet"/>
      </w:pPr>
      <w:r>
        <w:t>El manifiesto principal desactiva cleartext.</w:t>
      </w:r>
    </w:p>
    <w:p>
      <w:pPr>
        <w:pStyle w:val="ListBullet"/>
      </w:pPr>
      <w:r>
        <w:t>Solo android/app/src/debug habilita la excepción.</w:t>
      </w:r>
    </w:p>
    <w:p>
      <w:pPr>
        <w:pStyle w:val="ListBullet"/>
      </w:pPr>
      <w:r>
        <w:t>La configuración XML autoriza exclusivamente 10.0.2.2.</w:t>
      </w:r>
    </w:p>
    <w:p>
      <w:pPr>
        <w:pStyle w:val="ListBullet"/>
      </w:pPr>
      <w:r>
        <w:t>Release debe usar HTTPS y no recibe esta configuración debug.</w:t>
      </w:r>
    </w:p>
    <w:p>
      <w:r>
        <w:br w:type="page"/>
      </w:r>
    </w:p>
    <w:p>
      <w:pPr>
        <w:pStyle w:val="Heading1"/>
      </w:pPr>
      <w:r>
        <w:t>7. Evidencia auténtica en Pixel_4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1F2933"/>
          <w:sz w:val="22"/>
        </w:rPr>
        <w:t>La aplicación se compiló, instaló y ejecutó en emulator-5554. Durante el primer arranque pesado, el indicador conservó un fallo transitorio; al tocar el control de reintento, FastAPI registró GET /health 200 y la UI cambió a verde. Este comportamiento valida también la recuperación ante indisponibilidad temporal.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37046" cy="5989320"/>
            <wp:docPr id="4" name="Picture 4" descr="Captura auténtica de WarmiBot ejecutándose en Pixel 4; el encabezado muestra API conectada en verde." title="Captura auténtica de WarmiBot ejecutándose en Pixel 4; el encabezado muestra API conectada en verd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rmibot_pixel4_backend_ret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37046" cy="5989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0" w:line="264" w:lineRule="auto"/>
        <w:jc w:val="center"/>
      </w:pPr>
      <w:r>
        <w:rPr>
          <w:rFonts w:ascii="Calibri" w:hAnsi="Calibri"/>
          <w:b w:val="0"/>
          <w:i/>
          <w:color w:val="5F6B7A"/>
          <w:sz w:val="18"/>
        </w:rPr>
        <w:t>Figura 4. Captura directa del Pixel_4: WarmiBot muestra 'API conectada'.</w:t>
      </w:r>
    </w:p>
    <w:p>
      <w:r>
        <w:br w:type="page"/>
      </w:r>
    </w:p>
    <w:p>
      <w:pPr>
        <w:pStyle w:val="Heading1"/>
      </w:pPr>
      <w:r>
        <w:t>8. Hot reload y corrección en ejecución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1F2933"/>
          <w:sz w:val="22"/>
        </w:rPr>
        <w:t>La ejecución real detectó una aserción de Flutter 3.44 en tarjetas ListTile decoradas. Se sustituyeron contenedores intermedios por Material con forma, borde y recorte. Después se presionó r en la sesión flutter run: se recargaron bibliotecas y no reaparecieron excepciones.</w:t>
      </w:r>
    </w:p>
    <w:p>
      <w:pPr>
        <w:spacing w:before="80" w:after="160" w:line="240" w:lineRule="auto"/>
        <w:ind w:left="259" w:right="259"/>
        <w:shd w:fill="F7F8FA"/>
      </w:pPr>
      <w:r>
        <w:rPr>
          <w:rFonts w:ascii="Consolas" w:hAnsi="Consolas"/>
          <w:b w:val="0"/>
          <w:i w:val="0"/>
          <w:color w:val="0B2545"/>
          <w:sz w:val="18"/>
        </w:rPr>
        <w:t>Flutter run key commands.</w:t>
        <w:br/>
        <w:t>r Hot reload.</w:t>
        <w:br/>
        <w:t>Reloaded 3 of 1990 libraries ...</w:t>
      </w:r>
    </w:p>
    <w:tbl>
      <w:tblPr>
        <w:tblStyle w:val="TableGrid"/>
        <w:tblLook w:firstColumn="1" w:firstRow="1" w:lastColumn="0" w:lastRow="0" w:noHBand="0" w:noVBand="1" w:val="04A0"/>
        <w:jc w:val="left"/>
        <w:tblW w:w="9360" w:type="dxa"/>
        <w:tblInd w:w="120" w:type="dxa"/>
        <w:tblLayout w:type="fixed"/>
      </w:tblPr>
      <w:tblGrid>
        <w:gridCol w:w="1700"/>
        <w:gridCol w:w="4400"/>
        <w:gridCol w:w="3260"/>
      </w:tblGrid>
      <w:tr>
        <w:trPr>
          <w:tblHeader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Etapa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Cambio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Resultado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Antes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ListTile detrás de DecoratedBox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Aserción en Flutter 3.44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Corrección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Material + RoundedRectangleBorder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Tinta y fondo visibles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Después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Hot reload de bibliotecas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Sin nuevas excepciones</w:t>
            </w:r>
          </w:p>
        </w:tc>
      </w:tr>
    </w:tbl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5ED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8864B"/>
                <w:sz w:val="18"/>
              </w:rPr>
              <w:t>INTERPRETACIÓN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21"/>
              </w:rPr>
              <w:t>Hot reload permitió corregir un defecto observado en el destino real sin reinstalar la aplicación y conservando su estado.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9. Pruebas y artefactos</w:t>
      </w:r>
    </w:p>
    <w:p>
      <w:r>
        <w:drawing>
          <wp:inline xmlns:a="http://schemas.openxmlformats.org/drawingml/2006/main" xmlns:pic="http://schemas.openxmlformats.org/drawingml/2006/picture">
            <wp:extent cx="5897880" cy="1832275"/>
            <wp:docPr id="5" name="Picture 5" descr="Panel de validación con análisis limpio, nueve pruebas Flutter, once pruebas backend, APK y health 200." title="Panel de validación con análisis limpio, nueve pruebas Flutter, once pruebas backend, APK y health 200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uebas_real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832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/>
          <w:b w:val="0"/>
          <w:i/>
          <w:color w:val="5F6B7A"/>
          <w:sz w:val="18"/>
        </w:rPr>
        <w:t>Figura 5. Resultado consolidado de validación.</w:t>
      </w:r>
    </w:p>
    <w:tbl>
      <w:tblPr>
        <w:tblStyle w:val="TableGrid"/>
        <w:tblLook w:firstColumn="1" w:firstRow="1" w:lastColumn="0" w:lastRow="0" w:noHBand="0" w:noVBand="1" w:val="04A0"/>
        <w:jc w:val="left"/>
        <w:tblW w:w="9360" w:type="dxa"/>
        <w:tblInd w:w="120" w:type="dxa"/>
        <w:tblLayout w:type="fixed"/>
      </w:tblPr>
      <w:tblGrid>
        <w:gridCol w:w="2600"/>
        <w:gridCol w:w="4360"/>
        <w:gridCol w:w="2400"/>
      </w:tblGrid>
      <w:tr>
        <w:trPr>
          <w:tblHeader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Verificación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Evidencia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Resultado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Flutter analyze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0 incidencias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Aprobado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Flutter test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9 pruebas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Aprobado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Backend pytest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11 pruebas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Aprobado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APK debug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app-debug.apk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Generado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API desde AVD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GET /health -&gt; 200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Aprobado</w:t>
            </w:r>
          </w:p>
        </w:tc>
      </w:tr>
    </w:tbl>
    <w:p>
      <w:pPr>
        <w:keepNext w:val="0"/>
        <w:spacing w:before="0" w:after="120" w:line="264" w:lineRule="auto"/>
        <w:jc w:val="left"/>
      </w:pPr>
      <w:r>
        <w:rPr>
          <w:rFonts w:ascii="Calibri" w:hAnsi="Calibri"/>
          <w:b w:val="0"/>
          <w:i/>
          <w:color w:val="5F6B7A"/>
          <w:sz w:val="19"/>
        </w:rPr>
        <w:t>La advertencia sobre Built-in Kotlin es preventiva para versiones futuras de Flutter. La compilación actual finalizó correctamente; la migración depende además de que flutter_tts, share_plus y speech_to_text actualicen su integración.</w:t>
      </w:r>
    </w:p>
    <w:p>
      <w:r>
        <w:br w:type="page"/>
      </w:r>
    </w:p>
    <w:p>
      <w:pPr>
        <w:pStyle w:val="Heading1"/>
      </w:pPr>
      <w:r>
        <w:t>10. Guías diferenciadas para tres integrantes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1F2933"/>
          <w:sz w:val="22"/>
        </w:rPr>
        <w:t>La evidencia de este informe pertenece a un solo equipo. Los siguientes bloques son guías de encuadre para que cada integrante produzca evidencia auténtica en su computadora; no deben presentarse como capturas ya ejecutadas en tres entornos.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5ED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8864B"/>
                <w:sz w:val="18"/>
              </w:rPr>
              <w:t>INTEGRANTE 1 - ENTORNO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21"/>
              </w:rPr>
              <w:t>Encabezado verde. Mostrar flutter --version, flutter doctor -v, VS Code, extensiones Dart/Flutter y estructura lib/. Sustituir [NOMBRE].</w:t>
            </w:r>
          </w:p>
        </w:tc>
      </w:tr>
    </w:tbl>
    <w:p>
      <w:pPr>
        <w:spacing w:after="0"/>
      </w:pP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E74B5"/>
                <w:sz w:val="18"/>
              </w:rPr>
              <w:t>INTEGRANTE 2 - BACKEND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21"/>
              </w:rPr>
              <w:t>Encabezado azul. Iniciar Uvicorn, abrir /health y Swagger, mostrar el registro 200 y explicar 10.0.2.2. Sustituir [NOMBRE].</w:t>
            </w:r>
          </w:p>
        </w:tc>
      </w:tr>
    </w:tbl>
    <w:p>
      <w:pPr>
        <w:spacing w:after="0"/>
      </w:pP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CEDEA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C65D4B"/>
                <w:sz w:val="18"/>
              </w:rPr>
              <w:t>INTEGRANTE 3 - APLICACIÓN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21"/>
              </w:rPr>
              <w:t>Encabezado coral. Ejecutar Pixel_4 o teléfono, mostrar API conectada, realizar hot reload y enseñar pruebas/APK. Sustituir [NOMBRE].</w:t>
            </w:r>
          </w:p>
        </w:tc>
      </w:tr>
    </w:tbl>
    <w:p>
      <w:pPr>
        <w:spacing w:after="0"/>
      </w:pPr>
    </w:p>
    <w:p>
      <w:pPr>
        <w:pStyle w:val="Heading2"/>
      </w:pPr>
      <w:r>
        <w:t>10.1 Datos que debe completar cada integrante</w:t>
      </w:r>
    </w:p>
    <w:tbl>
      <w:tblPr>
        <w:tblStyle w:val="TableGrid"/>
        <w:tblLook w:firstColumn="1" w:firstRow="1" w:lastColumn="0" w:lastRow="0" w:noHBand="0" w:noVBand="1" w:val="04A0"/>
        <w:jc w:val="left"/>
        <w:tblW w:w="9360" w:type="dxa"/>
        <w:tblInd w:w="120" w:type="dxa"/>
        <w:tblLayout w:type="fixed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Campo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Valor editable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Nombre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[NOMBRE COMPLETO]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Equipo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[MARCA / MODELO / RAM]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Sistema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[SISTEMA Y VERSIÓN]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Destino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[AVD O TELÉFONO]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Fecha de captura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[DD/MM/AAAA HH:MM]</w:t>
            </w:r>
          </w:p>
        </w:tc>
      </w:tr>
    </w:tbl>
    <w:p>
      <w:r>
        <w:br w:type="page"/>
      </w:r>
    </w:p>
    <w:p>
      <w:pPr>
        <w:pStyle w:val="Heading1"/>
      </w:pPr>
      <w:r>
        <w:t>11. Guion sugerido para el video</w:t>
      </w:r>
    </w:p>
    <w:tbl>
      <w:tblPr>
        <w:tblStyle w:val="TableGrid"/>
        <w:tblLook w:firstColumn="1" w:firstRow="1" w:lastColumn="0" w:lastRow="0" w:noHBand="0" w:noVBand="1" w:val="04A0"/>
        <w:jc w:val="left"/>
        <w:tblW w:w="9360" w:type="dxa"/>
        <w:tblInd w:w="120" w:type="dxa"/>
        <w:tblLayout w:type="fixed"/>
      </w:tblPr>
      <w:tblGrid>
        <w:gridCol w:w="1700"/>
        <w:gridCol w:w="2100"/>
        <w:gridCol w:w="5560"/>
      </w:tblGrid>
      <w:tr>
        <w:trPr>
          <w:tblHeader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Tiempo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Responsable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Contenido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0:00-1:20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Integrante 1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Proyecto, Flutter, versiones y diagnóstico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1:20-2:40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Integrante 2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Backend, seguridad, /health y 10.0.2.2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2:40-4:00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Integrante 3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Pixel_4, API conectada, hot reload y pruebas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4:00-4:30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Equipo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Limitaciones, aprendizaje y cierre</w:t>
            </w:r>
          </w:p>
        </w:tc>
      </w:tr>
    </w:tbl>
    <w:p>
      <w:pPr>
        <w:pStyle w:val="Heading2"/>
      </w:pPr>
      <w:r>
        <w:t>11.1 Texto orientativo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1F2933"/>
          <w:sz w:val="22"/>
        </w:rPr>
        <w:t>Integrante 1: 'WarmiBot se desarrolló con Flutter porque una sola base Dart permite mantener varios destinos. En este equipo verificamos Flutter 3.44.2, Dart 3.12.2 y Android SDK 36.1. El diagnóstico final no presenta hallazgos.'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1F2933"/>
          <w:sz w:val="22"/>
        </w:rPr>
        <w:t>Integrante 2: 'El backend propio usa FastAPI y Uvicorn. Desde el emulador utilizamos 10.0.2.2:800 porque Android reserva esa dirección para el localhost del equipo. La solicitud /health regresó HTTP 200.'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1F2933"/>
          <w:sz w:val="22"/>
        </w:rPr>
        <w:t>Integrante 3: 'WarmiBot se ejecutó en Pixel_4 con Android 13. El indicador verde demuestra comunicación con la API. También aplicamos hot reload y terminamos con nueve pruebas Flutter y once del backend aprobadas.'</w:t>
      </w:r>
    </w:p>
    <w:p>
      <w:r>
        <w:br w:type="page"/>
      </w:r>
    </w:p>
    <w:p>
      <w:pPr>
        <w:pStyle w:val="Heading1"/>
      </w:pPr>
      <w:r>
        <w:t>12. Limitaciones y recomendaciones</w:t>
      </w:r>
    </w:p>
    <w:tbl>
      <w:tblPr>
        <w:tblStyle w:val="TableGrid"/>
        <w:tblLook w:firstColumn="1" w:firstRow="1" w:lastColumn="0" w:lastRow="0" w:noHBand="0" w:noVBand="1" w:val="04A0"/>
        <w:jc w:val="left"/>
        <w:tblW w:w="9360" w:type="dxa"/>
        <w:tblInd w:w="120" w:type="dxa"/>
        <w:tblLayout w:type="fixed"/>
      </w:tblPr>
      <w:tblGrid>
        <w:gridCol w:w="1750"/>
        <w:gridCol w:w="3650"/>
        <w:gridCol w:w="3960"/>
      </w:tblGrid>
      <w:tr>
        <w:trPr>
          <w:tblHeader w:val="true"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Área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Limitación observada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Recomendación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Memoria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Pixel_4 reserva 2 GB y cuatro núcleos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Cerrar programas o usar teléfono USB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Primer build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Gradle tardó varios minutos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Compilar antes de la exposición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HTTP local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No cifra tráfico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Solo debug; HTTPS en producción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Kotlin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Advertencia de migración futura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Actualizar plugins en rama separada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Evidencias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Un solo equipo verificado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Cada integrante debe capturar el suyo</w:t>
            </w:r>
          </w:p>
        </w:tc>
      </w:tr>
    </w:tbl>
    <w:p>
      <w:pPr>
        <w:pStyle w:val="Heading2"/>
      </w:pPr>
      <w:r>
        <w:t>12.1 Lista final antes de exponer</w:t>
      </w:r>
    </w:p>
    <w:p>
      <w:pPr>
        <w:pStyle w:val="ListBullet"/>
      </w:pPr>
      <w:r>
        <w:t>Completar nombres, asignatura, docente y fecha.</w:t>
      </w:r>
    </w:p>
    <w:p>
      <w:pPr>
        <w:pStyle w:val="ListBullet"/>
      </w:pPr>
      <w:r>
        <w:t>Iniciar el backend y comprobar /health.</w:t>
      </w:r>
    </w:p>
    <w:p>
      <w:pPr>
        <w:pStyle w:val="ListBullet"/>
      </w:pPr>
      <w:r>
        <w:t>Arrancar Pixel_4 antes de compartir pantalla.</w:t>
      </w:r>
    </w:p>
    <w:p>
      <w:pPr>
        <w:pStyle w:val="ListBullet"/>
      </w:pPr>
      <w:r>
        <w:t>Tocar el indicador si el backend inició después de la app.</w:t>
      </w:r>
    </w:p>
    <w:p>
      <w:pPr>
        <w:pStyle w:val="ListBullet"/>
      </w:pPr>
      <w:r>
        <w:t>No mostrar .env, contraseñas, tokens ni claves de clima.</w:t>
      </w:r>
    </w:p>
    <w:p>
      <w:pPr>
        <w:pStyle w:val="ListBullet"/>
      </w:pPr>
      <w:r>
        <w:t>Tener el APK y los logs disponibles como respaldo.</w:t>
      </w:r>
    </w:p>
    <w:p>
      <w:r>
        <w:br w:type="page"/>
      </w:r>
    </w:p>
    <w:p>
      <w:pPr>
        <w:pStyle w:val="Heading1"/>
      </w:pPr>
      <w:r>
        <w:t>13. Fuentes y trazabilidad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1F2933"/>
          <w:sz w:val="22"/>
        </w:rPr>
        <w:t>Fuentes oficiales consultadas (acceso: 16 de agosto de 2026):</w:t>
      </w:r>
    </w:p>
    <w:p>
      <w:pPr>
        <w:pStyle w:val="ListBullet"/>
      </w:pPr>
      <w:r>
        <w:t>Flutter. Hot reload. https://docs.flutter.dev/tools/hot-reload</w:t>
      </w:r>
    </w:p>
    <w:p>
      <w:pPr>
        <w:pStyle w:val="ListBullet"/>
      </w:pPr>
      <w:r>
        <w:t>Flutter. Set up and test drive Flutter. https://docs.flutter.dev/install/quick</w:t>
      </w:r>
    </w:p>
    <w:p>
      <w:pPr>
        <w:pStyle w:val="ListBullet"/>
      </w:pPr>
      <w:r>
        <w:t>Android Developers. Espacio de direcciones de red del emulador. https://developer.android.com/studio/run/emulator-networking-address?hl=es-419</w:t>
      </w:r>
    </w:p>
    <w:p>
      <w:pPr>
        <w:pStyle w:val="ListBullet"/>
      </w:pPr>
      <w:r>
        <w:t>Android Developers. Network security configuration. https://developer.android.com/privacy-and-security/security-config</w:t>
      </w:r>
    </w:p>
    <w:p>
      <w:pPr>
        <w:pStyle w:val="ListBullet"/>
      </w:pPr>
      <w:r>
        <w:t>FastAPI. Run a Server Manually. https://fastapi.tiangolo.com/deployment/manually/</w:t>
      </w:r>
    </w:p>
    <w:p>
      <w:pPr>
        <w:pStyle w:val="ListBullet"/>
      </w:pPr>
      <w:r>
        <w:t>FastAPI. CORS. https://fastapi.tiangolo.com/tutorial/cors/</w:t>
      </w:r>
    </w:p>
    <w:p>
      <w:pPr>
        <w:pStyle w:val="Heading2"/>
      </w:pPr>
      <w:r>
        <w:t>13.1 Evidencia interna</w:t>
      </w:r>
    </w:p>
    <w:p>
      <w:pPr>
        <w:pStyle w:val="ListBullet"/>
      </w:pPr>
      <w:r>
        <w:t>docs/evidencias/flutter_doctor.txt</w:t>
      </w:r>
    </w:p>
    <w:p>
      <w:pPr>
        <w:pStyle w:val="ListBullet"/>
      </w:pPr>
      <w:r>
        <w:t>docs/evidencias/versiones_entorno.txt</w:t>
      </w:r>
    </w:p>
    <w:p>
      <w:pPr>
        <w:pStyle w:val="ListBullet"/>
      </w:pPr>
      <w:r>
        <w:t>docs/evidencias/flutter_analyze.txt</w:t>
      </w:r>
    </w:p>
    <w:p>
      <w:pPr>
        <w:pStyle w:val="ListBullet"/>
      </w:pPr>
      <w:r>
        <w:t>docs/evidencias/flutter_test.txt</w:t>
      </w:r>
    </w:p>
    <w:p>
      <w:pPr>
        <w:pStyle w:val="ListBullet"/>
      </w:pPr>
      <w:r>
        <w:t>docs/evidencias/backend_pytest.txt</w:t>
      </w:r>
    </w:p>
    <w:p>
      <w:pPr>
        <w:pStyle w:val="ListBullet"/>
      </w:pPr>
      <w:r>
        <w:t>docs/evidencias/flutter_build_apk.txt</w:t>
      </w:r>
    </w:p>
    <w:p>
      <w:pPr>
        <w:pStyle w:val="ListBullet"/>
      </w:pPr>
      <w:r>
        <w:t>docs/evidencias/warmibot_pixel4_backend_retry.png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5F6B7A"/>
                <w:sz w:val="18"/>
              </w:rPr>
              <w:t>DECLARACIÓN DE EVIDENCIA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21"/>
              </w:rPr>
              <w:t>La captura Pixel_4 y los logs fueron obtenidos en este equipo. Las guías de integrantes 2 y 3 no se presentan como ejecuciones externas.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F6B7A"/>
        <w:sz w:val="18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5F6B7A"/>
        <w:sz w:val="17"/>
      </w:rPr>
      <w:t>WARMI BOT  |  ENTORNO MÓVIL MULTIPLATAFORMA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entorno móvil multiplataforma - WarmiBot</dc:title>
  <dc:subject>Flutter, Android, FastAPI y comunicación con API propia</dc:subject>
  <dc:creator>Equipo WarmiBot</dc:creator>
  <cp:keywords>WarmiBot, Flutter, FastAPI, Android, API, entorno</cp:keywords>
  <dc:description>Documento generado desde evidencia reproducible del repositorio.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