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16B5" w14:textId="77777777" w:rsidR="00D82994" w:rsidRPr="00537747" w:rsidRDefault="00D82994" w:rsidP="00D82994">
      <w:pPr>
        <w:pStyle w:val="Title"/>
        <w:rPr>
          <w:rFonts w:ascii="Arial" w:hAnsi="Arial" w:cs="Arial"/>
          <w:color w:val="auto"/>
          <w:sz w:val="56"/>
          <w:szCs w:val="52"/>
        </w:rPr>
      </w:pPr>
      <w:r w:rsidRPr="00537747">
        <w:rPr>
          <w:rFonts w:ascii="Arial" w:hAnsi="Arial" w:cs="Arial"/>
          <w:color w:val="auto"/>
          <w:sz w:val="56"/>
          <w:szCs w:val="52"/>
        </w:rPr>
        <w:t>alvin E. garin</w:t>
      </w: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2"/>
      </w:tblGrid>
      <w:tr w:rsidR="00D82994" w14:paraId="504887DB" w14:textId="77777777" w:rsidTr="00D171B5">
        <w:trPr>
          <w:trHeight w:val="928"/>
        </w:trPr>
        <w:tc>
          <w:tcPr>
            <w:tcW w:w="9482" w:type="dxa"/>
            <w:tcBorders>
              <w:bottom w:val="single" w:sz="18" w:space="0" w:color="auto"/>
            </w:tcBorders>
          </w:tcPr>
          <w:p w14:paraId="76D7CFB7" w14:textId="30580D5D" w:rsidR="00D82994" w:rsidRPr="00D82994" w:rsidRDefault="00D82994" w:rsidP="00D82994">
            <w:pPr>
              <w:pStyle w:val="Subtitle"/>
              <w:spacing w:before="240" w:after="240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 xml:space="preserve">Muntinlupa City, Philippines | (+63)932-124-2045 | garinalvin.e@gmail.com | www.linkedin.com/in/aegarin </w:t>
            </w:r>
            <w:r w:rsidR="00776B73">
              <w:rPr>
                <w:rFonts w:ascii="Arial" w:hAnsi="Arial" w:cs="Arial"/>
                <w:color w:val="auto"/>
              </w:rPr>
              <w:t xml:space="preserve">| </w:t>
            </w:r>
            <w:r w:rsidR="00776B73" w:rsidRPr="00776B73">
              <w:rPr>
                <w:rFonts w:ascii="Arial" w:hAnsi="Arial" w:cs="Arial"/>
                <w:color w:val="auto"/>
              </w:rPr>
              <w:t>https://kyusyer.github.io/myWebProfile/</w:t>
            </w:r>
          </w:p>
        </w:tc>
      </w:tr>
      <w:tr w:rsidR="00D82994" w14:paraId="0FDA76EB" w14:textId="77777777" w:rsidTr="00D171B5">
        <w:trPr>
          <w:trHeight w:val="1557"/>
        </w:trPr>
        <w:tc>
          <w:tcPr>
            <w:tcW w:w="9482" w:type="dxa"/>
            <w:tcBorders>
              <w:top w:val="single" w:sz="18" w:space="0" w:color="auto"/>
              <w:bottom w:val="single" w:sz="18" w:space="0" w:color="auto"/>
            </w:tcBorders>
          </w:tcPr>
          <w:p w14:paraId="0990B773" w14:textId="669982FE" w:rsidR="00D82994" w:rsidRPr="00D82994" w:rsidRDefault="00667079" w:rsidP="00667079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otivated career </w:t>
            </w:r>
            <w:r>
              <w:rPr>
                <w:rFonts w:ascii="Arial" w:hAnsi="Arial" w:cs="Arial"/>
                <w:sz w:val="24"/>
                <w:szCs w:val="24"/>
              </w:rPr>
              <w:t>shifter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 from semiconductor manufacturing, with</w:t>
            </w:r>
            <w:r>
              <w:rPr>
                <w:rFonts w:ascii="Arial" w:hAnsi="Arial" w:cs="Arial"/>
                <w:sz w:val="24"/>
                <w:szCs w:val="24"/>
              </w:rPr>
              <w:t xml:space="preserve"> solid skills </w:t>
            </w:r>
            <w:r w:rsidR="002806E1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2806E1" w:rsidRPr="00667079">
              <w:rPr>
                <w:rFonts w:ascii="Arial" w:hAnsi="Arial" w:cs="Arial"/>
                <w:sz w:val="24"/>
                <w:szCs w:val="24"/>
              </w:rPr>
              <w:t>problem</w:t>
            </w:r>
            <w:r w:rsidRPr="00667079">
              <w:rPr>
                <w:rFonts w:ascii="Arial" w:hAnsi="Arial" w:cs="Arial"/>
                <w:sz w:val="24"/>
                <w:szCs w:val="24"/>
              </w:rPr>
              <w:t>-solving</w:t>
            </w:r>
            <w:r w:rsidR="002806E1">
              <w:rPr>
                <w:rFonts w:ascii="Arial" w:hAnsi="Arial" w:cs="Arial"/>
                <w:sz w:val="24"/>
                <w:szCs w:val="24"/>
              </w:rPr>
              <w:t xml:space="preserve">, debugging and </w:t>
            </w:r>
            <w:r w:rsidRPr="00667079">
              <w:rPr>
                <w:rFonts w:ascii="Arial" w:hAnsi="Arial" w:cs="Arial"/>
                <w:sz w:val="24"/>
                <w:szCs w:val="24"/>
              </w:rPr>
              <w:t>analysis. Shifting gears to web development, I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667079">
              <w:rPr>
                <w:rFonts w:ascii="Arial" w:hAnsi="Arial" w:cs="Arial"/>
                <w:sz w:val="24"/>
                <w:szCs w:val="24"/>
              </w:rPr>
              <w:t>m excited to bring my skills to the table. With my can-do attitude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and passion for web development</w:t>
            </w:r>
            <w:r w:rsidRPr="00667079">
              <w:rPr>
                <w:rFonts w:ascii="Arial" w:hAnsi="Arial" w:cs="Arial"/>
                <w:sz w:val="24"/>
                <w:szCs w:val="24"/>
              </w:rPr>
              <w:t>, I</w:t>
            </w:r>
            <w:r w:rsidR="00B27860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m ready to tackle </w:t>
            </w:r>
            <w:r w:rsidR="00B27860">
              <w:rPr>
                <w:rFonts w:ascii="Arial" w:hAnsi="Arial" w:cs="Arial"/>
                <w:sz w:val="24"/>
                <w:szCs w:val="24"/>
              </w:rPr>
              <w:t>new</w:t>
            </w:r>
            <w:r w:rsidRPr="00667079">
              <w:rPr>
                <w:rFonts w:ascii="Arial" w:hAnsi="Arial" w:cs="Arial"/>
                <w:sz w:val="24"/>
                <w:szCs w:val="24"/>
              </w:rPr>
              <w:t xml:space="preserve"> challenges and make a real impact on exciting projects.</w:t>
            </w:r>
          </w:p>
        </w:tc>
      </w:tr>
    </w:tbl>
    <w:p w14:paraId="0EEE99EE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6"/>
      </w:tblGrid>
      <w:tr w:rsidR="00D82994" w14:paraId="5A13D11C" w14:textId="77777777" w:rsidTr="00D171B5">
        <w:trPr>
          <w:trHeight w:val="165"/>
        </w:trPr>
        <w:tc>
          <w:tcPr>
            <w:tcW w:w="9266" w:type="dxa"/>
            <w:tcBorders>
              <w:bottom w:val="single" w:sz="18" w:space="0" w:color="auto"/>
            </w:tcBorders>
          </w:tcPr>
          <w:p w14:paraId="684FD7B9" w14:textId="133C2E60" w:rsidR="00D82994" w:rsidRPr="00D82994" w:rsidRDefault="00D82994" w:rsidP="00D82994">
            <w:pPr>
              <w:pStyle w:val="Heading1"/>
              <w:spacing w:before="0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D82994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Skills:</w:t>
            </w:r>
          </w:p>
        </w:tc>
      </w:tr>
      <w:tr w:rsidR="00D171B5" w14:paraId="4674A520" w14:textId="77777777" w:rsidTr="00D171B5">
        <w:trPr>
          <w:trHeight w:val="1379"/>
        </w:trPr>
        <w:tc>
          <w:tcPr>
            <w:tcW w:w="9266" w:type="dxa"/>
            <w:tcBorders>
              <w:top w:val="single" w:sz="18" w:space="0" w:color="auto"/>
            </w:tcBorders>
          </w:tcPr>
          <w:p w14:paraId="2F057474" w14:textId="7AA2E561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Programming Languages: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 xml:space="preserve">HTML, CSS, 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>JavaScript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 xml:space="preserve"> and python</w:t>
            </w:r>
          </w:p>
          <w:p w14:paraId="7F514500" w14:textId="6BA02406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Web frameworks: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ReactJs, expressJS, Django</w:t>
            </w:r>
          </w:p>
          <w:p w14:paraId="6163C829" w14:textId="16F28F79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4"/>
                <w:szCs w:val="32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Other frameworks: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 </w:t>
            </w:r>
            <w:r w:rsidR="00791FF7">
              <w:rPr>
                <w:rFonts w:ascii="Arial" w:hAnsi="Arial" w:cs="Arial"/>
                <w:color w:val="auto"/>
                <w:sz w:val="24"/>
                <w:szCs w:val="32"/>
              </w:rPr>
              <w:t>B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>ootstrap, Tailwind, SASS, jQuery</w:t>
            </w:r>
          </w:p>
          <w:p w14:paraId="454A1782" w14:textId="6579B10E" w:rsidR="00D171B5" w:rsidRPr="00D171B5" w:rsidRDefault="00D171B5" w:rsidP="00D171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Cs w:val="24"/>
              </w:rPr>
            </w:pPr>
            <w:r w:rsidRPr="00D171B5">
              <w:rPr>
                <w:rFonts w:ascii="Arial" w:hAnsi="Arial" w:cs="Arial"/>
                <w:b/>
                <w:bCs/>
                <w:color w:val="auto"/>
                <w:sz w:val="24"/>
                <w:szCs w:val="32"/>
              </w:rPr>
              <w:t>Others:</w:t>
            </w:r>
            <w:r w:rsidRPr="00D171B5">
              <w:rPr>
                <w:rFonts w:ascii="Arial" w:hAnsi="Arial" w:cs="Arial"/>
                <w:color w:val="auto"/>
                <w:sz w:val="24"/>
                <w:szCs w:val="32"/>
              </w:rPr>
              <w:t xml:space="preserve"> Git and GitHub, PostgreSQL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 xml:space="preserve">, </w:t>
            </w:r>
            <w:r w:rsidR="007D4E89">
              <w:rPr>
                <w:rFonts w:ascii="Arial" w:hAnsi="Arial" w:cs="Arial"/>
                <w:color w:val="auto"/>
                <w:sz w:val="24"/>
                <w:szCs w:val="32"/>
              </w:rPr>
              <w:t>Material UI</w:t>
            </w:r>
          </w:p>
        </w:tc>
      </w:tr>
    </w:tbl>
    <w:p w14:paraId="02E6B937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2994" w14:paraId="4395254B" w14:textId="77777777" w:rsidTr="007D4E89">
        <w:tc>
          <w:tcPr>
            <w:tcW w:w="9350" w:type="dxa"/>
            <w:tcBorders>
              <w:bottom w:val="single" w:sz="18" w:space="0" w:color="auto"/>
            </w:tcBorders>
          </w:tcPr>
          <w:p w14:paraId="1E4476FA" w14:textId="43CC63E8" w:rsidR="00D82994" w:rsidRPr="00D82994" w:rsidRDefault="00D82994">
            <w:pPr>
              <w:rPr>
                <w:rFonts w:ascii="Arial" w:hAnsi="Arial" w:cs="Arial"/>
                <w:sz w:val="18"/>
                <w:szCs w:val="20"/>
              </w:rPr>
            </w:pPr>
            <w:r w:rsidRPr="00537747">
              <w:rPr>
                <w:rFonts w:ascii="Arial" w:hAnsi="Arial" w:cs="Arial"/>
                <w:b/>
                <w:bCs/>
                <w:sz w:val="28"/>
                <w:szCs w:val="32"/>
              </w:rPr>
              <w:t>Certifications:</w:t>
            </w:r>
          </w:p>
        </w:tc>
      </w:tr>
      <w:tr w:rsidR="007D4E89" w14:paraId="4326D5A6" w14:textId="77777777" w:rsidTr="007D4E89">
        <w:tc>
          <w:tcPr>
            <w:tcW w:w="9350" w:type="dxa"/>
            <w:tcBorders>
              <w:top w:val="single" w:sz="18" w:space="0" w:color="auto"/>
            </w:tcBorders>
          </w:tcPr>
          <w:p w14:paraId="231F5544" w14:textId="77777777" w:rsidR="007D4E89" w:rsidRDefault="007D4E89" w:rsidP="00D82994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The Complete 2024 Web Development Bootcamp | Dr. Angela Yu through Udemy</w:t>
            </w:r>
          </w:p>
          <w:p w14:paraId="0D74567E" w14:textId="7B5B21A2" w:rsidR="007D4E89" w:rsidRPr="00537747" w:rsidRDefault="007D4E89" w:rsidP="007D4E89">
            <w:pPr>
              <w:pStyle w:val="NoSpacing"/>
              <w:rPr>
                <w:b/>
                <w:bCs/>
                <w:sz w:val="24"/>
                <w:szCs w:val="24"/>
                <w:u w:val="single"/>
              </w:rPr>
            </w:pPr>
            <w:r>
              <w:t>May</w:t>
            </w:r>
            <w:r w:rsidRPr="00537747">
              <w:t>. 202</w:t>
            </w:r>
            <w:r>
              <w:t>4</w:t>
            </w:r>
          </w:p>
        </w:tc>
      </w:tr>
      <w:tr w:rsidR="007D4E89" w14:paraId="02436258" w14:textId="77777777" w:rsidTr="007D4E89">
        <w:tc>
          <w:tcPr>
            <w:tcW w:w="9350" w:type="dxa"/>
          </w:tcPr>
          <w:p w14:paraId="5ED3E6A0" w14:textId="616ED136" w:rsidR="007D4E89" w:rsidRPr="007D4E89" w:rsidRDefault="007D4E89" w:rsidP="00D8299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7D4E89">
              <w:rPr>
                <w:rFonts w:ascii="Arial" w:hAnsi="Arial" w:cs="Arial"/>
                <w:szCs w:val="24"/>
              </w:rPr>
              <w:t>Certificate link</w:t>
            </w:r>
            <w:r w:rsidRPr="007D4E8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7D4E89">
              <w:rPr>
                <w:rStyle w:val="Hyperlink"/>
              </w:rPr>
              <w:t>https://www.udemy.com/</w:t>
            </w:r>
            <w:hyperlink r:id="rId5" w:history="1">
              <w:r w:rsidRPr="007D4E89">
                <w:rPr>
                  <w:rStyle w:val="Hyperlink"/>
                </w:rPr>
                <w:t>cert</w:t>
              </w:r>
              <w:r w:rsidRPr="007D4E89">
                <w:rPr>
                  <w:rStyle w:val="Hyperlink"/>
                </w:rPr>
                <w:t>i</w:t>
              </w:r>
              <w:r w:rsidRPr="007D4E89">
                <w:rPr>
                  <w:rStyle w:val="Hyperlink"/>
                </w:rPr>
                <w:t>ficate</w:t>
              </w:r>
            </w:hyperlink>
            <w:r w:rsidRPr="007D4E89">
              <w:rPr>
                <w:rStyle w:val="Hyperlink"/>
              </w:rPr>
              <w:t>/UC-30bc79da-3196-4db0-9381-f7484c3719cc</w:t>
            </w:r>
          </w:p>
        </w:tc>
      </w:tr>
      <w:tr w:rsidR="00D82994" w14:paraId="4E1E403B" w14:textId="77777777" w:rsidTr="007D4E89">
        <w:tc>
          <w:tcPr>
            <w:tcW w:w="9350" w:type="dxa"/>
          </w:tcPr>
          <w:p w14:paraId="02E85A13" w14:textId="0EBA3DA8" w:rsidR="00D82994" w:rsidRPr="00537747" w:rsidRDefault="00D82994" w:rsidP="00D82994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3774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Technical Support Fundamentals | Google through Coursera</w:t>
            </w:r>
          </w:p>
          <w:p w14:paraId="4BC48B3B" w14:textId="3DD3C103" w:rsidR="00D82994" w:rsidRPr="00D82994" w:rsidRDefault="00D82994" w:rsidP="00D82994">
            <w:pPr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>Nov. 2023</w:t>
            </w:r>
          </w:p>
        </w:tc>
      </w:tr>
      <w:tr w:rsidR="00D82994" w14:paraId="17FC3C8C" w14:textId="77777777" w:rsidTr="00292416">
        <w:tc>
          <w:tcPr>
            <w:tcW w:w="9350" w:type="dxa"/>
          </w:tcPr>
          <w:p w14:paraId="5800D648" w14:textId="77777777" w:rsidR="00D82994" w:rsidRPr="00537747" w:rsidRDefault="00D82994" w:rsidP="00F839A3">
            <w:pPr>
              <w:spacing w:before="240"/>
              <w:ind w:left="90"/>
              <w:rPr>
                <w:rFonts w:ascii="Arial" w:hAnsi="Arial" w:cs="Arial"/>
                <w:szCs w:val="24"/>
              </w:rPr>
            </w:pPr>
            <w:r w:rsidRPr="00537747">
              <w:rPr>
                <w:rFonts w:ascii="Arial" w:hAnsi="Arial" w:cs="Arial"/>
                <w:szCs w:val="24"/>
              </w:rPr>
              <w:t>Certificate of successful completion of Technical Support fundamentals.</w:t>
            </w:r>
          </w:p>
          <w:p w14:paraId="7993038D" w14:textId="5FBA010A" w:rsidR="00D82994" w:rsidRPr="00D82994" w:rsidRDefault="00D82994" w:rsidP="00F839A3">
            <w:pPr>
              <w:ind w:left="90"/>
              <w:rPr>
                <w:rFonts w:ascii="Arial" w:hAnsi="Arial" w:cs="Arial"/>
                <w:szCs w:val="24"/>
              </w:rPr>
            </w:pPr>
            <w:r w:rsidRPr="00537747">
              <w:rPr>
                <w:rFonts w:ascii="Arial" w:hAnsi="Arial" w:cs="Arial"/>
                <w:szCs w:val="24"/>
              </w:rPr>
              <w:t xml:space="preserve">Certificate link: </w:t>
            </w:r>
            <w:hyperlink r:id="rId6" w:history="1">
              <w:r w:rsidRPr="00537747">
                <w:rPr>
                  <w:rStyle w:val="Hyperlink"/>
                  <w:rFonts w:ascii="Arial" w:hAnsi="Arial" w:cs="Arial"/>
                  <w:szCs w:val="24"/>
                </w:rPr>
                <w:t>https://coursera.org/verify/R6YCFYJ658WP</w:t>
              </w:r>
            </w:hyperlink>
          </w:p>
        </w:tc>
      </w:tr>
      <w:tr w:rsidR="00D82994" w14:paraId="4BFED32F" w14:textId="77777777" w:rsidTr="00292416">
        <w:tc>
          <w:tcPr>
            <w:tcW w:w="9350" w:type="dxa"/>
          </w:tcPr>
          <w:p w14:paraId="64F0A25F" w14:textId="77777777" w:rsidR="00D82994" w:rsidRPr="00537747" w:rsidRDefault="00D82994" w:rsidP="00A158F6">
            <w:pPr>
              <w:spacing w:before="240"/>
              <w:ind w:left="-108" w:firstLine="180"/>
              <w:rPr>
                <w:rStyle w:val="roleTitleCharacterStyle"/>
                <w:u w:val="single"/>
              </w:rPr>
            </w:pPr>
            <w:r w:rsidRPr="00537747">
              <w:rPr>
                <w:rStyle w:val="roleTitleCharacterStyle"/>
                <w:u w:val="single"/>
              </w:rPr>
              <w:t>CS50P - Introduction to Python Programming Course | Harvard University</w:t>
            </w:r>
          </w:p>
          <w:p w14:paraId="42AB984E" w14:textId="6FC42DC0" w:rsidR="00D82994" w:rsidRPr="00D82994" w:rsidRDefault="00D82994" w:rsidP="00A158F6">
            <w:pPr>
              <w:ind w:left="-108" w:firstLine="180"/>
              <w:rPr>
                <w:rFonts w:cs="Arial"/>
                <w:bCs/>
                <w:szCs w:val="28"/>
              </w:rPr>
            </w:pPr>
            <w:r w:rsidRPr="00537747">
              <w:rPr>
                <w:rFonts w:cs="Arial"/>
                <w:bCs/>
                <w:szCs w:val="28"/>
              </w:rPr>
              <w:t>Oct 2023</w:t>
            </w:r>
          </w:p>
        </w:tc>
      </w:tr>
      <w:tr w:rsidR="00D82994" w14:paraId="1F392064" w14:textId="77777777" w:rsidTr="00292416">
        <w:tc>
          <w:tcPr>
            <w:tcW w:w="9350" w:type="dxa"/>
          </w:tcPr>
          <w:p w14:paraId="4656A82A" w14:textId="77777777" w:rsidR="00D82994" w:rsidRPr="00537747" w:rsidRDefault="00D82994" w:rsidP="00D82994">
            <w:pPr>
              <w:spacing w:before="240"/>
              <w:ind w:left="162"/>
              <w:rPr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>Certification on completion of CS50's Introduction to Programming with Python, including nine problem sets and one final project.</w:t>
            </w:r>
          </w:p>
          <w:p w14:paraId="0F2583C8" w14:textId="77777777" w:rsidR="00D82994" w:rsidRDefault="00D82994" w:rsidP="00D82994">
            <w:pPr>
              <w:spacing w:before="240"/>
              <w:ind w:left="162"/>
              <w:rPr>
                <w:rStyle w:val="Hyperlink"/>
                <w:rFonts w:ascii="Arial" w:hAnsi="Arial" w:cs="Arial"/>
              </w:rPr>
            </w:pPr>
            <w:r w:rsidRPr="00537747">
              <w:rPr>
                <w:rFonts w:ascii="Arial" w:hAnsi="Arial" w:cs="Arial"/>
              </w:rPr>
              <w:t xml:space="preserve">certificate link: </w:t>
            </w:r>
            <w:hyperlink r:id="rId7" w:history="1">
              <w:r w:rsidRPr="00537747">
                <w:rPr>
                  <w:rStyle w:val="Hyperlink"/>
                  <w:rFonts w:ascii="Arial" w:hAnsi="Arial" w:cs="Arial"/>
                </w:rPr>
                <w:t>https://cs50.harvard.edu/certificates/5b3f6d3e-46d2-4ca4-a170-5859ffea6d38</w:t>
              </w:r>
            </w:hyperlink>
          </w:p>
          <w:p w14:paraId="09F88CAB" w14:textId="13686C68" w:rsidR="007D4E89" w:rsidRPr="00D82994" w:rsidRDefault="007D4E89" w:rsidP="00D82994">
            <w:pPr>
              <w:spacing w:before="240"/>
              <w:ind w:left="162"/>
              <w:rPr>
                <w:rFonts w:ascii="Arial" w:hAnsi="Arial" w:cs="Arial"/>
              </w:rPr>
            </w:pPr>
          </w:p>
        </w:tc>
      </w:tr>
      <w:tr w:rsidR="00D82994" w14:paraId="202FE933" w14:textId="77777777" w:rsidTr="00292416">
        <w:tc>
          <w:tcPr>
            <w:tcW w:w="9350" w:type="dxa"/>
          </w:tcPr>
          <w:p w14:paraId="42E560A5" w14:textId="77777777" w:rsidR="00D82994" w:rsidRPr="00537747" w:rsidRDefault="00D82994" w:rsidP="00A158F6">
            <w:pPr>
              <w:spacing w:before="240"/>
              <w:ind w:left="-108" w:firstLine="108"/>
              <w:rPr>
                <w:rStyle w:val="roleTitleCharacterStyle"/>
                <w:u w:val="single"/>
              </w:rPr>
            </w:pPr>
            <w:r w:rsidRPr="00537747">
              <w:rPr>
                <w:rStyle w:val="roleTitleCharacterStyle"/>
                <w:u w:val="single"/>
              </w:rPr>
              <w:lastRenderedPageBreak/>
              <w:t>Python (Basic) Programming</w:t>
            </w:r>
          </w:p>
          <w:p w14:paraId="59850124" w14:textId="77777777" w:rsidR="00D82994" w:rsidRDefault="00D82994" w:rsidP="00A158F6">
            <w:pPr>
              <w:ind w:left="-108" w:firstLine="108"/>
              <w:rPr>
                <w:rStyle w:val="roleTitleCharacterStyle"/>
                <w:b w:val="0"/>
                <w:bCs/>
                <w:sz w:val="22"/>
                <w:szCs w:val="18"/>
              </w:rPr>
            </w:pPr>
            <w:r w:rsidRPr="00A158F6">
              <w:rPr>
                <w:rStyle w:val="roleTitleCharacterStyle"/>
                <w:b w:val="0"/>
                <w:bCs/>
                <w:sz w:val="22"/>
                <w:szCs w:val="18"/>
              </w:rPr>
              <w:t>Mar 2023</w:t>
            </w:r>
          </w:p>
          <w:p w14:paraId="6D9C4C81" w14:textId="03A8D216" w:rsidR="006D05D1" w:rsidRPr="00A158F6" w:rsidRDefault="006D05D1" w:rsidP="00A158F6">
            <w:pPr>
              <w:ind w:left="-108" w:firstLine="108"/>
              <w:rPr>
                <w:rFonts w:ascii="Arial" w:hAnsi="Arial"/>
                <w:b/>
                <w:bCs/>
                <w:color w:val="1C1C1C"/>
                <w:sz w:val="24"/>
                <w:szCs w:val="20"/>
              </w:rPr>
            </w:pPr>
          </w:p>
        </w:tc>
      </w:tr>
      <w:tr w:rsidR="00D82994" w14:paraId="7645B171" w14:textId="77777777" w:rsidTr="00292416">
        <w:tc>
          <w:tcPr>
            <w:tcW w:w="9350" w:type="dxa"/>
          </w:tcPr>
          <w:p w14:paraId="6B604750" w14:textId="77777777" w:rsidR="00D82994" w:rsidRPr="00537747" w:rsidRDefault="00D82994" w:rsidP="00D82994">
            <w:pPr>
              <w:ind w:left="162"/>
              <w:rPr>
                <w:rStyle w:val="roleTitleCharacterStyle"/>
                <w:b w:val="0"/>
                <w:bCs/>
                <w:szCs w:val="20"/>
              </w:rPr>
            </w:pPr>
            <w:r w:rsidRPr="00537747">
              <w:rPr>
                <w:rStyle w:val="roleTitleCharacterStyle"/>
                <w:bCs/>
                <w:szCs w:val="20"/>
              </w:rPr>
              <w:t xml:space="preserve">Certification of clearing the assessment for the skill Python (Basic) </w:t>
            </w:r>
          </w:p>
          <w:p w14:paraId="679CC531" w14:textId="77777777" w:rsidR="00D82994" w:rsidRDefault="00D82994" w:rsidP="00D82994">
            <w:pPr>
              <w:ind w:left="162"/>
              <w:rPr>
                <w:rStyle w:val="Hyperlink"/>
                <w:rFonts w:ascii="Arial" w:hAnsi="Arial"/>
                <w:bCs/>
                <w:szCs w:val="20"/>
              </w:rPr>
            </w:pPr>
            <w:r w:rsidRPr="00537747">
              <w:rPr>
                <w:rStyle w:val="roleTitleCharacterStyle"/>
                <w:bCs/>
                <w:szCs w:val="20"/>
              </w:rPr>
              <w:t xml:space="preserve">Certification link: </w:t>
            </w:r>
            <w:hyperlink r:id="rId8" w:history="1">
              <w:r w:rsidRPr="00537747">
                <w:rPr>
                  <w:rStyle w:val="Hyperlink"/>
                  <w:rFonts w:ascii="Arial" w:hAnsi="Arial"/>
                  <w:bCs/>
                  <w:szCs w:val="20"/>
                </w:rPr>
                <w:t>https://www.hackerrank.com/certificates/9985072cd1cf</w:t>
              </w:r>
            </w:hyperlink>
          </w:p>
          <w:p w14:paraId="4116B1EC" w14:textId="77777777" w:rsidR="00D171B5" w:rsidRPr="00537747" w:rsidRDefault="00D171B5" w:rsidP="00D82994">
            <w:pPr>
              <w:ind w:left="162"/>
              <w:rPr>
                <w:rStyle w:val="roleTitleCharacterStyle"/>
                <w:b w:val="0"/>
                <w:bCs/>
                <w:szCs w:val="20"/>
              </w:rPr>
            </w:pPr>
          </w:p>
          <w:p w14:paraId="69121893" w14:textId="77777777" w:rsidR="00D82994" w:rsidRDefault="00D82994"/>
        </w:tc>
      </w:tr>
      <w:tr w:rsidR="00802095" w14:paraId="1348FAD1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357637D7" w14:textId="77777777" w:rsidR="00802095" w:rsidRDefault="00802095" w:rsidP="0007110D">
            <w:r w:rsidRPr="00D82994"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  <w:r>
              <w:rPr>
                <w:rFonts w:ascii="Arial" w:hAnsi="Arial" w:cs="Arial"/>
              </w:rPr>
              <w:t>:</w:t>
            </w:r>
          </w:p>
        </w:tc>
      </w:tr>
      <w:tr w:rsidR="00802095" w14:paraId="2E09BB55" w14:textId="77777777" w:rsidTr="00D171B5">
        <w:trPr>
          <w:trHeight w:val="683"/>
        </w:trPr>
        <w:tc>
          <w:tcPr>
            <w:tcW w:w="9350" w:type="dxa"/>
            <w:tcBorders>
              <w:top w:val="single" w:sz="18" w:space="0" w:color="auto"/>
            </w:tcBorders>
          </w:tcPr>
          <w:p w14:paraId="71CAD0E1" w14:textId="77777777" w:rsidR="00802095" w:rsidRPr="00537747" w:rsidRDefault="00802095" w:rsidP="0007110D">
            <w:pPr>
              <w:pStyle w:val="Heading2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Bachelor of Science in Electronics Engineering | Colegio de Dagupan (Universidad de Dagupan)</w:t>
            </w:r>
          </w:p>
          <w:p w14:paraId="0CBC4758" w14:textId="77777777" w:rsidR="00802095" w:rsidRDefault="00802095" w:rsidP="0007110D">
            <w:r w:rsidRPr="00537747">
              <w:rPr>
                <w:rFonts w:ascii="Arial" w:hAnsi="Arial" w:cs="Arial"/>
              </w:rPr>
              <w:t>April 2016</w:t>
            </w:r>
          </w:p>
        </w:tc>
      </w:tr>
    </w:tbl>
    <w:p w14:paraId="37E82E5D" w14:textId="77777777" w:rsidR="00D82994" w:rsidRDefault="00D829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2994" w14:paraId="621EEEF5" w14:textId="77777777" w:rsidTr="00D171B5">
        <w:tc>
          <w:tcPr>
            <w:tcW w:w="9350" w:type="dxa"/>
            <w:tcBorders>
              <w:bottom w:val="single" w:sz="18" w:space="0" w:color="auto"/>
            </w:tcBorders>
          </w:tcPr>
          <w:p w14:paraId="13A95497" w14:textId="15CC77CE" w:rsidR="00D82994" w:rsidRDefault="00D82994">
            <w:r w:rsidRPr="00D82994">
              <w:rPr>
                <w:rFonts w:ascii="Arial" w:hAnsi="Arial" w:cs="Arial"/>
                <w:b/>
                <w:bCs/>
                <w:sz w:val="28"/>
                <w:szCs w:val="28"/>
              </w:rPr>
              <w:t>Experience</w:t>
            </w:r>
            <w:r>
              <w:rPr>
                <w:rFonts w:ascii="Arial" w:hAnsi="Arial" w:cs="Arial"/>
              </w:rPr>
              <w:t>:</w:t>
            </w:r>
          </w:p>
        </w:tc>
      </w:tr>
      <w:tr w:rsidR="00D82994" w14:paraId="4D3F1398" w14:textId="77777777" w:rsidTr="00D171B5">
        <w:tc>
          <w:tcPr>
            <w:tcW w:w="9350" w:type="dxa"/>
            <w:tcBorders>
              <w:top w:val="single" w:sz="18" w:space="0" w:color="auto"/>
            </w:tcBorders>
          </w:tcPr>
          <w:p w14:paraId="0287933C" w14:textId="77777777" w:rsidR="00D82994" w:rsidRPr="00537747" w:rsidRDefault="00D82994" w:rsidP="00D82994">
            <w:pPr>
              <w:pStyle w:val="Heading2"/>
              <w:rPr>
                <w:rFonts w:ascii="Arial" w:hAnsi="Arial" w:cs="Arial"/>
                <w:caps/>
                <w:color w:val="auto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u w:val="single"/>
              </w:rPr>
              <w:t>pROBE TEST PRODUCT ENGINEER | aLLEGRO MICROSYSTEMS pHILIPPINES iNc</w:t>
            </w:r>
          </w:p>
          <w:p w14:paraId="6039B3DC" w14:textId="77777777" w:rsidR="00D82994" w:rsidRDefault="00D82994" w:rsidP="00D82994">
            <w:pPr>
              <w:pStyle w:val="Heading3"/>
              <w:rPr>
                <w:rFonts w:ascii="Arial" w:hAnsi="Arial" w:cs="Arial"/>
                <w:color w:val="auto"/>
              </w:rPr>
            </w:pPr>
            <w:r w:rsidRPr="00537747">
              <w:rPr>
                <w:rFonts w:ascii="Arial" w:hAnsi="Arial" w:cs="Arial"/>
                <w:color w:val="auto"/>
              </w:rPr>
              <w:t>May 2020 – June 2023 (3 years and 2 months)</w:t>
            </w:r>
          </w:p>
          <w:p w14:paraId="57C21F7E" w14:textId="4692B47E" w:rsidR="00C804AC" w:rsidRPr="00C804AC" w:rsidRDefault="00C804AC" w:rsidP="00C804AC"/>
        </w:tc>
      </w:tr>
      <w:tr w:rsidR="00D82994" w14:paraId="236B3088" w14:textId="77777777" w:rsidTr="005D491A">
        <w:trPr>
          <w:trHeight w:val="4832"/>
        </w:trPr>
        <w:tc>
          <w:tcPr>
            <w:tcW w:w="9350" w:type="dxa"/>
          </w:tcPr>
          <w:p w14:paraId="1355169D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Collaborated with development team to debug test programs, reducing compatibility issues and improving system performance.</w:t>
            </w:r>
          </w:p>
          <w:p w14:paraId="42512FAB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Addressed product-to-machine compatibility issues, enhancing loading capacity and efficiency.</w:t>
            </w:r>
          </w:p>
          <w:p w14:paraId="3F9E9A86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Conducted data analysis to identify production challenges and implemented targeted solutions to optimize processes.</w:t>
            </w:r>
          </w:p>
          <w:p w14:paraId="429AD3A2" w14:textId="77777777" w:rsidR="00D82994" w:rsidRPr="008D7F1F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Prepared comprehensive reports on line performance, providing valuable insights for decision-making and process improvement.</w:t>
            </w:r>
          </w:p>
          <w:p w14:paraId="34F4A353" w14:textId="77777777" w:rsid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Provided crucial line sustaining support to meet production targets and minimize downtime.</w:t>
            </w:r>
          </w:p>
          <w:p w14:paraId="07DF7A80" w14:textId="479D4E97" w:rsidR="00D82994" w:rsidRP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8D7F1F">
              <w:rPr>
                <w:rFonts w:cs="Arial"/>
                <w:color w:val="auto"/>
              </w:rPr>
              <w:t>Performed repairs and maintenance on testing systems, ensuring optimal functionality and performance.</w:t>
            </w:r>
          </w:p>
        </w:tc>
      </w:tr>
      <w:tr w:rsidR="00D82994" w14:paraId="233EE732" w14:textId="77777777" w:rsidTr="00F839A3">
        <w:tc>
          <w:tcPr>
            <w:tcW w:w="9350" w:type="dxa"/>
          </w:tcPr>
          <w:p w14:paraId="7F546671" w14:textId="77777777" w:rsidR="00D82994" w:rsidRPr="00537747" w:rsidRDefault="00D82994" w:rsidP="00D82994">
            <w:pPr>
              <w:pStyle w:val="Heading2"/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</w:pPr>
            <w:r w:rsidRPr="00537747">
              <w:rPr>
                <w:rFonts w:ascii="Arial" w:hAnsi="Arial" w:cs="Arial"/>
                <w:caps/>
                <w:color w:val="auto"/>
                <w:sz w:val="22"/>
                <w:szCs w:val="22"/>
                <w:u w:val="single"/>
              </w:rPr>
              <w:t>pROBE SUSTAINING TECHNICIAN | aLLEGRO MICROSYSTEMS pHILIPPINES iNc</w:t>
            </w:r>
          </w:p>
          <w:p w14:paraId="62319570" w14:textId="6CB983D9" w:rsidR="00D82994" w:rsidRPr="00D82994" w:rsidRDefault="00D82994" w:rsidP="00D82994">
            <w:pPr>
              <w:pStyle w:val="Heading3"/>
              <w:rPr>
                <w:rFonts w:ascii="Arial" w:hAnsi="Arial" w:cs="Arial"/>
                <w:color w:val="auto"/>
                <w:sz w:val="22"/>
                <w:szCs w:val="28"/>
              </w:rPr>
            </w:pPr>
            <w:r w:rsidRPr="00537747">
              <w:rPr>
                <w:rFonts w:ascii="Arial" w:hAnsi="Arial" w:cs="Arial"/>
                <w:color w:val="auto"/>
                <w:sz w:val="22"/>
                <w:szCs w:val="28"/>
              </w:rPr>
              <w:t>Oct 2017 – May 2020 (2 years and 8 months)</w:t>
            </w:r>
          </w:p>
        </w:tc>
      </w:tr>
      <w:tr w:rsidR="00D82994" w14:paraId="5DFEE55A" w14:textId="77777777" w:rsidTr="00F839A3">
        <w:tc>
          <w:tcPr>
            <w:tcW w:w="9350" w:type="dxa"/>
          </w:tcPr>
          <w:p w14:paraId="756EC84F" w14:textId="4BA34733" w:rsidR="002806E1" w:rsidRPr="002806E1" w:rsidRDefault="002806E1" w:rsidP="002806E1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Debug machine and test systems problem and </w:t>
            </w:r>
            <w:r w:rsidR="00D82994" w:rsidRPr="00537747">
              <w:rPr>
                <w:rFonts w:cs="Arial"/>
                <w:color w:val="auto"/>
              </w:rPr>
              <w:t>maintained</w:t>
            </w:r>
            <w:r>
              <w:rPr>
                <w:rFonts w:cs="Arial"/>
                <w:color w:val="auto"/>
              </w:rPr>
              <w:t xml:space="preserve"> them</w:t>
            </w:r>
            <w:r w:rsidR="00D82994" w:rsidRPr="00537747">
              <w:rPr>
                <w:rFonts w:cs="Arial"/>
                <w:color w:val="auto"/>
              </w:rPr>
              <w:t xml:space="preserve"> in good running condition that </w:t>
            </w:r>
            <w:r>
              <w:rPr>
                <w:rFonts w:cs="Arial"/>
                <w:color w:val="auto"/>
              </w:rPr>
              <w:t>helped</w:t>
            </w:r>
            <w:r w:rsidR="00D82994" w:rsidRPr="00537747">
              <w:rPr>
                <w:rFonts w:cs="Arial"/>
                <w:color w:val="auto"/>
              </w:rPr>
              <w:t xml:space="preserve"> production met the weekly target machine output and machine utilization</w:t>
            </w:r>
            <w:r w:rsidRPr="002806E1">
              <w:rPr>
                <w:rFonts w:cs="Arial"/>
                <w:color w:val="auto"/>
              </w:rPr>
              <w:t xml:space="preserve"> </w:t>
            </w:r>
          </w:p>
          <w:p w14:paraId="598A0417" w14:textId="77777777" w:rsid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Analysed and validated test data and rejects that ensured test result integrity.</w:t>
            </w:r>
          </w:p>
          <w:p w14:paraId="4C7274FD" w14:textId="5BD627E7" w:rsidR="00D82994" w:rsidRPr="00D82994" w:rsidRDefault="00D82994" w:rsidP="00D82994">
            <w:pPr>
              <w:pStyle w:val="plainTextStyle"/>
              <w:numPr>
                <w:ilvl w:val="0"/>
                <w:numId w:val="2"/>
              </w:numPr>
              <w:rPr>
                <w:rFonts w:cs="Arial"/>
                <w:color w:val="auto"/>
              </w:rPr>
            </w:pPr>
            <w:r w:rsidRPr="00537747">
              <w:rPr>
                <w:rFonts w:cs="Arial"/>
                <w:color w:val="auto"/>
              </w:rPr>
              <w:t>Coordinated with engineers to facilitate manufacturing decisions</w:t>
            </w:r>
          </w:p>
        </w:tc>
      </w:tr>
    </w:tbl>
    <w:p w14:paraId="3281A2B5" w14:textId="77777777" w:rsidR="00D82994" w:rsidRDefault="00D82994" w:rsidP="00A158F6"/>
    <w:sectPr w:rsidR="00D82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A18CB"/>
    <w:multiLevelType w:val="hybridMultilevel"/>
    <w:tmpl w:val="B1BE3A38"/>
    <w:lvl w:ilvl="0" w:tplc="1E2609CE">
      <w:numFmt w:val="bullet"/>
      <w:lvlText w:val="-"/>
      <w:lvlJc w:val="left"/>
      <w:pPr>
        <w:ind w:left="90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8B726E5"/>
    <w:multiLevelType w:val="hybridMultilevel"/>
    <w:tmpl w:val="F31C071E"/>
    <w:lvl w:ilvl="0" w:tplc="A45CDF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4C80"/>
    <w:multiLevelType w:val="hybridMultilevel"/>
    <w:tmpl w:val="2F846492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A1EBA"/>
    <w:multiLevelType w:val="hybridMultilevel"/>
    <w:tmpl w:val="A9CA4F4E"/>
    <w:lvl w:ilvl="0" w:tplc="B686E2C0">
      <w:numFmt w:val="bullet"/>
      <w:pStyle w:val="plainTextStyle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07365">
    <w:abstractNumId w:val="2"/>
  </w:num>
  <w:num w:numId="2" w16cid:durableId="821120015">
    <w:abstractNumId w:val="0"/>
  </w:num>
  <w:num w:numId="3" w16cid:durableId="2093697315">
    <w:abstractNumId w:val="3"/>
  </w:num>
  <w:num w:numId="4" w16cid:durableId="8173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94"/>
    <w:rsid w:val="00006BBE"/>
    <w:rsid w:val="00021EA2"/>
    <w:rsid w:val="002806E1"/>
    <w:rsid w:val="00292416"/>
    <w:rsid w:val="005D491A"/>
    <w:rsid w:val="00653DD3"/>
    <w:rsid w:val="00667079"/>
    <w:rsid w:val="006D05D1"/>
    <w:rsid w:val="00776B73"/>
    <w:rsid w:val="00791FF7"/>
    <w:rsid w:val="007A14E9"/>
    <w:rsid w:val="007D4E89"/>
    <w:rsid w:val="00802095"/>
    <w:rsid w:val="0081175F"/>
    <w:rsid w:val="00813256"/>
    <w:rsid w:val="00911651"/>
    <w:rsid w:val="009516FC"/>
    <w:rsid w:val="00A158F6"/>
    <w:rsid w:val="00B27860"/>
    <w:rsid w:val="00C804AC"/>
    <w:rsid w:val="00D07443"/>
    <w:rsid w:val="00D171B5"/>
    <w:rsid w:val="00D77CE3"/>
    <w:rsid w:val="00D82994"/>
    <w:rsid w:val="00F1208E"/>
    <w:rsid w:val="00F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9506"/>
  <w15:chartTrackingRefBased/>
  <w15:docId w15:val="{A37ED3A2-5262-48A3-985B-4D879B2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D82994"/>
    <w:pPr>
      <w:keepNext/>
      <w:keepLines/>
      <w:spacing w:before="120" w:after="0" w:line="240" w:lineRule="auto"/>
      <w:outlineLvl w:val="1"/>
    </w:pPr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D82994"/>
    <w:pPr>
      <w:spacing w:after="120" w:line="240" w:lineRule="auto"/>
      <w:contextualSpacing/>
    </w:pPr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1"/>
    <w:rsid w:val="00D82994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table" w:styleId="TableGrid">
    <w:name w:val="Table Grid"/>
    <w:basedOn w:val="TableNormal"/>
    <w:uiPriority w:val="39"/>
    <w:rsid w:val="00D8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D82994"/>
    <w:pPr>
      <w:spacing w:after="0" w:line="240" w:lineRule="exact"/>
    </w:pPr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82994"/>
    <w:rPr>
      <w:b/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2994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D82994"/>
    <w:pPr>
      <w:spacing w:after="0" w:line="240" w:lineRule="exact"/>
      <w:ind w:left="720"/>
      <w:contextualSpacing/>
    </w:pPr>
    <w:rPr>
      <w:color w:val="1F4E79" w:themeColor="accent5" w:themeShade="80"/>
      <w:kern w:val="0"/>
      <w:sz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2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lainTextStyle">
    <w:name w:val="plainTextStyle"/>
    <w:basedOn w:val="Normal"/>
    <w:autoRedefine/>
    <w:qFormat/>
    <w:rsid w:val="00D82994"/>
    <w:pPr>
      <w:keepLines/>
      <w:numPr>
        <w:numId w:val="3"/>
      </w:numPr>
      <w:pBdr>
        <w:bottom w:val="single" w:sz="8" w:space="20" w:color="D6D6D6"/>
      </w:pBdr>
      <w:tabs>
        <w:tab w:val="left" w:pos="1080"/>
        <w:tab w:val="left" w:pos="1350"/>
        <w:tab w:val="left" w:pos="1890"/>
        <w:tab w:val="left" w:pos="3231"/>
      </w:tabs>
      <w:spacing w:after="0" w:line="288" w:lineRule="auto"/>
      <w:ind w:left="990"/>
    </w:pPr>
    <w:rPr>
      <w:rFonts w:ascii="Arial" w:eastAsiaTheme="minorEastAsia" w:hAnsi="Arial"/>
      <w:color w:val="1C1C1C"/>
      <w:kern w:val="0"/>
      <w:szCs w:val="24"/>
      <w:lang w:val="en-AU"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D82994"/>
    <w:rPr>
      <w:color w:val="0563C1" w:themeColor="hyperlink"/>
      <w:u w:val="single"/>
    </w:rPr>
  </w:style>
  <w:style w:type="character" w:customStyle="1" w:styleId="roleTitleCharacterStyle">
    <w:name w:val="roleTitleCharacterStyle"/>
    <w:basedOn w:val="DefaultParagraphFont"/>
    <w:uiPriority w:val="1"/>
    <w:qFormat/>
    <w:rsid w:val="00D82994"/>
    <w:rPr>
      <w:rFonts w:ascii="Arial" w:hAnsi="Arial"/>
      <w:b/>
      <w:color w:val="1C1C1C"/>
      <w:sz w:val="24"/>
    </w:rPr>
  </w:style>
  <w:style w:type="table" w:styleId="TableGridLight">
    <w:name w:val="Grid Table Light"/>
    <w:basedOn w:val="TableNormal"/>
    <w:uiPriority w:val="40"/>
    <w:rsid w:val="00D82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82994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D4E8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D4E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9985072cd1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0.harvard.edu/certificates/5b3f6d3e-46d2-4ca4-a170-5859ffea6d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verify/R6YCFYJ658WP" TargetMode="External"/><Relationship Id="rId5" Type="http://schemas.openxmlformats.org/officeDocument/2006/relationships/hyperlink" Target="https://www.udemy.com/certificate/UC-30bc79da-3196-4db0-9381-f7484c3719c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garin</dc:creator>
  <cp:keywords/>
  <dc:description/>
  <cp:lastModifiedBy>alvin garin</cp:lastModifiedBy>
  <cp:revision>3</cp:revision>
  <dcterms:created xsi:type="dcterms:W3CDTF">2024-05-20T16:23:00Z</dcterms:created>
  <dcterms:modified xsi:type="dcterms:W3CDTF">2024-05-28T08:10:00Z</dcterms:modified>
</cp:coreProperties>
</file>