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MainTitle"/>
      </w:pPr>
      <w:r>
        <w:t xml:space="preserve">Title</w:t>
      </w:r>
    </w:p>
    <w:p>
      <w:pPr>
        <w:pStyle w:val="MainSubTitle"/>
      </w:pPr>
      <w:r>
        <w:t xml:space="preserve">Subtitle</w:t>
      </w:r>
    </w:p>
    <w:p>
      <w:pPr>
        <w:pStyle w:val="MainPage"/>
      </w:pPr>
      <w:r>
        <w:rPr>
          <w:b/>
          <w:bCs/>
        </w:rPr>
        <w:t xml:space="preserve">Dorian Garin MD</w:t>
      </w:r>
      <w:r>
        <w:rPr>
          <w:b/>
          <w:bCs/>
          <w:vertAlign w:val="superscript"/>
        </w:rPr>
        <w:t xml:space="preserve">1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Diego Arroyo MD</w:t>
      </w:r>
      <w:r>
        <w:rPr>
          <w:b/>
          <w:bCs/>
          <w:vertAlign w:val="superscript"/>
        </w:rPr>
        <w:t xml:space="preserve">1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Wesley Bennar</w:t>
      </w:r>
      <w:r>
        <w:rPr>
          <w:b/>
          <w:bCs/>
          <w:vertAlign w:val="superscript"/>
        </w:rPr>
        <w:t xml:space="preserve">1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Serban Puricel MD</w:t>
      </w:r>
      <w:r>
        <w:rPr>
          <w:b/>
          <w:bCs/>
          <w:vertAlign w:val="superscript"/>
        </w:rPr>
        <w:t xml:space="preserve">1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Pascal Meier MD</w:t>
      </w:r>
      <w:r>
        <w:rPr>
          <w:b/>
          <w:bCs/>
          <w:vertAlign w:val="superscript"/>
        </w:rPr>
        <w:t xml:space="preserve">1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Mario Togni MD</w:t>
      </w:r>
      <w:r>
        <w:rPr>
          <w:b/>
          <w:bCs/>
          <w:vertAlign w:val="superscript"/>
        </w:rPr>
        <w:t xml:space="preserve">1,2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Stéphane Cook MD</w:t>
      </w:r>
      <w:r>
        <w:rPr>
          <w:b/>
          <w:bCs/>
          <w:vertAlign w:val="superscript"/>
        </w:rPr>
        <w:t xml:space="preserve">1,2</w:t>
      </w:r>
    </w:p>
    <w:p>
      <w:pPr>
        <w:pStyle w:val="MainPage"/>
      </w:pPr>
      <w:r>
        <w:rPr>
          <w:vertAlign w:val="superscript"/>
        </w:rPr>
        <w:t xml:space="preserve">1</w:t>
      </w:r>
      <w:r>
        <w:t xml:space="preserve">Department of Cardiology, University and Hospital Fribourg, 1708 Fribourg, Switzerland</w:t>
      </w:r>
    </w:p>
    <w:p>
      <w:pPr>
        <w:pStyle w:val="MainPage"/>
      </w:pPr>
      <w:r>
        <w:rPr>
          <w:b/>
          <w:bCs/>
        </w:rPr>
        <w:t xml:space="preserve">Correspondence:</w:t>
      </w:r>
      <w:r>
        <w:t xml:space="preserve"> </w:t>
      </w:r>
      <w:r>
        <w:t xml:space="preserve">Stéphane Cook, MD</w:t>
      </w:r>
      <w:r>
        <w:br/>
      </w:r>
      <w:r>
        <w:t xml:space="preserve">Cardiology</w:t>
      </w:r>
      <w:r>
        <w:br/>
      </w:r>
      <w:r>
        <w:t xml:space="preserve">University and Hospital Fribourg</w:t>
      </w:r>
      <w:r>
        <w:br/>
      </w:r>
      <w:r>
        <w:t xml:space="preserve">CH- 1708 Fribourg</w:t>
      </w:r>
      <w:r>
        <w:br/>
      </w:r>
      <w:r>
        <w:t xml:space="preserve">Phone: +41263063809</w:t>
      </w:r>
      <w:r>
        <w:br/>
      </w:r>
      <w:r>
        <w:t xml:space="preserve">Email: stephane.cook@unifr.ch</w:t>
      </w:r>
    </w:p>
    <w:p>
      <w:pPr>
        <w:pStyle w:val="MainPage"/>
      </w:pPr>
      <w:r>
        <w:rPr>
          <w:b/>
          <w:bCs/>
        </w:rPr>
        <w:t xml:space="preserve">Keywords:</w:t>
      </w:r>
    </w:p>
    <w:p>
      <w:pPr>
        <w:pStyle w:val="MainPage"/>
      </w:pPr>
      <w:r>
        <w:rPr>
          <w:b/>
          <w:bCs/>
        </w:rPr>
        <w:t xml:space="preserve">Abstract word count:</w:t>
      </w:r>
      <w:r>
        <w:t xml:space="preserve"> </w:t>
      </w:r>
      <w:r>
        <w:t xml:space="preserve">0</w:t>
      </w:r>
    </w:p>
    <w:p>
      <w:pPr>
        <w:pStyle w:val="MainPage"/>
      </w:pPr>
      <w:r>
        <w:rPr>
          <w:b/>
          <w:bCs/>
        </w:rPr>
        <w:t xml:space="preserve">Word count:</w:t>
      </w:r>
      <w:r>
        <w:t xml:space="preserve"> </w:t>
      </w:r>
      <w:r>
        <w:t xml:space="preserve">111</w:t>
      </w:r>
    </w:p>
    <w:p>
      <w:pPr>
        <w:pStyle w:val="MainPage"/>
      </w:pPr>
      <w:r>
        <w:rPr>
          <w:b/>
          <w:bCs/>
        </w:rPr>
        <w:t xml:space="preserve">Figures:</w:t>
      </w:r>
      <w:r>
        <w:t xml:space="preserve"> </w:t>
      </w:r>
      <w:r>
        <w:t xml:space="preserve">3</w:t>
      </w:r>
    </w:p>
    <w:p>
      <w:pPr>
        <w:pStyle w:val="MainPage"/>
      </w:pPr>
      <w:r>
        <w:rPr>
          <w:b/>
          <w:bCs/>
        </w:rPr>
        <w:t xml:space="preserve">Tables:</w:t>
      </w:r>
      <w:r>
        <w:t xml:space="preserve"> </w:t>
      </w:r>
      <w:r>
        <w:t xml:space="preserve">1</w:t>
      </w:r>
    </w:p>
    <w:p>
      <w:r>
        <w:br w:type="page"/>
      </w:r>
    </w:p>
    <w:bookmarkStart w:id="17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17"/>
    <w:bookmarkStart w:id="21" w:name="introduction"/>
    <w:p>
      <w:pPr>
        <w:pStyle w:val="Heading1"/>
      </w:pPr>
      <w:r>
        <w:t xml:space="preserve">INTRODUCTION</w:t>
      </w:r>
    </w:p>
    <w:p>
      <w:r>
        <w:br w:type="page"/>
      </w:r>
    </w:p>
    <w:p>
      <w:pPr>
        <w:pStyle w:val="MainPage"/>
      </w:pPr>
      <w:r>
        <w:t xml:space="preserve"># METHODS</w:t>
      </w:r>
    </w:p>
    <w:bookmarkStart w:id="18" w:name="study-design"/>
    <w:p>
      <w:pPr>
        <w:pStyle w:val="Heading2"/>
      </w:pPr>
      <w:r>
        <w:t xml:space="preserve">Study design</w:t>
      </w:r>
    </w:p>
    <w:bookmarkEnd w:id="18"/>
    <w:bookmarkStart w:id="19" w:name="patient-population"/>
    <w:p>
      <w:pPr>
        <w:pStyle w:val="Heading2"/>
      </w:pPr>
      <w:r>
        <w:t xml:space="preserve">Patient population</w:t>
      </w:r>
    </w:p>
    <w:p>
      <w:pPr>
        <w:pStyle w:val="MainPage"/>
      </w:pPr>
      <w:r>
        <w:t xml:space="preserve">Patients were recruited from the CARDIO-FR registry(NCT04185285). This registry is conducted in accordance with the Declaration of Helsinki, has received approval from the local ethics committee (003-REP-CER-FR), and written informed consent was obtained from every participant prior to enrolment.</w:t>
      </w:r>
    </w:p>
    <w:bookmarkEnd w:id="19"/>
    <w:bookmarkStart w:id="20" w:name="statistical-analysis"/>
    <w:p>
      <w:pPr>
        <w:pStyle w:val="Heading2"/>
      </w:pPr>
      <w:r>
        <w:t xml:space="preserve">Statistical analysis</w:t>
      </w:r>
    </w:p>
    <w:p>
      <w:pPr>
        <w:pStyle w:val="MainPage"/>
      </w:pPr>
      <w:r>
        <w:t xml:space="preserve">Continuous data are mean ± SD or median (IQR) and compared with t-test or Mann-Whitney U; categorical data are n (%) and compared with χ²/Fisher’s exact. A two-sided p &lt; 0.05 was considered significant. Analyses were conducted with Python 3.13.0 (NumPy, pandas, statsmodels, scikit-learn, lifelines, SciPy) in Visual Studio Code (version 1.95, © Microsoft 2025) connected to a local PostgreSQL database (version 14.15) administered via DBeaver (version 24.3.4, © DBeaver Corp 2025).</w:t>
      </w:r>
    </w:p>
    <w:p>
      <w:r>
        <w:br w:type="page"/>
      </w:r>
    </w:p>
    <w:p>
      <w:pPr>
        <w:pStyle w:val="MainPage"/>
      </w:pPr>
      <w:r>
        <w:t xml:space="preserve"># RESULTS</w:t>
      </w:r>
    </w:p>
    <w:p>
      <w:r>
        <w:br w:type="page"/>
      </w:r>
    </w:p>
    <w:bookmarkEnd w:id="20"/>
    <w:bookmarkEnd w:id="21"/>
    <w:bookmarkStart w:id="22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2"/>
    <w:bookmarkStart w:id="23" w:name="figures"/>
    <w:p>
      <w:pPr>
        <w:pStyle w:val="Heading1"/>
      </w:pPr>
      <w:r>
        <w:t xml:space="preserve">FIGURES</w:t>
      </w:r>
    </w:p>
    <w:p>
      <w:pPr>
        <w:pStyle w:val="MainPage"/>
      </w:pPr>
      <w:r>
        <w:rPr>
          <w:b/>
          <w:bCs/>
        </w:rPr>
        <w:t xml:space="preserve">Figure 1. Study flowchart.</w:t>
      </w:r>
    </w:p>
    <w:p>
      <w:pPr>
        <w:pStyle w:val="center"/>
      </w:pPr>
    </w:p>
    <w:p>
      <w:r>
        <w:br w:type="page"/>
      </w:r>
    </w:p>
    <w:p>
      <w:pPr>
        <w:pStyle w:val="MainPage"/>
      </w:pPr>
      <w:r>
        <w:rPr>
          <w:b/>
          <w:bCs/>
        </w:rPr>
        <w:t xml:space="preserve">Figure 2. Title.</w:t>
      </w:r>
    </w:p>
    <w:p>
      <w:pPr>
        <w:pStyle w:val="center"/>
      </w:pPr>
    </w:p>
    <w:p>
      <w:r>
        <w:br w:type="page"/>
      </w:r>
    </w:p>
    <w:p>
      <w:pPr>
        <w:pStyle w:val="MainPage"/>
      </w:pPr>
      <w:r>
        <w:rPr>
          <w:b/>
          <w:bCs/>
        </w:rPr>
        <w:t xml:space="preserve">Figure 3. Title.</w:t>
      </w:r>
    </w:p>
    <w:p>
      <w:pPr>
        <w:pStyle w:val="center"/>
      </w:pPr>
    </w:p>
    <w:p>
      <w:r>
        <w:br w:type="page"/>
      </w:r>
    </w:p>
    <w:bookmarkEnd w:id="23"/>
    <w:bookmarkStart w:id="24" w:name="tables"/>
    <w:p>
      <w:pPr>
        <w:pStyle w:val="Heading1"/>
      </w:pPr>
      <w:r>
        <w:t xml:space="preserve">TABLES</w:t>
      </w:r>
    </w:p>
    <w:p>
      <w:pPr>
        <w:pStyle w:val="MainPage"/>
      </w:pPr>
      <w:r>
        <w:rPr>
          <w:b/>
          <w:bCs/>
        </w:rPr>
        <w:t xml:space="preserve">Table 1. Baseline and procedural patients characteristics (n=1,205)</w:t>
      </w:r>
    </w:p>
    <w:p>
      <w:pPr>
        <w:pStyle w:val="MainPage"/>
      </w:pPr>
      <w:r>
        <w:t xml:space="preserve">Values are mean ± standard deviation or number (%).</w:t>
      </w:r>
      <w:r>
        <w:t xml:space="preserve"> </w:t>
      </w:r>
      <w:r>
        <w:t xml:space="preserve">For continuous variables, the median and interquartile range are presented for non-normally distributed variables.</w:t>
      </w:r>
      <w:r>
        <w:t xml:space="preserve"> </w:t>
      </w:r>
      <w:r>
        <w:t xml:space="preserve">†The body-mass index is calculated as weight in kilograms divided by the square of the height in meters.</w:t>
      </w:r>
    </w:p>
    <w:p>
      <w:r>
        <w:br w:type="page"/>
      </w:r>
    </w:p>
    <w:p>
      <w:pPr>
        <w:pStyle w:val="MainPage"/>
      </w:pPr>
      <w:r>
        <w:rPr>
          <w:b/>
          <w:bCs/>
        </w:rPr>
        <w:t xml:space="preserve">Table 2. Title.</w:t>
      </w:r>
    </w:p>
    <w:p>
      <w:r>
        <w:br w:type="page"/>
      </w:r>
    </w:p>
    <w:bookmarkEnd w:id="24"/>
    <w:bookmarkStart w:id="25" w:name="conflict-of-interest"/>
    <w:p>
      <w:pPr>
        <w:pStyle w:val="Heading1"/>
      </w:pPr>
      <w:r>
        <w:t xml:space="preserve">Conflict of interest</w:t>
      </w:r>
    </w:p>
    <w:p>
      <w:pPr>
        <w:pStyle w:val="MainPage"/>
      </w:pPr>
      <w:r>
        <w:t xml:space="preserve">The authors declare that the research was conducted in the absence of any commercial or financial relationships that could be construed as a potential conflict of interest.</w:t>
      </w:r>
    </w:p>
    <w:bookmarkEnd w:id="25"/>
    <w:bookmarkStart w:id="26" w:name="author-contributions"/>
    <w:p>
      <w:pPr>
        <w:pStyle w:val="Heading1"/>
      </w:pPr>
      <w:r>
        <w:t xml:space="preserve">Author contributions</w:t>
      </w:r>
    </w:p>
    <w:p>
      <w:pPr>
        <w:pStyle w:val="MainPage"/>
      </w:pPr>
      <w:r>
        <w:t xml:space="preserve">DG: writing – original draft (lead), analysis (lead).</w:t>
      </w:r>
      <w:r>
        <w:t xml:space="preserve"> </w:t>
      </w:r>
      <w:r>
        <w:t xml:space="preserve">RSM, DA, WB, MT, PM, SP: writing – review &amp; editing (equal), data curation (lead), supervision (equal).</w:t>
      </w:r>
      <w:r>
        <w:t xml:space="preserve"> </w:t>
      </w:r>
      <w:r>
        <w:t xml:space="preserve">SC: writing – review &amp; editing (lead), conceptualization (lead), investigation (lead), methodology (lead), supervision (lead).</w:t>
      </w:r>
    </w:p>
    <w:bookmarkEnd w:id="26"/>
    <w:bookmarkStart w:id="27" w:name="funding"/>
    <w:p>
      <w:pPr>
        <w:pStyle w:val="Heading1"/>
      </w:pPr>
      <w:r>
        <w:t xml:space="preserve">Funding</w:t>
      </w:r>
    </w:p>
    <w:p>
      <w:pPr>
        <w:pStyle w:val="MainPage"/>
      </w:pPr>
      <w:r>
        <w:t xml:space="preserve">None reported.</w:t>
      </w:r>
    </w:p>
    <w:bookmarkEnd w:id="27"/>
    <w:bookmarkStart w:id="28" w:name="data-availability-statement"/>
    <w:p>
      <w:pPr>
        <w:pStyle w:val="Heading1"/>
      </w:pPr>
      <w:r>
        <w:t xml:space="preserve">Data availability statement</w:t>
      </w:r>
    </w:p>
    <w:p>
      <w:pPr>
        <w:pStyle w:val="MainPage"/>
      </w:pPr>
      <w:r>
        <w:t xml:space="preserve">The raw data supporting the conclusions of this article will be made available by the authors on reasonable request.</w:t>
      </w:r>
    </w:p>
    <w:p>
      <w:r>
        <w:br w:type="page"/>
      </w:r>
    </w:p>
    <w:bookmarkEnd w:id="28"/>
    <w:bookmarkStart w:id="29" w:name="references"/>
    <w:p>
      <w:pPr>
        <w:pStyle w:val="Heading1"/>
      </w:pPr>
      <w:r>
        <w:t xml:space="preserve">References</w:t>
      </w:r>
    </w:p>
    <w:bookmarkEnd w:id="29"/>
    <w:sectPr w:rsidR="00F10B8C" w:rsidRPr="00871556" w:rsidSect="00BF3524">
      <w:footerReference r:id="rId7" w:type="even"/>
      <w:footerReference r:id="rId8" w:type="default"/>
      <w:pgSz w:h="16838" w:w="11906"/>
      <w:pgMar w:bottom="1440" w:footer="708" w:gutter="0" w:header="708" w:left="1440" w:right="1440" w:top="1440"/>
      <w:lnNumType w:countBy="1" w:restart="continuous"/>
      <w:pgNumType w:fmt="numberInDash"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9194708"/>
      <w:docPartObj>
        <w:docPartGallery w:val="Page Numbers (Bottom of Page)"/>
        <w:docPartUnique/>
      </w:docPartObj>
    </w:sdtPr>
    <w:sdtContent>
      <w:p w14:paraId="4FF1FB57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11441AD7" w14:textId="77777777" w:rsidR="00DC4A61" w:rsidRDefault="00DC4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7191167"/>
      <w:docPartObj>
        <w:docPartGallery w:val="Page Numbers (Bottom of Page)"/>
        <w:docPartUnique/>
      </w:docPartObj>
    </w:sdtPr>
    <w:sdtContent>
      <w:p w14:paraId="61C18622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843BE9C" w14:textId="77777777" w:rsidR="00DC4A61" w:rsidRDefault="00DC4A6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pos="567" w:val="num"/>
        </w:tabs>
        <w:ind w:hanging="567" w:left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567" w:val="num"/>
        </w:tabs>
        <w:ind w:hanging="567" w:left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pos="567" w:val="num"/>
        </w:tabs>
        <w:ind w:hanging="567" w:left="567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71559392"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pos="567" w:val="num"/>
          </w:tabs>
          <w:ind w:hanging="567" w:left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pos="567" w:val="num"/>
          </w:tabs>
          <w:ind w:hanging="567" w:left="567"/>
        </w:pPr>
        <w:rPr>
          <w:rFonts w:hint="default"/>
        </w:rPr>
      </w:lvl>
    </w:lvlOverride>
  </w:num>
  <w:num w16cid:durableId="177352474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2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23C7B"/>
    <w:rsid w:val="00014083"/>
    <w:rsid w:val="00053171"/>
    <w:rsid w:val="00055E59"/>
    <w:rsid w:val="00061027"/>
    <w:rsid w:val="00073F94"/>
    <w:rsid w:val="000B504F"/>
    <w:rsid w:val="000F5D1A"/>
    <w:rsid w:val="001023E8"/>
    <w:rsid w:val="00110978"/>
    <w:rsid w:val="00150015"/>
    <w:rsid w:val="00165CBA"/>
    <w:rsid w:val="001811C1"/>
    <w:rsid w:val="001A21CD"/>
    <w:rsid w:val="001A246A"/>
    <w:rsid w:val="001A7CA1"/>
    <w:rsid w:val="001B4466"/>
    <w:rsid w:val="001C392E"/>
    <w:rsid w:val="001D7B7F"/>
    <w:rsid w:val="00200F54"/>
    <w:rsid w:val="00203FDF"/>
    <w:rsid w:val="00214C1D"/>
    <w:rsid w:val="00216635"/>
    <w:rsid w:val="00265440"/>
    <w:rsid w:val="002B60BA"/>
    <w:rsid w:val="002B7BC3"/>
    <w:rsid w:val="002C3851"/>
    <w:rsid w:val="002D0C0D"/>
    <w:rsid w:val="002D25D0"/>
    <w:rsid w:val="003115F0"/>
    <w:rsid w:val="003269C5"/>
    <w:rsid w:val="003506BD"/>
    <w:rsid w:val="003657BA"/>
    <w:rsid w:val="00366702"/>
    <w:rsid w:val="003A3BF0"/>
    <w:rsid w:val="003E06BC"/>
    <w:rsid w:val="003F574C"/>
    <w:rsid w:val="00416BA0"/>
    <w:rsid w:val="00417B5A"/>
    <w:rsid w:val="004226B4"/>
    <w:rsid w:val="00434C3C"/>
    <w:rsid w:val="004363C6"/>
    <w:rsid w:val="00446811"/>
    <w:rsid w:val="004530D5"/>
    <w:rsid w:val="00455590"/>
    <w:rsid w:val="00455AB0"/>
    <w:rsid w:val="00471400"/>
    <w:rsid w:val="00473260"/>
    <w:rsid w:val="00474657"/>
    <w:rsid w:val="00480A5B"/>
    <w:rsid w:val="004D3327"/>
    <w:rsid w:val="0052715C"/>
    <w:rsid w:val="005373D1"/>
    <w:rsid w:val="00585071"/>
    <w:rsid w:val="00587940"/>
    <w:rsid w:val="005B01BB"/>
    <w:rsid w:val="005C5E03"/>
    <w:rsid w:val="005D4AF9"/>
    <w:rsid w:val="00602FF4"/>
    <w:rsid w:val="00606DF9"/>
    <w:rsid w:val="00637690"/>
    <w:rsid w:val="00681693"/>
    <w:rsid w:val="006B766C"/>
    <w:rsid w:val="006B7CFD"/>
    <w:rsid w:val="006E6827"/>
    <w:rsid w:val="006F216E"/>
    <w:rsid w:val="00706C85"/>
    <w:rsid w:val="007170DC"/>
    <w:rsid w:val="007533CC"/>
    <w:rsid w:val="0076676C"/>
    <w:rsid w:val="007C3357"/>
    <w:rsid w:val="007C4DF8"/>
    <w:rsid w:val="007C5CFA"/>
    <w:rsid w:val="007C6CFC"/>
    <w:rsid w:val="007F3A39"/>
    <w:rsid w:val="00804E26"/>
    <w:rsid w:val="00806DA9"/>
    <w:rsid w:val="00813D31"/>
    <w:rsid w:val="00855E83"/>
    <w:rsid w:val="00871556"/>
    <w:rsid w:val="00896586"/>
    <w:rsid w:val="008A18A2"/>
    <w:rsid w:val="008A5F4B"/>
    <w:rsid w:val="008E5589"/>
    <w:rsid w:val="00903087"/>
    <w:rsid w:val="00912215"/>
    <w:rsid w:val="00914326"/>
    <w:rsid w:val="00917315"/>
    <w:rsid w:val="009233FC"/>
    <w:rsid w:val="009320CB"/>
    <w:rsid w:val="00933927"/>
    <w:rsid w:val="00934627"/>
    <w:rsid w:val="00951CCE"/>
    <w:rsid w:val="00976828"/>
    <w:rsid w:val="009807E5"/>
    <w:rsid w:val="009950AE"/>
    <w:rsid w:val="00995578"/>
    <w:rsid w:val="009E403D"/>
    <w:rsid w:val="00A23C7B"/>
    <w:rsid w:val="00A34D6E"/>
    <w:rsid w:val="00A426FE"/>
    <w:rsid w:val="00A52AC2"/>
    <w:rsid w:val="00A77512"/>
    <w:rsid w:val="00A91443"/>
    <w:rsid w:val="00AD2CFF"/>
    <w:rsid w:val="00B0485E"/>
    <w:rsid w:val="00B24F15"/>
    <w:rsid w:val="00B2576D"/>
    <w:rsid w:val="00B5149E"/>
    <w:rsid w:val="00B516DE"/>
    <w:rsid w:val="00B752F6"/>
    <w:rsid w:val="00B76608"/>
    <w:rsid w:val="00B77058"/>
    <w:rsid w:val="00B81560"/>
    <w:rsid w:val="00BA0B2E"/>
    <w:rsid w:val="00BA4BAD"/>
    <w:rsid w:val="00BB6AA9"/>
    <w:rsid w:val="00BC34B9"/>
    <w:rsid w:val="00BF3481"/>
    <w:rsid w:val="00BF3524"/>
    <w:rsid w:val="00BF7624"/>
    <w:rsid w:val="00C461E5"/>
    <w:rsid w:val="00C91492"/>
    <w:rsid w:val="00CA0411"/>
    <w:rsid w:val="00CC0872"/>
    <w:rsid w:val="00CD168D"/>
    <w:rsid w:val="00CD6112"/>
    <w:rsid w:val="00CD7B38"/>
    <w:rsid w:val="00D33439"/>
    <w:rsid w:val="00D36B36"/>
    <w:rsid w:val="00D43804"/>
    <w:rsid w:val="00D77BBC"/>
    <w:rsid w:val="00D852C4"/>
    <w:rsid w:val="00D905EF"/>
    <w:rsid w:val="00DC4A61"/>
    <w:rsid w:val="00E0754F"/>
    <w:rsid w:val="00E36D7F"/>
    <w:rsid w:val="00E4251C"/>
    <w:rsid w:val="00E52AB8"/>
    <w:rsid w:val="00E61364"/>
    <w:rsid w:val="00E71B6A"/>
    <w:rsid w:val="00EA32B4"/>
    <w:rsid w:val="00EE2B76"/>
    <w:rsid w:val="00EE4F73"/>
    <w:rsid w:val="00EF2372"/>
    <w:rsid w:val="00F050B1"/>
    <w:rsid w:val="00F10B8C"/>
    <w:rsid w:val="00F71B0C"/>
    <w:rsid w:val="00FB20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qFormat="1" w:uiPriority="2"/>
    <w:lsdException w:name="heading 2" w:qFormat="1" w:semiHidden="1" w:uiPriority="2" w:unhideWhenUsed="1"/>
    <w:lsdException w:name="heading 3" w:qFormat="1" w:semiHidden="1" w:uiPriority="2" w:unhideWhenUsed="1"/>
    <w:lsdException w:name="heading 4" w:qFormat="1" w:semiHidden="1" w:uiPriority="2" w:unhideWhenUsed="1"/>
    <w:lsdException w:name="heading 5" w:qFormat="1" w:semiHidden="1" w:uiPriority="2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rsid w:val="00587940"/>
    <w:pPr>
      <w:spacing w:line="480" w:lineRule="auto"/>
      <w:jc w:val="both"/>
    </w:pPr>
    <w:rPr>
      <w:rFonts w:ascii="Arial" w:hAnsi="Arial"/>
    </w:rPr>
  </w:style>
  <w:style w:styleId="Heading1" w:type="paragraph">
    <w:name w:val="heading 1"/>
    <w:basedOn w:val="ListParagraph"/>
    <w:next w:val="Normal"/>
    <w:link w:val="Heading1Char"/>
    <w:uiPriority w:val="2"/>
    <w:qFormat/>
    <w:rsid w:val="00587940"/>
    <w:pPr>
      <w:numPr>
        <w:numId w:val="1"/>
      </w:numPr>
      <w:spacing w:after="240" w:before="240"/>
      <w:contextualSpacing w:val="0"/>
      <w:outlineLvl w:val="0"/>
    </w:pPr>
    <w:rPr>
      <w:rFonts w:cs="Times New Roman" w:eastAsia="Cambria"/>
      <w:b/>
      <w:sz w:val="28"/>
    </w:rPr>
  </w:style>
  <w:style w:styleId="Heading2" w:type="paragraph">
    <w:name w:val="heading 2"/>
    <w:basedOn w:val="Heading1"/>
    <w:next w:val="Normal"/>
    <w:link w:val="Heading2Char"/>
    <w:uiPriority w:val="2"/>
    <w:qFormat/>
    <w:rsid w:val="00A23C7B"/>
    <w:pPr>
      <w:numPr>
        <w:ilvl w:val="1"/>
      </w:numPr>
      <w:spacing w:after="200"/>
      <w:outlineLvl w:val="1"/>
    </w:pPr>
    <w:rPr>
      <w:sz w:val="24"/>
    </w:rPr>
  </w:style>
  <w:style w:styleId="Heading3" w:type="paragraph">
    <w:name w:val="heading 3"/>
    <w:basedOn w:val="Normal"/>
    <w:next w:val="Normal"/>
    <w:link w:val="Heading3Char"/>
    <w:uiPriority w:val="2"/>
    <w:qFormat/>
    <w:rsid w:val="00CA0411"/>
    <w:pPr>
      <w:keepNext/>
      <w:keepLines/>
      <w:numPr>
        <w:ilvl w:val="2"/>
        <w:numId w:val="1"/>
      </w:numPr>
      <w:spacing w:after="120" w:before="40"/>
      <w:outlineLvl w:val="2"/>
    </w:pPr>
    <w:rPr>
      <w:rFonts w:ascii="Helvetica Neue" w:cstheme="majorBidi" w:eastAsiaTheme="majorEastAsia" w:hAnsi="Helvetica Neue"/>
      <w:b/>
    </w:rPr>
  </w:style>
  <w:style w:styleId="Heading4" w:type="paragraph">
    <w:name w:val="heading 4"/>
    <w:basedOn w:val="Heading3"/>
    <w:next w:val="Normal"/>
    <w:link w:val="Heading4Char"/>
    <w:uiPriority w:val="2"/>
    <w:qFormat/>
    <w:rsid w:val="00A23C7B"/>
    <w:pPr>
      <w:numPr>
        <w:ilvl w:val="3"/>
      </w:numPr>
      <w:outlineLvl w:val="3"/>
    </w:pPr>
    <w:rPr>
      <w:iCs/>
    </w:rPr>
  </w:style>
  <w:style w:styleId="Heading5" w:type="paragraph">
    <w:name w:val="heading 5"/>
    <w:basedOn w:val="Heading4"/>
    <w:next w:val="Normal"/>
    <w:link w:val="Heading5Char"/>
    <w:uiPriority w:val="2"/>
    <w:qFormat/>
    <w:rsid w:val="00A23C7B"/>
    <w:pPr>
      <w:numPr>
        <w:ilvl w:val="4"/>
      </w:numPr>
      <w:outlineLvl w:val="4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2"/>
    <w:rsid w:val="00587940"/>
    <w:rPr>
      <w:rFonts w:ascii="Arial" w:cs="Times New Roman" w:eastAsia="Cambria" w:hAnsi="Arial"/>
      <w:b/>
      <w:sz w:val="28"/>
    </w:rPr>
  </w:style>
  <w:style w:customStyle="1" w:styleId="Heading2Char" w:type="character">
    <w:name w:val="Heading 2 Char"/>
    <w:basedOn w:val="DefaultParagraphFont"/>
    <w:link w:val="Heading2"/>
    <w:uiPriority w:val="2"/>
    <w:rsid w:val="00A23C7B"/>
    <w:rPr>
      <w:rFonts w:ascii="Arial" w:cs="Times New Roman" w:eastAsia="Cambria" w:hAnsi="Arial"/>
      <w:b/>
      <w:lang w:val="en-US"/>
    </w:rPr>
  </w:style>
  <w:style w:customStyle="1" w:styleId="Heading3Char" w:type="character">
    <w:name w:val="Heading 3 Char"/>
    <w:basedOn w:val="DefaultParagraphFont"/>
    <w:link w:val="Heading3"/>
    <w:uiPriority w:val="2"/>
    <w:rsid w:val="00CA0411"/>
    <w:rPr>
      <w:rFonts w:ascii="Helvetica Neue" w:cstheme="majorBidi" w:eastAsiaTheme="majorEastAsia" w:hAnsi="Helvetica Neue"/>
      <w:b/>
    </w:rPr>
  </w:style>
  <w:style w:customStyle="1" w:styleId="Heading4Char" w:type="character">
    <w:name w:val="Heading 4 Char"/>
    <w:basedOn w:val="DefaultParagraphFont"/>
    <w:link w:val="Heading4"/>
    <w:uiPriority w:val="2"/>
    <w:rsid w:val="00A23C7B"/>
    <w:rPr>
      <w:rFonts w:ascii="Arial" w:cstheme="majorBidi" w:eastAsiaTheme="majorEastAsia" w:hAnsi="Arial"/>
      <w:b/>
      <w:iCs/>
      <w:lang w:val="en-US"/>
    </w:rPr>
  </w:style>
  <w:style w:customStyle="1" w:styleId="Heading5Char" w:type="character">
    <w:name w:val="Heading 5 Char"/>
    <w:basedOn w:val="DefaultParagraphFont"/>
    <w:link w:val="Heading5"/>
    <w:uiPriority w:val="2"/>
    <w:rsid w:val="00A23C7B"/>
    <w:rPr>
      <w:rFonts w:ascii="Arial" w:cstheme="majorBidi" w:eastAsiaTheme="majorEastAsia" w:hAnsi="Arial"/>
      <w:b/>
      <w:iCs/>
      <w:lang w:val="en-US"/>
    </w:rPr>
  </w:style>
  <w:style w:customStyle="1" w:styleId="EndNoteBibliographyTitle" w:type="paragraph">
    <w:name w:val="EndNote Bibliography Title"/>
    <w:basedOn w:val="Normal"/>
    <w:link w:val="EndNoteBibliographyTitleChar"/>
    <w:rsid w:val="00A23C7B"/>
    <w:pPr>
      <w:jc w:val="center"/>
    </w:pPr>
    <w:rPr>
      <w:rFonts w:ascii="Calibri" w:cs="Calibri" w:hAnsi="Calibri"/>
    </w:rPr>
  </w:style>
  <w:style w:customStyle="1" w:styleId="EndNoteBibliographyTitleChar" w:type="character">
    <w:name w:val="EndNote Bibliography Title Char"/>
    <w:basedOn w:val="DefaultParagraphFont"/>
    <w:link w:val="EndNoteBibliographyTitle"/>
    <w:rsid w:val="00A23C7B"/>
    <w:rPr>
      <w:rFonts w:ascii="Calibri" w:cs="Calibri" w:hAnsi="Calibri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A23C7B"/>
    <w:rPr>
      <w:rFonts w:ascii="Calibri" w:cs="Calibri" w:hAnsi="Calibri"/>
    </w:rPr>
  </w:style>
  <w:style w:customStyle="1" w:styleId="EndNoteBibliographyChar" w:type="character">
    <w:name w:val="EndNote Bibliography Char"/>
    <w:basedOn w:val="DefaultParagraphFont"/>
    <w:link w:val="EndNoteBibliography"/>
    <w:rsid w:val="00A23C7B"/>
    <w:rPr>
      <w:rFonts w:ascii="Calibri" w:cs="Calibri" w:hAnsi="Calibri"/>
      <w:lang w:val="en-US"/>
    </w:rPr>
  </w:style>
  <w:style w:customStyle="1" w:styleId="AuthorList" w:type="paragraph">
    <w:name w:val="Author List"/>
    <w:aliases w:val="Keywords,Abstract"/>
    <w:basedOn w:val="Subtitle"/>
    <w:next w:val="Normal"/>
    <w:uiPriority w:val="1"/>
    <w:rsid w:val="00A23C7B"/>
    <w:pPr>
      <w:numPr>
        <w:ilvl w:val="0"/>
      </w:numPr>
      <w:spacing w:after="240" w:before="240"/>
    </w:pPr>
    <w:rPr>
      <w:rFonts w:ascii="Times New Roman" w:cs="Times New Roman" w:eastAsiaTheme="minorHAnsi" w:hAnsi="Times New Roman"/>
      <w:b/>
      <w:color w:val="auto"/>
      <w:spacing w:val="0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11"/>
    <w:qFormat/>
    <w:rsid w:val="00A23C7B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A23C7B"/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Headings" w:type="numbering">
    <w:name w:val="Headings"/>
    <w:uiPriority w:val="99"/>
    <w:rsid w:val="00A23C7B"/>
    <w:pPr>
      <w:numPr>
        <w:numId w:val="2"/>
      </w:numPr>
    </w:pPr>
  </w:style>
  <w:style w:styleId="ListParagraph" w:type="paragraph">
    <w:name w:val="List Paragraph"/>
    <w:basedOn w:val="Normal"/>
    <w:uiPriority w:val="34"/>
    <w:qFormat/>
    <w:rsid w:val="00A23C7B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A23C7B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23C7B"/>
    <w:rPr>
      <w:color w:val="605E5C"/>
      <w:shd w:color="auto" w:fill="E1DFDD" w:val="clear"/>
    </w:rPr>
  </w:style>
  <w:style w:styleId="LineNumber" w:type="character">
    <w:name w:val="line number"/>
    <w:basedOn w:val="DefaultParagraphFont"/>
    <w:uiPriority w:val="99"/>
    <w:semiHidden/>
    <w:unhideWhenUsed/>
    <w:rsid w:val="00A23C7B"/>
  </w:style>
  <w:style w:styleId="Emphasis" w:type="character">
    <w:name w:val="Emphasis"/>
    <w:basedOn w:val="DefaultParagraphFont"/>
    <w:uiPriority w:val="20"/>
    <w:qFormat/>
    <w:rsid w:val="00A23C7B"/>
    <w:rPr>
      <w:i/>
      <w:iCs/>
    </w:rPr>
  </w:style>
  <w:style w:styleId="ListTable4-Accent4" w:type="table">
    <w:name w:val="List Table 4 Accent 4"/>
    <w:basedOn w:val="TableNormal"/>
    <w:uiPriority w:val="49"/>
    <w:rsid w:val="00A23C7B"/>
    <w:tblPr>
      <w:tblStyleRowBandSize w:val="1"/>
      <w:tblStyleColBandSize w:val="1"/>
      <w:tblBorders>
        <w:top w:color="FFD966" w:space="0" w:sz="4" w:themeColor="accent4" w:themeTint="99" w:val="single"/>
        <w:left w:color="FFD966" w:space="0" w:sz="4" w:themeColor="accent4" w:themeTint="99" w:val="single"/>
        <w:bottom w:color="FFD966" w:space="0" w:sz="4" w:themeColor="accent4" w:themeTint="99" w:val="single"/>
        <w:right w:color="FFD966" w:space="0" w:sz="4" w:themeColor="accent4" w:themeTint="99" w:val="single"/>
        <w:insideH w:color="FFD966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val="nil"/>
        </w:tcBorders>
        <w:shd w:color="auto" w:fill="FFC000" w:themeFill="accent4" w:val="clear"/>
      </w:tcPr>
    </w:tblStylePr>
    <w:tblStylePr w:type="lastRow">
      <w:rPr>
        <w:b/>
        <w:bCs/>
      </w:rPr>
      <w:tblPr/>
      <w:tcPr>
        <w:tcBorders>
          <w:top w:color="FFD966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F2CC" w:themeFill="accent4" w:themeFillTint="33" w:val="clear"/>
      </w:tcPr>
    </w:tblStylePr>
    <w:tblStylePr w:type="band1Horz">
      <w:tblPr/>
      <w:tcPr>
        <w:shd w:color="auto" w:fill="FFF2CC" w:themeFill="accent4" w:themeFillTint="33" w:val="clear"/>
      </w:tcPr>
    </w:tblStylePr>
  </w:style>
  <w:style w:styleId="Footer" w:type="paragraph">
    <w:name w:val="footer"/>
    <w:basedOn w:val="Normal"/>
    <w:link w:val="FooterChar"/>
    <w:uiPriority w:val="99"/>
    <w:unhideWhenUsed/>
    <w:rsid w:val="00A23C7B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23C7B"/>
  </w:style>
  <w:style w:styleId="PageNumber" w:type="character">
    <w:name w:val="page number"/>
    <w:basedOn w:val="DefaultParagraphFont"/>
    <w:uiPriority w:val="99"/>
    <w:semiHidden/>
    <w:unhideWhenUsed/>
    <w:rsid w:val="00A23C7B"/>
  </w:style>
  <w:style w:styleId="Header" w:type="paragraph">
    <w:name w:val="header"/>
    <w:basedOn w:val="Normal"/>
    <w:link w:val="HeaderChar"/>
    <w:uiPriority w:val="99"/>
    <w:unhideWhenUsed/>
    <w:rsid w:val="00A23C7B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23C7B"/>
  </w:style>
  <w:style w:styleId="GridTable2" w:type="table">
    <w:name w:val="Grid Table 2"/>
    <w:basedOn w:val="TableNormal"/>
    <w:uiPriority w:val="47"/>
    <w:rsid w:val="00474657"/>
    <w:pPr>
      <w:jc w:val="center"/>
    </w:pPr>
    <w:rPr>
      <w:rFonts w:ascii="Arial" w:hAnsi="Arial"/>
    </w:r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cPr>
      <w:shd w:color="auto" w:fill="FFFFFF" w:themeFill="background1" w:val="clear"/>
      <w:vAlign w:val="center"/>
    </w:tcPr>
    <w:tblStylePr w:type="firstRow">
      <w:pPr>
        <w:jc w:val="center"/>
      </w:pPr>
      <w:rPr>
        <w:rFonts w:ascii="Arial" w:hAnsi="Arial"/>
        <w:b/>
        <w:bCs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5F0E8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FFFAE8" w:val="clear"/>
      </w:tcPr>
    </w:tblStylePr>
  </w:style>
  <w:style w:styleId="TableGrid" w:type="table">
    <w:name w:val="Table Grid"/>
    <w:basedOn w:val="TableNormal"/>
    <w:uiPriority w:val="39"/>
    <w:rsid w:val="00474657"/>
    <w:tblPr>
      <w:tblStyleRow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shd w:color="auto" w:fill="FFFAE8" w:val="clear"/>
    </w:tcPr>
    <w:tblStylePr w:type="firstRow">
      <w:pPr>
        <w:jc w:val="center"/>
      </w:pPr>
      <w:rPr>
        <w:rFonts w:ascii="Arial" w:hAnsi="Arial"/>
        <w:b/>
        <w:i w:val="0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5F0E8" w:val="clear"/>
        <w:vAlign w:val="center"/>
      </w:tcPr>
    </w:tblStylePr>
    <w:tblStylePr w:type="band1Horz">
      <w:tblPr/>
      <w:tcPr>
        <w:shd w:color="auto" w:fill="FFFFFF" w:themeFill="background1" w:val="clear"/>
      </w:tcPr>
    </w:tblStylePr>
  </w:style>
  <w:style w:styleId="PlainTable1" w:type="table">
    <w:name w:val="Plain Table 1"/>
    <w:basedOn w:val="TableNormal"/>
    <w:uiPriority w:val="41"/>
    <w:rsid w:val="0036670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GridTable2-Accent1" w:type="table">
    <w:name w:val="Grid Table 2 Accent 1"/>
    <w:basedOn w:val="TableNormal"/>
    <w:uiPriority w:val="47"/>
    <w:rsid w:val="003A3BF0"/>
    <w:tblPr>
      <w:tblStyleRowBandSize w:val="1"/>
      <w:tblStyleColBandSize w:val="1"/>
      <w:tblBorders>
        <w:top w:color="8EAADB" w:space="0" w:sz="2" w:themeColor="accent1" w:themeTint="99" w:val="single"/>
        <w:bottom w:color="8EAADB" w:space="0" w:sz="2" w:themeColor="accent1" w:themeTint="99" w:val="single"/>
        <w:insideH w:color="8EAADB" w:space="0" w:sz="2" w:themeColor="accent1" w:themeTint="99" w:val="single"/>
        <w:insideV w:color="8EAADB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8EAADB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8EAADB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1" w:themeFillTint="33" w:val="clear"/>
      </w:tcPr>
    </w:tblStylePr>
    <w:tblStylePr w:type="band1Horz">
      <w:tblPr/>
      <w:tcPr>
        <w:shd w:color="auto" w:fill="D9E2F3" w:themeFill="accent1" w:themeFillTint="33" w:val="clear"/>
      </w:tcPr>
    </w:tblStylePr>
  </w:style>
  <w:style w:styleId="GridTable3" w:type="table">
    <w:name w:val="Grid Table 3"/>
    <w:basedOn w:val="TableNormal"/>
    <w:uiPriority w:val="48"/>
    <w:rsid w:val="00455590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TableGridLight" w:type="table">
    <w:name w:val="Grid Table Light"/>
    <w:basedOn w:val="TableNormal"/>
    <w:uiPriority w:val="40"/>
    <w:rsid w:val="00455590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MainTitle" w:type="paragraph">
    <w:name w:val="MainTitle"/>
    <w:basedOn w:val="Normal"/>
    <w:next w:val="Normal"/>
    <w:rsid w:val="00A426FE"/>
    <w:pPr>
      <w:spacing w:after="240" w:line="360" w:lineRule="auto"/>
      <w:jc w:val="center"/>
    </w:pPr>
    <w:rPr>
      <w:b/>
      <w:sz w:val="32"/>
    </w:rPr>
  </w:style>
  <w:style w:customStyle="1" w:styleId="MainPage" w:type="paragraph">
    <w:name w:val="MainPage"/>
    <w:basedOn w:val="Normal"/>
    <w:rsid w:val="007C3357"/>
    <w:pPr>
      <w:spacing w:after="240" w:line="360" w:lineRule="auto"/>
      <w:jc w:val="left"/>
    </w:pPr>
  </w:style>
  <w:style w:customStyle="1" w:styleId="MainSubTitle" w:type="paragraph">
    <w:name w:val="MainSubTitle"/>
    <w:basedOn w:val="Normal"/>
    <w:rsid w:val="007C3357"/>
    <w:pPr>
      <w:spacing w:after="240" w:line="360" w:lineRule="auto"/>
      <w:jc w:val="center"/>
    </w:pPr>
    <w:rPr>
      <w:i/>
      <w:sz w:val="28"/>
    </w:rPr>
  </w:style>
  <w:style w:customStyle="1" w:styleId="center" w:type="paragraph">
    <w:name w:val="center"/>
    <w:basedOn w:val="Normal"/>
    <w:rsid w:val="00B81560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2.xml" Type="http://schemas.openxmlformats.org/officeDocument/2006/relationships/footer" /><Relationship Id="rId7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2025-09-20T13:08:28Z</dcterms:created>
  <dcterms:modified xsi:type="dcterms:W3CDTF">2025-09-20T13:08:28Z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/Users/doriangarin/Documents/Médecine/recherche/PROJECT/WRITE/paper/8_references.bib</vt:lpwstr>
  </property>
  <property fmtid="{D5CDD505-2E9C-101B-9397-08002B2CF9AE}" pid="3" name="csl">
    <vt:lpwstr>/Users/doriangarin/Documents/Médecine/recherche/PROJECT/WRITE/reference-style/journal.csl</vt:lpwstr>
  </property>
</Properties>
</file>