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30"/>
          <w:szCs w:val="30"/>
        </w:rPr>
      </w:pPr>
      <w:bookmarkStart w:colFirst="0" w:colLast="0" w:name="_heading=h.30j0zll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000000"/>
          <w:sz w:val="36"/>
          <w:szCs w:val="36"/>
          <w:rtl w:val="0"/>
        </w:rPr>
        <w:t xml:space="preserve">Back End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</w:rPr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03">
      <w:pPr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Realizar el diagrama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UML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y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programar en Java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, implementando patrón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Flyweight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según el siguiente enunciado:</w:t>
      </w:r>
    </w:p>
    <w:p w:rsidR="00000000" w:rsidDel="00000000" w:rsidP="00000000" w:rsidRDefault="00000000" w:rsidRPr="00000000" w14:paraId="00000004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Rajdhani" w:cs="Rajdhani" w:eastAsia="Rajdhani" w:hAnsi="Rajdhani"/>
          <w:b w:val="1"/>
          <w:sz w:val="34"/>
          <w:szCs w:val="34"/>
          <w:rtl w:val="0"/>
        </w:rPr>
        <w:t xml:space="preserve">Enunciado</w:t>
        <w:br w:type="textWrapping"/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Un negocio necesita generar computadoras con distintas especificaciones, así como también reutilizar las mismas especificaciones. Los tipos de computadoras que hay son 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line="360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Windows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before="0" w:line="360" w:lineRule="auto"/>
        <w:ind w:left="1440" w:hanging="360"/>
        <w:jc w:val="both"/>
        <w:rPr>
          <w:rFonts w:ascii="Open Sans" w:cs="Open Sans" w:eastAsia="Open Sans" w:hAnsi="Open Sans"/>
          <w:color w:val="000000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highlight w:val="white"/>
          <w:rtl w:val="0"/>
        </w:rPr>
        <w:t xml:space="preserve">RAM</w:t>
      </w:r>
      <w:r w:rsidDel="00000000" w:rsidR="00000000" w:rsidRPr="00000000">
        <w:rPr>
          <w:rFonts w:ascii="Open Sans" w:cs="Open Sans" w:eastAsia="Open Sans" w:hAnsi="Open Sans"/>
          <w:color w:val="000000"/>
          <w:highlight w:val="white"/>
          <w:rtl w:val="0"/>
        </w:rPr>
        <w:t xml:space="preserve">: 2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afterAutospacing="0" w:before="0" w:line="360" w:lineRule="auto"/>
        <w:ind w:left="1440" w:hanging="360"/>
        <w:jc w:val="both"/>
        <w:rPr>
          <w:rFonts w:ascii="Open Sans" w:cs="Open Sans" w:eastAsia="Open Sans" w:hAnsi="Open Sans"/>
          <w:color w:val="000000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highlight w:val="white"/>
          <w:rtl w:val="0"/>
        </w:rPr>
        <w:t xml:space="preserve">Disco Duro: 128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line="360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Mac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before="0" w:line="360" w:lineRule="auto"/>
        <w:ind w:left="1440" w:hanging="360"/>
        <w:jc w:val="both"/>
        <w:rPr>
          <w:rFonts w:ascii="Open Sans" w:cs="Open Sans" w:eastAsia="Open Sans" w:hAnsi="Open Sans"/>
          <w:color w:val="000000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highlight w:val="white"/>
          <w:rtl w:val="0"/>
        </w:rPr>
        <w:t xml:space="preserve">RAM: 16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200" w:before="0" w:line="360" w:lineRule="auto"/>
        <w:ind w:left="1440" w:hanging="360"/>
        <w:jc w:val="both"/>
        <w:rPr>
          <w:rFonts w:ascii="Open Sans" w:cs="Open Sans" w:eastAsia="Open Sans" w:hAnsi="Open Sans"/>
          <w:color w:val="000000"/>
          <w:highlight w:val="white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highlight w:val="white"/>
          <w:rtl w:val="0"/>
        </w:rPr>
        <w:t xml:space="preserve">Disco Duro: 500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before="0" w:line="360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Es necesario que la aplicación no genere altos costos en en los recursos: tiene que estar optimizada. Las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computadoras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tendrán los siguiente atributos: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Ram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Disco Duro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Id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20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Contador(servirá para almacenar el número de instancias)</w:t>
      </w:r>
    </w:p>
    <w:p w:rsidR="00000000" w:rsidDel="00000000" w:rsidP="00000000" w:rsidRDefault="00000000" w:rsidRPr="00000000" w14:paraId="00000011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ComputadoraFactory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va ser el contenedor de computadoras que almacenará los diferentes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tipos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. Se necesitará aplicar si el la computadora existe obtenerla sino generarla. Necesitamos que nos informe las computadoras creadas.</w:t>
      </w:r>
    </w:p>
    <w:p w:rsidR="00000000" w:rsidDel="00000000" w:rsidP="00000000" w:rsidRDefault="00000000" w:rsidRPr="00000000" w14:paraId="00000012">
      <w:pPr>
        <w:spacing w:after="200" w:before="0" w:line="331.20000000000005" w:lineRule="auto"/>
        <w:ind w:left="0" w:firstLine="0"/>
        <w:jc w:val="both"/>
        <w:rPr>
          <w:rFonts w:ascii="Rajdhani" w:cs="Rajdhani" w:eastAsia="Rajdhani" w:hAnsi="Rajdhani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¡Muchos éxitos!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Rule="auto"/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0" w:lineRule="auto"/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A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4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-6349</wp:posOffset>
          </wp:positionV>
          <wp:extent cx="7771810" cy="1185863"/>
          <wp:effectExtent b="0" l="0" r="0" t="0"/>
          <wp:wrapSquare wrapText="bothSides" distB="0" distT="0" distL="0" distR="0"/>
          <wp:docPr id="4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771810" cy="11858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9525</wp:posOffset>
          </wp:positionV>
          <wp:extent cx="7772400" cy="1333500"/>
          <wp:effectExtent b="0" l="0" r="0" t="0"/>
          <wp:wrapTopAndBottom distB="114300" distT="114300"/>
          <wp:docPr id="4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72400" cy="13335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QVxldA3zozJcYTA+K6UzdyvUuw==">AMUW2mUZP5OCuV+Yp9C8cC1fswGruDeEMHg1T19EPeOwoWWibJ4gJDS3WdD+WtPppuNjM2NEftcRtgHV3+tin36If3/rkmhmtT9MOEWHNyDFkUzC8xszbZAyV0eLqIAhweWe/jyuqQ0WOmyUla46VOC28jpvNVpM5Q==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