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4B5" w:rsidRPr="00823A72" w:rsidRDefault="00823A72" w:rsidP="00823A72">
      <w:pPr>
        <w:jc w:val="center"/>
        <w:rPr>
          <w:b/>
          <w:sz w:val="28"/>
          <w:szCs w:val="28"/>
        </w:rPr>
      </w:pPr>
      <w:r w:rsidRPr="00823A72">
        <w:rPr>
          <w:b/>
          <w:sz w:val="28"/>
          <w:szCs w:val="28"/>
        </w:rPr>
        <w:t>Universidad Internacional del Ecuador</w:t>
      </w:r>
    </w:p>
    <w:p w:rsidR="00823A72" w:rsidRDefault="00E03BE1">
      <w:r w:rsidRPr="00E03BE1">
        <w:rPr>
          <w:noProof/>
          <w:lang w:eastAsia="es-EC"/>
        </w:rPr>
        <w:drawing>
          <wp:anchor distT="0" distB="0" distL="114300" distR="114300" simplePos="0" relativeHeight="251657216" behindDoc="0" locked="0" layoutInCell="1" allowOverlap="1" wp14:anchorId="3A6D3275" wp14:editId="0A358800">
            <wp:simplePos x="0" y="0"/>
            <wp:positionH relativeFrom="column">
              <wp:posOffset>381000</wp:posOffset>
            </wp:positionH>
            <wp:positionV relativeFrom="paragraph">
              <wp:posOffset>10795</wp:posOffset>
            </wp:positionV>
            <wp:extent cx="5172797" cy="3029373"/>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172797" cy="3029373"/>
                    </a:xfrm>
                    <a:prstGeom prst="rect">
                      <a:avLst/>
                    </a:prstGeom>
                  </pic:spPr>
                </pic:pic>
              </a:graphicData>
            </a:graphic>
            <wp14:sizeRelH relativeFrom="page">
              <wp14:pctWidth>0</wp14:pctWidth>
            </wp14:sizeRelH>
            <wp14:sizeRelV relativeFrom="page">
              <wp14:pctHeight>0</wp14:pctHeight>
            </wp14:sizeRelV>
          </wp:anchor>
        </w:drawing>
      </w:r>
    </w:p>
    <w:p w:rsidR="00823A72" w:rsidRDefault="00823A72"/>
    <w:p w:rsidR="00823A72" w:rsidRDefault="00823A72"/>
    <w:p w:rsidR="00823A72" w:rsidRDefault="00823A72"/>
    <w:p w:rsidR="00823A72" w:rsidRDefault="00823A72"/>
    <w:p w:rsidR="00823A72" w:rsidRDefault="00823A72"/>
    <w:p w:rsidR="00823A72" w:rsidRDefault="00823A72"/>
    <w:p w:rsidR="00823A72" w:rsidRDefault="00823A72"/>
    <w:p w:rsidR="00823A72" w:rsidRDefault="00823A72"/>
    <w:p w:rsidR="00823A72" w:rsidRDefault="00823A72"/>
    <w:p w:rsidR="00823A72" w:rsidRDefault="00823A72"/>
    <w:p w:rsidR="00823A72" w:rsidRDefault="00823A72"/>
    <w:p w:rsidR="00E03BE1" w:rsidRPr="00823A72" w:rsidRDefault="00E03BE1" w:rsidP="00E03BE1">
      <w:pPr>
        <w:rPr>
          <w:b/>
        </w:rPr>
      </w:pPr>
    </w:p>
    <w:p w:rsidR="00E03BE1" w:rsidRPr="00823A72" w:rsidRDefault="00E03BE1" w:rsidP="00E03BE1">
      <w:pPr>
        <w:jc w:val="center"/>
        <w:rPr>
          <w:b/>
          <w:sz w:val="32"/>
          <w:szCs w:val="32"/>
        </w:rPr>
      </w:pPr>
      <w:r w:rsidRPr="00823A72">
        <w:rPr>
          <w:b/>
          <w:sz w:val="32"/>
          <w:szCs w:val="32"/>
        </w:rPr>
        <w:t xml:space="preserve">Sistema de Monitoreo de índice </w:t>
      </w:r>
      <w:proofErr w:type="spellStart"/>
      <w:r w:rsidRPr="00823A72">
        <w:rPr>
          <w:b/>
          <w:sz w:val="32"/>
          <w:szCs w:val="32"/>
        </w:rPr>
        <w:t>UV</w:t>
      </w:r>
      <w:proofErr w:type="spellEnd"/>
      <w:r w:rsidRPr="00823A72">
        <w:rPr>
          <w:b/>
          <w:sz w:val="32"/>
          <w:szCs w:val="32"/>
        </w:rPr>
        <w:t xml:space="preserve"> en tiempo real con alertas automáticas</w:t>
      </w:r>
    </w:p>
    <w:p w:rsidR="00823A72" w:rsidRDefault="00823A72"/>
    <w:p w:rsidR="00E03BE1" w:rsidRDefault="00E03BE1"/>
    <w:p w:rsidR="00823A72" w:rsidRPr="00823A72" w:rsidRDefault="00823A72">
      <w:pPr>
        <w:rPr>
          <w:b/>
          <w:sz w:val="28"/>
          <w:szCs w:val="28"/>
        </w:rPr>
      </w:pPr>
      <w:r w:rsidRPr="00823A72">
        <w:rPr>
          <w:b/>
          <w:sz w:val="28"/>
          <w:szCs w:val="28"/>
        </w:rPr>
        <w:t>Integrantes:</w:t>
      </w:r>
    </w:p>
    <w:p w:rsidR="00823A72" w:rsidRPr="00823A72" w:rsidRDefault="00823A72" w:rsidP="00823A72">
      <w:pPr>
        <w:pStyle w:val="Prrafodelista"/>
        <w:numPr>
          <w:ilvl w:val="0"/>
          <w:numId w:val="1"/>
        </w:numPr>
        <w:rPr>
          <w:sz w:val="28"/>
          <w:szCs w:val="28"/>
        </w:rPr>
      </w:pPr>
      <w:r w:rsidRPr="00823A72">
        <w:rPr>
          <w:sz w:val="28"/>
          <w:szCs w:val="28"/>
        </w:rPr>
        <w:t>Manuel Alejandro</w:t>
      </w:r>
    </w:p>
    <w:p w:rsidR="00823A72" w:rsidRPr="00823A72" w:rsidRDefault="00823A72" w:rsidP="00823A72">
      <w:pPr>
        <w:pStyle w:val="Prrafodelista"/>
        <w:numPr>
          <w:ilvl w:val="0"/>
          <w:numId w:val="1"/>
        </w:numPr>
        <w:rPr>
          <w:sz w:val="28"/>
          <w:szCs w:val="28"/>
        </w:rPr>
      </w:pPr>
      <w:r w:rsidRPr="00823A72">
        <w:rPr>
          <w:sz w:val="28"/>
          <w:szCs w:val="28"/>
        </w:rPr>
        <w:t>Gabriel Rios</w:t>
      </w:r>
    </w:p>
    <w:p w:rsidR="00823A72" w:rsidRPr="00823A72" w:rsidRDefault="00823A72" w:rsidP="00823A72">
      <w:pPr>
        <w:pStyle w:val="Prrafodelista"/>
        <w:numPr>
          <w:ilvl w:val="0"/>
          <w:numId w:val="1"/>
        </w:numPr>
        <w:rPr>
          <w:sz w:val="28"/>
          <w:szCs w:val="28"/>
        </w:rPr>
      </w:pPr>
      <w:r w:rsidRPr="00823A72">
        <w:rPr>
          <w:sz w:val="28"/>
          <w:szCs w:val="28"/>
        </w:rPr>
        <w:t>Juan Campana</w:t>
      </w:r>
    </w:p>
    <w:p w:rsidR="00823A72" w:rsidRPr="00823A72" w:rsidRDefault="00823A72" w:rsidP="00823A72">
      <w:pPr>
        <w:pStyle w:val="Prrafodelista"/>
        <w:numPr>
          <w:ilvl w:val="0"/>
          <w:numId w:val="1"/>
        </w:numPr>
        <w:rPr>
          <w:sz w:val="28"/>
          <w:szCs w:val="28"/>
        </w:rPr>
      </w:pPr>
      <w:proofErr w:type="spellStart"/>
      <w:r w:rsidRPr="00823A72">
        <w:rPr>
          <w:sz w:val="28"/>
          <w:szCs w:val="28"/>
        </w:rPr>
        <w:t>Daddy</w:t>
      </w:r>
      <w:proofErr w:type="spellEnd"/>
      <w:r w:rsidRPr="00823A72">
        <w:rPr>
          <w:sz w:val="28"/>
          <w:szCs w:val="28"/>
        </w:rPr>
        <w:t xml:space="preserve"> Acacho</w:t>
      </w:r>
    </w:p>
    <w:p w:rsidR="00823A72" w:rsidRPr="00823A72" w:rsidRDefault="00823A72" w:rsidP="00823A72">
      <w:pPr>
        <w:rPr>
          <w:b/>
          <w:sz w:val="28"/>
          <w:szCs w:val="28"/>
        </w:rPr>
      </w:pPr>
      <w:r w:rsidRPr="00823A72">
        <w:rPr>
          <w:b/>
          <w:sz w:val="28"/>
          <w:szCs w:val="28"/>
        </w:rPr>
        <w:t xml:space="preserve">Dominio: </w:t>
      </w:r>
    </w:p>
    <w:p w:rsidR="00823A72" w:rsidRPr="00823A72" w:rsidRDefault="00823A72" w:rsidP="00823A72">
      <w:pPr>
        <w:rPr>
          <w:sz w:val="28"/>
          <w:szCs w:val="28"/>
        </w:rPr>
      </w:pPr>
      <w:proofErr w:type="spellStart"/>
      <w:r w:rsidRPr="00823A72">
        <w:rPr>
          <w:sz w:val="28"/>
          <w:szCs w:val="28"/>
        </w:rPr>
        <w:t>IoT</w:t>
      </w:r>
      <w:proofErr w:type="spellEnd"/>
      <w:r w:rsidRPr="00823A72">
        <w:rPr>
          <w:sz w:val="28"/>
          <w:szCs w:val="28"/>
        </w:rPr>
        <w:t xml:space="preserve"> aplicado al monitoreo ambiental</w:t>
      </w:r>
    </w:p>
    <w:p w:rsidR="00823A72" w:rsidRPr="00823A72" w:rsidRDefault="00823A72">
      <w:pPr>
        <w:rPr>
          <w:b/>
          <w:sz w:val="28"/>
          <w:szCs w:val="28"/>
        </w:rPr>
      </w:pPr>
      <w:r w:rsidRPr="00823A72">
        <w:rPr>
          <w:b/>
          <w:sz w:val="28"/>
          <w:szCs w:val="28"/>
        </w:rPr>
        <w:t>Fecha:</w:t>
      </w:r>
    </w:p>
    <w:p w:rsidR="00A3541B" w:rsidRDefault="003736D8" w:rsidP="00A3541B">
      <w:pPr>
        <w:rPr>
          <w:sz w:val="28"/>
          <w:szCs w:val="28"/>
        </w:rPr>
      </w:pPr>
      <w:r>
        <w:rPr>
          <w:sz w:val="28"/>
          <w:szCs w:val="28"/>
        </w:rPr>
        <w:t>22</w:t>
      </w:r>
      <w:r w:rsidR="00823A72" w:rsidRPr="00823A72">
        <w:rPr>
          <w:sz w:val="28"/>
          <w:szCs w:val="28"/>
        </w:rPr>
        <w:t xml:space="preserve"> de mayo de 2026</w:t>
      </w:r>
    </w:p>
    <w:p w:rsidR="00A3079C" w:rsidRDefault="00A3079C">
      <w:pPr>
        <w:rPr>
          <w:sz w:val="28"/>
          <w:szCs w:val="28"/>
        </w:rPr>
      </w:pPr>
    </w:p>
    <w:p w:rsidR="00445BC5" w:rsidRPr="003736D8" w:rsidRDefault="003736D8">
      <w:pPr>
        <w:rPr>
          <w:b/>
        </w:rPr>
      </w:pPr>
      <w:r w:rsidRPr="003736D8">
        <w:rPr>
          <w:b/>
        </w:rPr>
        <w:lastRenderedPageBreak/>
        <w:t>Desarrollo de investigación</w:t>
      </w:r>
    </w:p>
    <w:p w:rsidR="003736D8" w:rsidRPr="003736D8" w:rsidRDefault="003736D8" w:rsidP="003736D8">
      <w:pPr>
        <w:rPr>
          <w:b/>
        </w:rPr>
      </w:pPr>
      <w:r w:rsidRPr="003736D8">
        <w:rPr>
          <w:b/>
        </w:rPr>
        <w:t xml:space="preserve">¿Qué limitaciones reales de </w:t>
      </w:r>
      <w:proofErr w:type="spellStart"/>
      <w:r w:rsidRPr="003736D8">
        <w:rPr>
          <w:b/>
        </w:rPr>
        <w:t>UML</w:t>
      </w:r>
      <w:proofErr w:type="spellEnd"/>
      <w:r w:rsidRPr="003736D8">
        <w:rPr>
          <w:b/>
        </w:rPr>
        <w:t xml:space="preserve"> intentó resolver </w:t>
      </w:r>
      <w:proofErr w:type="spellStart"/>
      <w:r w:rsidRPr="003736D8">
        <w:rPr>
          <w:b/>
        </w:rPr>
        <w:t>Simon</w:t>
      </w:r>
      <w:proofErr w:type="spellEnd"/>
      <w:r w:rsidRPr="003736D8">
        <w:rPr>
          <w:b/>
        </w:rPr>
        <w:t xml:space="preserve"> Brown con C4?</w:t>
      </w:r>
    </w:p>
    <w:p w:rsidR="00A3079C" w:rsidRDefault="003736D8" w:rsidP="003736D8">
      <w:proofErr w:type="spellStart"/>
      <w:r>
        <w:t>UML</w:t>
      </w:r>
      <w:proofErr w:type="spellEnd"/>
      <w:r>
        <w:t xml:space="preserve"> fue pensado para ser exhaustivo, lo que en la práctica lo convirtió en una herramienta difícil de adoptar. Sus diagramas requieren conocer notaciones formales complejas, mezclan diferentes niveles de abstracción sin distinguirlos claramente, y generan artefactos tan densos que solo otros ingenieros los entienden. </w:t>
      </w:r>
      <w:proofErr w:type="spellStart"/>
      <w:r>
        <w:t>Simon</w:t>
      </w:r>
      <w:proofErr w:type="spellEnd"/>
      <w:r>
        <w:t xml:space="preserve"> Brown identificó que el problema de fondo no era la notación en sí, sino la falta de niveles de zoom explícitos: un arquitecto necesita diferentes vistas para distintas audiencias</w:t>
      </w:r>
    </w:p>
    <w:p w:rsidR="003736D8" w:rsidRPr="003736D8" w:rsidRDefault="003736D8" w:rsidP="003736D8">
      <w:pPr>
        <w:rPr>
          <w:b/>
        </w:rPr>
      </w:pPr>
      <w:r w:rsidRPr="003736D8">
        <w:rPr>
          <w:b/>
        </w:rPr>
        <w:t>Explica brevemente los 4 niveles y qué pregunta fundamental responde cada uno.</w:t>
      </w:r>
    </w:p>
    <w:p w:rsidR="008A3339" w:rsidRDefault="008A3339" w:rsidP="008A3339">
      <w:r>
        <w:t>N</w:t>
      </w:r>
      <w:r w:rsidR="002D67F9">
        <w:t xml:space="preserve">ivel 1 </w:t>
      </w:r>
      <w:r>
        <w:t xml:space="preserve">Contexto: muestra el sistema como una caja negra dentro de su entorno. Responde a la pregunta ¿qué hace el sistema y con quién interactúa? Es la vista para </w:t>
      </w:r>
      <w:proofErr w:type="spellStart"/>
      <w:r>
        <w:t>stakeholders</w:t>
      </w:r>
      <w:proofErr w:type="spellEnd"/>
      <w:r>
        <w:t xml:space="preserve"> no técnicos: aparecen los usuarios, los sistemas externos y las relaciones entre ellos, sin ningún detalle de implementación. En </w:t>
      </w:r>
      <w:proofErr w:type="spellStart"/>
      <w:r>
        <w:t>UV</w:t>
      </w:r>
      <w:proofErr w:type="spellEnd"/>
      <w:r>
        <w:t xml:space="preserve"> </w:t>
      </w:r>
      <w:proofErr w:type="spellStart"/>
      <w:r>
        <w:t>Shield</w:t>
      </w:r>
      <w:proofErr w:type="spellEnd"/>
      <w:r>
        <w:t xml:space="preserve">, este nivel muestra el sistema completo junto a los ciudadanos, el administrador y servicios como </w:t>
      </w:r>
      <w:proofErr w:type="spellStart"/>
      <w:r>
        <w:t>Telegram</w:t>
      </w:r>
      <w:proofErr w:type="spellEnd"/>
      <w:r>
        <w:t xml:space="preserve"> </w:t>
      </w:r>
      <w:proofErr w:type="spellStart"/>
      <w:r>
        <w:t>Bot</w:t>
      </w:r>
      <w:proofErr w:type="spellEnd"/>
      <w:r>
        <w:t xml:space="preserve"> API.</w:t>
      </w:r>
    </w:p>
    <w:p w:rsidR="008A3339" w:rsidRDefault="008A3339" w:rsidP="008A3339">
      <w:r>
        <w:t xml:space="preserve">Nivel 2 Contenedores: abre la caja negra y muestra las partes desplegables o ejecutables que la componen. Responde a ¿en qué piezas se divide el sistema y cómo se comunican? Un contenedor puede ser una aplicación web, una API, una base de datos o un firmware. En </w:t>
      </w:r>
      <w:proofErr w:type="spellStart"/>
      <w:r>
        <w:t>UV</w:t>
      </w:r>
      <w:proofErr w:type="spellEnd"/>
      <w:r>
        <w:t xml:space="preserve"> </w:t>
      </w:r>
      <w:proofErr w:type="spellStart"/>
      <w:r>
        <w:t>Shield</w:t>
      </w:r>
      <w:proofErr w:type="spellEnd"/>
      <w:r>
        <w:t xml:space="preserve"> serían el firmware del ESP8266, el </w:t>
      </w:r>
      <w:proofErr w:type="spellStart"/>
      <w:r>
        <w:t>backend</w:t>
      </w:r>
      <w:proofErr w:type="spellEnd"/>
      <w:r>
        <w:t xml:space="preserve"> Node.js/Express, la base de datos </w:t>
      </w:r>
      <w:proofErr w:type="spellStart"/>
      <w:r>
        <w:t>SQLite</w:t>
      </w:r>
      <w:proofErr w:type="spellEnd"/>
      <w:r>
        <w:t xml:space="preserve"> y la </w:t>
      </w:r>
      <w:proofErr w:type="spellStart"/>
      <w:r>
        <w:t>PWA</w:t>
      </w:r>
      <w:proofErr w:type="spellEnd"/>
      <w:r>
        <w:t>.</w:t>
      </w:r>
    </w:p>
    <w:p w:rsidR="008A3339" w:rsidRDefault="002D67F9" w:rsidP="008A3339">
      <w:r>
        <w:t xml:space="preserve">Nivel 3 </w:t>
      </w:r>
      <w:r w:rsidR="008A3339">
        <w:t xml:space="preserve">Componentes: entra dentro de un contenedor específico y muestra sus módulos lógicos internos. Responde a ¿qué responsabilidades tiene cada parte del contenedor? Por ejemplo, dentro del </w:t>
      </w:r>
      <w:proofErr w:type="spellStart"/>
      <w:r w:rsidR="008A3339">
        <w:t>backend</w:t>
      </w:r>
      <w:proofErr w:type="spellEnd"/>
      <w:r w:rsidR="008A3339">
        <w:t xml:space="preserve"> de </w:t>
      </w:r>
      <w:proofErr w:type="spellStart"/>
      <w:r w:rsidR="008A3339">
        <w:t>UV</w:t>
      </w:r>
      <w:proofErr w:type="spellEnd"/>
      <w:r w:rsidR="008A3339">
        <w:t xml:space="preserve"> </w:t>
      </w:r>
      <w:proofErr w:type="spellStart"/>
      <w:r w:rsidR="008A3339">
        <w:t>Shield</w:t>
      </w:r>
      <w:proofErr w:type="spellEnd"/>
      <w:r w:rsidR="008A3339">
        <w:t xml:space="preserve"> estarían el módulo de ingestión de lecturas, el servicio de alertas, la lógica de umbrales </w:t>
      </w:r>
      <w:proofErr w:type="spellStart"/>
      <w:r w:rsidR="008A3339">
        <w:t>UV</w:t>
      </w:r>
      <w:proofErr w:type="spellEnd"/>
      <w:r w:rsidR="008A3339">
        <w:t xml:space="preserve"> y el registro de suscripciones </w:t>
      </w:r>
      <w:proofErr w:type="spellStart"/>
      <w:r w:rsidR="008A3339">
        <w:t>push</w:t>
      </w:r>
      <w:proofErr w:type="spellEnd"/>
      <w:r w:rsidR="008A3339">
        <w:t>.</w:t>
      </w:r>
    </w:p>
    <w:p w:rsidR="003736D8" w:rsidRPr="003736D8" w:rsidRDefault="002D67F9" w:rsidP="003736D8">
      <w:r>
        <w:t>Nivel 4 Código</w:t>
      </w:r>
      <w:r w:rsidR="008A3339">
        <w:t xml:space="preserve">: es el nivel de mayor detalle y muestra cómo se implementa un componente en clases, funciones o interfaces. Responde a ¿cómo está construido internamente este componente? Es opcional y generalmente se genera desde el propio código fuente. En </w:t>
      </w:r>
      <w:proofErr w:type="spellStart"/>
      <w:r w:rsidR="008A3339">
        <w:t>UV</w:t>
      </w:r>
      <w:proofErr w:type="spellEnd"/>
      <w:r w:rsidR="008A3339">
        <w:t xml:space="preserve"> </w:t>
      </w:r>
      <w:proofErr w:type="spellStart"/>
      <w:r w:rsidR="008A3339">
        <w:t>Shield</w:t>
      </w:r>
      <w:proofErr w:type="spellEnd"/>
      <w:r w:rsidR="008A3339">
        <w:t xml:space="preserve"> correspondería, por ejemplo, al diagrama de clases de la función que calcula el índice </w:t>
      </w:r>
      <w:proofErr w:type="spellStart"/>
      <w:r w:rsidR="008A3339">
        <w:t>UV</w:t>
      </w:r>
      <w:proofErr w:type="spellEnd"/>
      <w:r w:rsidR="008A3339">
        <w:t xml:space="preserve"> a partir de los valores UVA y </w:t>
      </w:r>
      <w:proofErr w:type="spellStart"/>
      <w:r w:rsidR="008A3339">
        <w:t>UVB</w:t>
      </w:r>
      <w:proofErr w:type="spellEnd"/>
      <w:r w:rsidR="008A3339">
        <w:t xml:space="preserve"> del sensor.</w:t>
      </w:r>
    </w:p>
    <w:p w:rsidR="003736D8" w:rsidRPr="003736D8" w:rsidRDefault="003736D8" w:rsidP="003736D8">
      <w:pPr>
        <w:rPr>
          <w:b/>
        </w:rPr>
      </w:pPr>
      <w:r w:rsidRPr="003736D8">
        <w:rPr>
          <w:b/>
        </w:rPr>
        <w:t xml:space="preserve">¿Por qué el Nivel 1 (Diagrama de Contexto) es vital para los </w:t>
      </w:r>
      <w:proofErr w:type="spellStart"/>
      <w:r w:rsidRPr="003736D8">
        <w:rPr>
          <w:b/>
        </w:rPr>
        <w:t>stakeholders</w:t>
      </w:r>
      <w:proofErr w:type="spellEnd"/>
      <w:r w:rsidRPr="003736D8">
        <w:rPr>
          <w:b/>
        </w:rPr>
        <w:t xml:space="preserve"> no técnicos?</w:t>
      </w:r>
    </w:p>
    <w:p w:rsidR="003736D8" w:rsidRDefault="003736D8" w:rsidP="003736D8">
      <w:r>
        <w:t xml:space="preserve">El Diagrama de Contexto elimina todo detalle de implementación y se enfoca únicamente en quiénes usan el sistema y con qué otro sistema se relaciona. Un gerente, cliente o autoridad universitaria puede leer este diagrama sin conocimientos de programación y entender de inmediato el alcance del proyecto, sus fronteras y sus dependencias externas. Es la única vista que permite una conversación estratégica sobre el sistema sin que la discusión se desvíe hacia detalles técnicos. En proyectos de </w:t>
      </w:r>
      <w:proofErr w:type="spellStart"/>
      <w:r>
        <w:t>IoT</w:t>
      </w:r>
      <w:proofErr w:type="spellEnd"/>
      <w:r>
        <w:t xml:space="preserve"> como </w:t>
      </w:r>
      <w:proofErr w:type="spellStart"/>
      <w:r>
        <w:t>UV</w:t>
      </w:r>
      <w:proofErr w:type="spellEnd"/>
      <w:r>
        <w:t xml:space="preserve"> </w:t>
      </w:r>
      <w:proofErr w:type="spellStart"/>
      <w:r>
        <w:t>Shield</w:t>
      </w:r>
      <w:proofErr w:type="spellEnd"/>
      <w:r>
        <w:t>, este nivel también clarifica responsabilidades: qué parte es nuestra, qué parte es de terceros (</w:t>
      </w:r>
      <w:proofErr w:type="spellStart"/>
      <w:r>
        <w:t>Telegram</w:t>
      </w:r>
      <w:proofErr w:type="spellEnd"/>
      <w:r>
        <w:t xml:space="preserve">, Web </w:t>
      </w:r>
      <w:proofErr w:type="spellStart"/>
      <w:r>
        <w:t>Push</w:t>
      </w:r>
      <w:proofErr w:type="spellEnd"/>
      <w:r>
        <w:t>), y qué datos cruzan esas fronteras.</w:t>
      </w:r>
    </w:p>
    <w:p w:rsidR="003736D8" w:rsidRDefault="003736D8" w:rsidP="003736D8">
      <w:pPr>
        <w:rPr>
          <w:b/>
        </w:rPr>
      </w:pPr>
      <w:r w:rsidRPr="003736D8">
        <w:rPr>
          <w:b/>
        </w:rPr>
        <w:t xml:space="preserve">Relación entre un "contenedor" del C4 </w:t>
      </w:r>
      <w:proofErr w:type="spellStart"/>
      <w:r w:rsidRPr="003736D8">
        <w:rPr>
          <w:b/>
        </w:rPr>
        <w:t>Model</w:t>
      </w:r>
      <w:proofErr w:type="spellEnd"/>
      <w:r w:rsidRPr="003736D8">
        <w:rPr>
          <w:b/>
        </w:rPr>
        <w:t xml:space="preserve"> </w:t>
      </w:r>
      <w:r>
        <w:rPr>
          <w:b/>
        </w:rPr>
        <w:t xml:space="preserve">y el concepto de </w:t>
      </w:r>
      <w:proofErr w:type="spellStart"/>
      <w:r>
        <w:rPr>
          <w:b/>
        </w:rPr>
        <w:t>microservicio</w:t>
      </w:r>
      <w:proofErr w:type="spellEnd"/>
      <w:r>
        <w:rPr>
          <w:b/>
        </w:rPr>
        <w:t>.</w:t>
      </w:r>
    </w:p>
    <w:p w:rsidR="00823A72" w:rsidRPr="003736D8" w:rsidRDefault="003736D8" w:rsidP="003736D8">
      <w:pPr>
        <w:rPr>
          <w:b/>
        </w:rPr>
      </w:pPr>
      <w:r>
        <w:t xml:space="preserve">En C4, un contenedor es cualquier unidad que se ejecuta o despliega de forma independiente: una aplicación web, una API, una base de datos, un firmware embebido. Un </w:t>
      </w:r>
      <w:proofErr w:type="spellStart"/>
      <w:r>
        <w:t>microservicio</w:t>
      </w:r>
      <w:proofErr w:type="spellEnd"/>
      <w:r>
        <w:t xml:space="preserve"> es esencialmente un contenedor con responsabilidad única, despliegue independiente e interfaz bien definida. La relación es que todo </w:t>
      </w:r>
      <w:proofErr w:type="spellStart"/>
      <w:r>
        <w:t>microservicio</w:t>
      </w:r>
      <w:proofErr w:type="spellEnd"/>
      <w:r>
        <w:t xml:space="preserve"> es un contenedor C4, pero no todo contenedor es un </w:t>
      </w:r>
      <w:proofErr w:type="spellStart"/>
      <w:r>
        <w:t>microservicio</w:t>
      </w:r>
      <w:proofErr w:type="spellEnd"/>
      <w:r>
        <w:t xml:space="preserve">. En </w:t>
      </w:r>
      <w:proofErr w:type="spellStart"/>
      <w:r>
        <w:t>UV</w:t>
      </w:r>
      <w:proofErr w:type="spellEnd"/>
      <w:r>
        <w:t xml:space="preserve"> </w:t>
      </w:r>
      <w:proofErr w:type="spellStart"/>
      <w:r>
        <w:lastRenderedPageBreak/>
        <w:t>Shield</w:t>
      </w:r>
      <w:proofErr w:type="spellEnd"/>
      <w:r>
        <w:t xml:space="preserve">, el firmware del ESP8266, el </w:t>
      </w:r>
      <w:proofErr w:type="spellStart"/>
      <w:r>
        <w:t>backend</w:t>
      </w:r>
      <w:proofErr w:type="spellEnd"/>
      <w:r>
        <w:t xml:space="preserve"> Node.js y la </w:t>
      </w:r>
      <w:proofErr w:type="spellStart"/>
      <w:r>
        <w:t>PWA</w:t>
      </w:r>
      <w:proofErr w:type="spellEnd"/>
      <w:r>
        <w:t xml:space="preserve"> son tres contenedores C4 distintos; si el </w:t>
      </w:r>
      <w:proofErr w:type="spellStart"/>
      <w:r>
        <w:t>backend</w:t>
      </w:r>
      <w:proofErr w:type="spellEnd"/>
      <w:r>
        <w:t xml:space="preserve"> se dividiera en un servicio de ingestión y otro de notificaciones independientes, cada uno sería tanto un contenedor C4 como un </w:t>
      </w:r>
      <w:proofErr w:type="spellStart"/>
      <w:r>
        <w:t>microservicio</w:t>
      </w:r>
      <w:proofErr w:type="spellEnd"/>
      <w:r>
        <w:t>.</w:t>
      </w:r>
    </w:p>
    <w:p w:rsidR="00823A72" w:rsidRPr="00A3079C" w:rsidRDefault="00A3079C">
      <w:pPr>
        <w:rPr>
          <w:b/>
        </w:rPr>
      </w:pPr>
      <w:r>
        <w:rPr>
          <w:noProof/>
          <w:lang w:eastAsia="es-EC"/>
        </w:rPr>
        <w:drawing>
          <wp:anchor distT="0" distB="0" distL="114300" distR="114300" simplePos="0" relativeHeight="251658240" behindDoc="0" locked="0" layoutInCell="1" allowOverlap="1" wp14:anchorId="15B5714D" wp14:editId="6CC8523D">
            <wp:simplePos x="0" y="0"/>
            <wp:positionH relativeFrom="column">
              <wp:posOffset>152400</wp:posOffset>
            </wp:positionH>
            <wp:positionV relativeFrom="paragraph">
              <wp:posOffset>323215</wp:posOffset>
            </wp:positionV>
            <wp:extent cx="5629275" cy="3533775"/>
            <wp:effectExtent l="0" t="0" r="0" b="0"/>
            <wp:wrapSquare wrapText="bothSides"/>
            <wp:docPr id="1" name="Imagen 1" descr="C:\Users\riosg\Downloads\Diagrama de context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osg\Downloads\Diagrama de contexto.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9275" cy="3533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079C">
        <w:rPr>
          <w:b/>
        </w:rPr>
        <w:t>Diagrama de Contexto</w:t>
      </w:r>
    </w:p>
    <w:p w:rsidR="00A3079C" w:rsidRDefault="00A3079C" w:rsidP="00A3079C">
      <w:pPr>
        <w:rPr>
          <w:rFonts w:ascii="Times New Roman" w:eastAsia="Times New Roman" w:hAnsi="Times New Roman" w:cs="Times New Roman"/>
          <w:sz w:val="24"/>
          <w:szCs w:val="24"/>
          <w:lang w:eastAsia="es-EC"/>
        </w:rPr>
      </w:pPr>
    </w:p>
    <w:p w:rsidR="00A3079C" w:rsidRPr="00A3079C" w:rsidRDefault="00A3079C" w:rsidP="00A3079C">
      <w:pPr>
        <w:rPr>
          <w:b/>
        </w:rPr>
      </w:pPr>
      <w:r w:rsidRPr="00A3079C">
        <w:rPr>
          <w:b/>
        </w:rPr>
        <w:t>Leyenda y descripción de sistemas externos</w:t>
      </w:r>
    </w:p>
    <w:p w:rsidR="00823A72" w:rsidRDefault="00A3079C" w:rsidP="00A3079C">
      <w:r>
        <w:t xml:space="preserve">Se eligió </w:t>
      </w:r>
      <w:proofErr w:type="spellStart"/>
      <w:r>
        <w:t>Telegram</w:t>
      </w:r>
      <w:proofErr w:type="spellEnd"/>
      <w:r>
        <w:t xml:space="preserve"> </w:t>
      </w:r>
      <w:proofErr w:type="spellStart"/>
      <w:r>
        <w:t>Bot</w:t>
      </w:r>
      <w:proofErr w:type="spellEnd"/>
      <w:r>
        <w:t xml:space="preserve"> API porque permite entregar alertas críticas directamente al celular del usuario sin requerir una app nativa, usando únicamente un chat ID registrado desde el formulario web. Web </w:t>
      </w:r>
      <w:proofErr w:type="spellStart"/>
      <w:r>
        <w:t>Push</w:t>
      </w:r>
      <w:proofErr w:type="spellEnd"/>
      <w:r>
        <w:t xml:space="preserve"> API se incluyó como canal complementario para notificar al navegador incluso con la </w:t>
      </w:r>
      <w:proofErr w:type="spellStart"/>
      <w:r>
        <w:t>PWA</w:t>
      </w:r>
      <w:proofErr w:type="spellEnd"/>
      <w:r>
        <w:t xml:space="preserve"> cerrada, sin depender de cuentas externas adicionales. El Dispositivo </w:t>
      </w:r>
      <w:proofErr w:type="spellStart"/>
      <w:r>
        <w:t>IoT</w:t>
      </w:r>
      <w:proofErr w:type="spellEnd"/>
      <w:r>
        <w:t xml:space="preserve"> se modela como sistema externo porque opera de forma física e independiente en campo, comunicándose con el </w:t>
      </w:r>
      <w:proofErr w:type="spellStart"/>
      <w:r>
        <w:t>backend</w:t>
      </w:r>
      <w:proofErr w:type="spellEnd"/>
      <w:r>
        <w:t xml:space="preserve"> cada 60 segundos vía HTTP POST. Se descartó el correo electrónico como canal de alertas porque su latencia de entrega no garantiza la inmediatez necesaria cuando el índice </w:t>
      </w:r>
      <w:proofErr w:type="spellStart"/>
      <w:r>
        <w:t>UV</w:t>
      </w:r>
      <w:proofErr w:type="spellEnd"/>
      <w:r>
        <w:t xml:space="preserve"> representa un riesgo real para la salud del ciudadano.</w:t>
      </w:r>
    </w:p>
    <w:p w:rsidR="00A3079C" w:rsidRPr="00A3079C" w:rsidRDefault="00A3079C" w:rsidP="00A3079C">
      <w:pPr>
        <w:rPr>
          <w:b/>
        </w:rPr>
      </w:pPr>
      <w:r w:rsidRPr="00A3079C">
        <w:rPr>
          <w:b/>
        </w:rPr>
        <w:t xml:space="preserve">Uso de </w:t>
      </w:r>
      <w:proofErr w:type="spellStart"/>
      <w:r w:rsidRPr="00A3079C">
        <w:rPr>
          <w:b/>
        </w:rPr>
        <w:t>IA</w:t>
      </w:r>
      <w:proofErr w:type="spellEnd"/>
      <w:r w:rsidRPr="00A3079C">
        <w:rPr>
          <w:b/>
        </w:rPr>
        <w:t xml:space="preserve"> en esta actividad</w:t>
      </w:r>
    </w:p>
    <w:p w:rsidR="00823A72" w:rsidRDefault="00A3079C">
      <w:r w:rsidRPr="00A3079C">
        <w:t xml:space="preserve">La </w:t>
      </w:r>
      <w:proofErr w:type="spellStart"/>
      <w:r w:rsidRPr="00A3079C">
        <w:t>IA</w:t>
      </w:r>
      <w:proofErr w:type="spellEnd"/>
      <w:r w:rsidRPr="00A3079C">
        <w:t xml:space="preserve"> fue útil para reformular las definiciones teóricas de C4 en un lenguaje más preciso y libre de jerga innecesaria, especialmente en la comparación con </w:t>
      </w:r>
      <w:proofErr w:type="spellStart"/>
      <w:r w:rsidRPr="00A3079C">
        <w:t>UML</w:t>
      </w:r>
      <w:proofErr w:type="spellEnd"/>
      <w:r w:rsidRPr="00A3079C">
        <w:t>.</w:t>
      </w:r>
      <w:r>
        <w:t xml:space="preserve"> </w:t>
      </w:r>
      <w:r w:rsidRPr="00A3079C">
        <w:t xml:space="preserve">La </w:t>
      </w:r>
      <w:proofErr w:type="spellStart"/>
      <w:r w:rsidRPr="00A3079C">
        <w:t>IA</w:t>
      </w:r>
      <w:proofErr w:type="spellEnd"/>
      <w:r w:rsidRPr="00A3079C">
        <w:t xml:space="preserve"> propuso inicialmente incluir un servicio de correo electrónico (</w:t>
      </w:r>
      <w:proofErr w:type="spellStart"/>
      <w:r w:rsidRPr="00A3079C">
        <w:t>SMTP</w:t>
      </w:r>
      <w:proofErr w:type="spellEnd"/>
      <w:r w:rsidRPr="00A3079C">
        <w:t xml:space="preserve">) como canal de alertas, pero el grupo lo descartó porque nuestro anteproyecto ya justifica técnicamente la superioridad de </w:t>
      </w:r>
      <w:proofErr w:type="spellStart"/>
      <w:r w:rsidRPr="00A3079C">
        <w:t>Telegram</w:t>
      </w:r>
      <w:proofErr w:type="spellEnd"/>
      <w:r w:rsidRPr="00A3079C">
        <w:t xml:space="preserve"> para eventos </w:t>
      </w:r>
      <w:proofErr w:type="spellStart"/>
      <w:r w:rsidRPr="00A3079C">
        <w:t>UV</w:t>
      </w:r>
      <w:proofErr w:type="spellEnd"/>
      <w:r w:rsidRPr="00A3079C">
        <w:t xml:space="preserve"> críticos por su inmediatez.</w:t>
      </w:r>
    </w:p>
    <w:p w:rsidR="00E10276" w:rsidRPr="00E10276" w:rsidRDefault="00E10276">
      <w:pPr>
        <w:rPr>
          <w:u w:val="single"/>
        </w:rPr>
      </w:pPr>
      <w:r>
        <w:t>Enlace de githb:</w:t>
      </w:r>
      <w:bookmarkStart w:id="0" w:name="_GoBack"/>
      <w:bookmarkEnd w:id="0"/>
    </w:p>
    <w:p w:rsidR="00823A72" w:rsidRDefault="00823A72"/>
    <w:sectPr w:rsidR="00823A72" w:rsidSect="00CB7397">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A24861"/>
    <w:multiLevelType w:val="hybridMultilevel"/>
    <w:tmpl w:val="C5D4F0EE"/>
    <w:lvl w:ilvl="0" w:tplc="B7ACC472">
      <w:numFmt w:val="bullet"/>
      <w:lvlText w:val="-"/>
      <w:lvlJc w:val="left"/>
      <w:pPr>
        <w:ind w:left="720" w:hanging="360"/>
      </w:pPr>
      <w:rPr>
        <w:rFonts w:ascii="Calibri" w:eastAsiaTheme="minorHAnsi" w:hAnsi="Calibri"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F22FF5"/>
    <w:rsid w:val="000454B5"/>
    <w:rsid w:val="00112C06"/>
    <w:rsid w:val="0012217E"/>
    <w:rsid w:val="0021241C"/>
    <w:rsid w:val="002D67F9"/>
    <w:rsid w:val="003736D8"/>
    <w:rsid w:val="00423215"/>
    <w:rsid w:val="00445BC5"/>
    <w:rsid w:val="006E42B4"/>
    <w:rsid w:val="00823A72"/>
    <w:rsid w:val="008A3339"/>
    <w:rsid w:val="00A05F94"/>
    <w:rsid w:val="00A3079C"/>
    <w:rsid w:val="00A3541B"/>
    <w:rsid w:val="00CB7397"/>
    <w:rsid w:val="00DB129C"/>
    <w:rsid w:val="00E03BE1"/>
    <w:rsid w:val="00E10276"/>
    <w:rsid w:val="00F22FF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1CF9"/>
  <w15:chartTrackingRefBased/>
  <w15:docId w15:val="{32F5DAE8-E203-4008-ACDB-F3DF0B4C1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B73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B73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232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upe">
    <w:name w:val="_aupe"/>
    <w:basedOn w:val="Fuentedeprrafopredeter"/>
    <w:rsid w:val="00823A72"/>
  </w:style>
  <w:style w:type="paragraph" w:styleId="Prrafodelista">
    <w:name w:val="List Paragraph"/>
    <w:basedOn w:val="Normal"/>
    <w:uiPriority w:val="34"/>
    <w:qFormat/>
    <w:rsid w:val="00823A72"/>
    <w:pPr>
      <w:ind w:left="720"/>
      <w:contextualSpacing/>
    </w:pPr>
  </w:style>
  <w:style w:type="paragraph" w:styleId="NormalWeb">
    <w:name w:val="Normal (Web)"/>
    <w:basedOn w:val="Normal"/>
    <w:uiPriority w:val="99"/>
    <w:semiHidden/>
    <w:unhideWhenUsed/>
    <w:rsid w:val="00823A72"/>
    <w:pPr>
      <w:spacing w:before="100" w:beforeAutospacing="1" w:after="100" w:afterAutospacing="1" w:line="240" w:lineRule="auto"/>
    </w:pPr>
    <w:rPr>
      <w:rFonts w:ascii="Times New Roman" w:eastAsia="Times New Roman" w:hAnsi="Times New Roman" w:cs="Times New Roman"/>
      <w:sz w:val="24"/>
      <w:szCs w:val="24"/>
      <w:lang w:eastAsia="es-EC"/>
    </w:rPr>
  </w:style>
  <w:style w:type="table" w:styleId="Tablaconcuadrcula">
    <w:name w:val="Table Grid"/>
    <w:basedOn w:val="Tablanormal"/>
    <w:uiPriority w:val="39"/>
    <w:rsid w:val="00823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445BC5"/>
    <w:pPr>
      <w:spacing w:after="0" w:line="240" w:lineRule="auto"/>
    </w:pPr>
  </w:style>
  <w:style w:type="character" w:customStyle="1" w:styleId="Ttulo1Car">
    <w:name w:val="Título 1 Car"/>
    <w:basedOn w:val="Fuentedeprrafopredeter"/>
    <w:link w:val="Ttulo1"/>
    <w:uiPriority w:val="9"/>
    <w:rsid w:val="00CB739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CB7397"/>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42321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69706">
      <w:bodyDiv w:val="1"/>
      <w:marLeft w:val="0"/>
      <w:marRight w:val="0"/>
      <w:marTop w:val="0"/>
      <w:marBottom w:val="0"/>
      <w:divBdr>
        <w:top w:val="none" w:sz="0" w:space="0" w:color="auto"/>
        <w:left w:val="none" w:sz="0" w:space="0" w:color="auto"/>
        <w:bottom w:val="none" w:sz="0" w:space="0" w:color="auto"/>
        <w:right w:val="none" w:sz="0" w:space="0" w:color="auto"/>
      </w:divBdr>
    </w:div>
    <w:div w:id="126824307">
      <w:bodyDiv w:val="1"/>
      <w:marLeft w:val="0"/>
      <w:marRight w:val="0"/>
      <w:marTop w:val="0"/>
      <w:marBottom w:val="0"/>
      <w:divBdr>
        <w:top w:val="none" w:sz="0" w:space="0" w:color="auto"/>
        <w:left w:val="none" w:sz="0" w:space="0" w:color="auto"/>
        <w:bottom w:val="none" w:sz="0" w:space="0" w:color="auto"/>
        <w:right w:val="none" w:sz="0" w:space="0" w:color="auto"/>
      </w:divBdr>
      <w:divsChild>
        <w:div w:id="947933016">
          <w:marLeft w:val="0"/>
          <w:marRight w:val="0"/>
          <w:marTop w:val="0"/>
          <w:marBottom w:val="0"/>
          <w:divBdr>
            <w:top w:val="none" w:sz="0" w:space="0" w:color="auto"/>
            <w:left w:val="none" w:sz="0" w:space="0" w:color="auto"/>
            <w:bottom w:val="none" w:sz="0" w:space="0" w:color="auto"/>
            <w:right w:val="none" w:sz="0" w:space="0" w:color="auto"/>
          </w:divBdr>
          <w:divsChild>
            <w:div w:id="1504855597">
              <w:marLeft w:val="0"/>
              <w:marRight w:val="0"/>
              <w:marTop w:val="0"/>
              <w:marBottom w:val="0"/>
              <w:divBdr>
                <w:top w:val="none" w:sz="0" w:space="0" w:color="auto"/>
                <w:left w:val="none" w:sz="0" w:space="0" w:color="auto"/>
                <w:bottom w:val="none" w:sz="0" w:space="0" w:color="auto"/>
                <w:right w:val="none" w:sz="0" w:space="0" w:color="auto"/>
              </w:divBdr>
              <w:divsChild>
                <w:div w:id="1882472231">
                  <w:marLeft w:val="0"/>
                  <w:marRight w:val="0"/>
                  <w:marTop w:val="0"/>
                  <w:marBottom w:val="0"/>
                  <w:divBdr>
                    <w:top w:val="none" w:sz="0" w:space="0" w:color="auto"/>
                    <w:left w:val="none" w:sz="0" w:space="0" w:color="auto"/>
                    <w:bottom w:val="none" w:sz="0" w:space="0" w:color="auto"/>
                    <w:right w:val="none" w:sz="0" w:space="0" w:color="auto"/>
                  </w:divBdr>
                  <w:divsChild>
                    <w:div w:id="254482850">
                      <w:marLeft w:val="0"/>
                      <w:marRight w:val="0"/>
                      <w:marTop w:val="0"/>
                      <w:marBottom w:val="0"/>
                      <w:divBdr>
                        <w:top w:val="none" w:sz="0" w:space="0" w:color="auto"/>
                        <w:left w:val="none" w:sz="0" w:space="0" w:color="auto"/>
                        <w:bottom w:val="none" w:sz="0" w:space="0" w:color="auto"/>
                        <w:right w:val="none" w:sz="0" w:space="0" w:color="auto"/>
                      </w:divBdr>
                      <w:divsChild>
                        <w:div w:id="430856826">
                          <w:marLeft w:val="0"/>
                          <w:marRight w:val="0"/>
                          <w:marTop w:val="0"/>
                          <w:marBottom w:val="0"/>
                          <w:divBdr>
                            <w:top w:val="none" w:sz="0" w:space="0" w:color="auto"/>
                            <w:left w:val="none" w:sz="0" w:space="0" w:color="auto"/>
                            <w:bottom w:val="none" w:sz="0" w:space="0" w:color="auto"/>
                            <w:right w:val="none" w:sz="0" w:space="0" w:color="auto"/>
                          </w:divBdr>
                          <w:divsChild>
                            <w:div w:id="637878641">
                              <w:marLeft w:val="0"/>
                              <w:marRight w:val="0"/>
                              <w:marTop w:val="0"/>
                              <w:marBottom w:val="0"/>
                              <w:divBdr>
                                <w:top w:val="none" w:sz="0" w:space="0" w:color="auto"/>
                                <w:left w:val="none" w:sz="0" w:space="0" w:color="auto"/>
                                <w:bottom w:val="none" w:sz="0" w:space="0" w:color="auto"/>
                                <w:right w:val="none" w:sz="0" w:space="0" w:color="auto"/>
                              </w:divBdr>
                              <w:divsChild>
                                <w:div w:id="591279502">
                                  <w:marLeft w:val="0"/>
                                  <w:marRight w:val="0"/>
                                  <w:marTop w:val="0"/>
                                  <w:marBottom w:val="0"/>
                                  <w:divBdr>
                                    <w:top w:val="none" w:sz="0" w:space="0" w:color="auto"/>
                                    <w:left w:val="none" w:sz="0" w:space="0" w:color="auto"/>
                                    <w:bottom w:val="none" w:sz="0" w:space="0" w:color="auto"/>
                                    <w:right w:val="none" w:sz="0" w:space="0" w:color="auto"/>
                                  </w:divBdr>
                                  <w:divsChild>
                                    <w:div w:id="24134835">
                                      <w:marLeft w:val="0"/>
                                      <w:marRight w:val="0"/>
                                      <w:marTop w:val="0"/>
                                      <w:marBottom w:val="0"/>
                                      <w:divBdr>
                                        <w:top w:val="none" w:sz="0" w:space="0" w:color="auto"/>
                                        <w:left w:val="none" w:sz="0" w:space="0" w:color="auto"/>
                                        <w:bottom w:val="none" w:sz="0" w:space="0" w:color="auto"/>
                                        <w:right w:val="none" w:sz="0" w:space="0" w:color="auto"/>
                                      </w:divBdr>
                                      <w:divsChild>
                                        <w:div w:id="1708141628">
                                          <w:marLeft w:val="0"/>
                                          <w:marRight w:val="0"/>
                                          <w:marTop w:val="0"/>
                                          <w:marBottom w:val="0"/>
                                          <w:divBdr>
                                            <w:top w:val="none" w:sz="0" w:space="0" w:color="auto"/>
                                            <w:left w:val="none" w:sz="0" w:space="0" w:color="auto"/>
                                            <w:bottom w:val="none" w:sz="0" w:space="0" w:color="auto"/>
                                            <w:right w:val="none" w:sz="0" w:space="0" w:color="auto"/>
                                          </w:divBdr>
                                          <w:divsChild>
                                            <w:div w:id="1569074749">
                                              <w:marLeft w:val="0"/>
                                              <w:marRight w:val="0"/>
                                              <w:marTop w:val="0"/>
                                              <w:marBottom w:val="0"/>
                                              <w:divBdr>
                                                <w:top w:val="none" w:sz="0" w:space="0" w:color="auto"/>
                                                <w:left w:val="none" w:sz="0" w:space="0" w:color="auto"/>
                                                <w:bottom w:val="none" w:sz="0" w:space="0" w:color="auto"/>
                                                <w:right w:val="none" w:sz="0" w:space="0" w:color="auto"/>
                                              </w:divBdr>
                                              <w:divsChild>
                                                <w:div w:id="1579707962">
                                                  <w:marLeft w:val="0"/>
                                                  <w:marRight w:val="0"/>
                                                  <w:marTop w:val="0"/>
                                                  <w:marBottom w:val="0"/>
                                                  <w:divBdr>
                                                    <w:top w:val="none" w:sz="0" w:space="0" w:color="auto"/>
                                                    <w:left w:val="none" w:sz="0" w:space="0" w:color="auto"/>
                                                    <w:bottom w:val="none" w:sz="0" w:space="0" w:color="auto"/>
                                                    <w:right w:val="none" w:sz="0" w:space="0" w:color="auto"/>
                                                  </w:divBdr>
                                                  <w:divsChild>
                                                    <w:div w:id="12750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07490">
      <w:bodyDiv w:val="1"/>
      <w:marLeft w:val="0"/>
      <w:marRight w:val="0"/>
      <w:marTop w:val="0"/>
      <w:marBottom w:val="0"/>
      <w:divBdr>
        <w:top w:val="none" w:sz="0" w:space="0" w:color="auto"/>
        <w:left w:val="none" w:sz="0" w:space="0" w:color="auto"/>
        <w:bottom w:val="none" w:sz="0" w:space="0" w:color="auto"/>
        <w:right w:val="none" w:sz="0" w:space="0" w:color="auto"/>
      </w:divBdr>
    </w:div>
    <w:div w:id="267350011">
      <w:bodyDiv w:val="1"/>
      <w:marLeft w:val="0"/>
      <w:marRight w:val="0"/>
      <w:marTop w:val="0"/>
      <w:marBottom w:val="0"/>
      <w:divBdr>
        <w:top w:val="none" w:sz="0" w:space="0" w:color="auto"/>
        <w:left w:val="none" w:sz="0" w:space="0" w:color="auto"/>
        <w:bottom w:val="none" w:sz="0" w:space="0" w:color="auto"/>
        <w:right w:val="none" w:sz="0" w:space="0" w:color="auto"/>
      </w:divBdr>
    </w:div>
    <w:div w:id="353508008">
      <w:bodyDiv w:val="1"/>
      <w:marLeft w:val="0"/>
      <w:marRight w:val="0"/>
      <w:marTop w:val="0"/>
      <w:marBottom w:val="0"/>
      <w:divBdr>
        <w:top w:val="none" w:sz="0" w:space="0" w:color="auto"/>
        <w:left w:val="none" w:sz="0" w:space="0" w:color="auto"/>
        <w:bottom w:val="none" w:sz="0" w:space="0" w:color="auto"/>
        <w:right w:val="none" w:sz="0" w:space="0" w:color="auto"/>
      </w:divBdr>
    </w:div>
    <w:div w:id="357589886">
      <w:bodyDiv w:val="1"/>
      <w:marLeft w:val="0"/>
      <w:marRight w:val="0"/>
      <w:marTop w:val="0"/>
      <w:marBottom w:val="0"/>
      <w:divBdr>
        <w:top w:val="none" w:sz="0" w:space="0" w:color="auto"/>
        <w:left w:val="none" w:sz="0" w:space="0" w:color="auto"/>
        <w:bottom w:val="none" w:sz="0" w:space="0" w:color="auto"/>
        <w:right w:val="none" w:sz="0" w:space="0" w:color="auto"/>
      </w:divBdr>
    </w:div>
    <w:div w:id="358314801">
      <w:bodyDiv w:val="1"/>
      <w:marLeft w:val="0"/>
      <w:marRight w:val="0"/>
      <w:marTop w:val="0"/>
      <w:marBottom w:val="0"/>
      <w:divBdr>
        <w:top w:val="none" w:sz="0" w:space="0" w:color="auto"/>
        <w:left w:val="none" w:sz="0" w:space="0" w:color="auto"/>
        <w:bottom w:val="none" w:sz="0" w:space="0" w:color="auto"/>
        <w:right w:val="none" w:sz="0" w:space="0" w:color="auto"/>
      </w:divBdr>
    </w:div>
    <w:div w:id="426586090">
      <w:bodyDiv w:val="1"/>
      <w:marLeft w:val="0"/>
      <w:marRight w:val="0"/>
      <w:marTop w:val="0"/>
      <w:marBottom w:val="0"/>
      <w:divBdr>
        <w:top w:val="none" w:sz="0" w:space="0" w:color="auto"/>
        <w:left w:val="none" w:sz="0" w:space="0" w:color="auto"/>
        <w:bottom w:val="none" w:sz="0" w:space="0" w:color="auto"/>
        <w:right w:val="none" w:sz="0" w:space="0" w:color="auto"/>
      </w:divBdr>
    </w:div>
    <w:div w:id="497236774">
      <w:bodyDiv w:val="1"/>
      <w:marLeft w:val="0"/>
      <w:marRight w:val="0"/>
      <w:marTop w:val="0"/>
      <w:marBottom w:val="0"/>
      <w:divBdr>
        <w:top w:val="none" w:sz="0" w:space="0" w:color="auto"/>
        <w:left w:val="none" w:sz="0" w:space="0" w:color="auto"/>
        <w:bottom w:val="none" w:sz="0" w:space="0" w:color="auto"/>
        <w:right w:val="none" w:sz="0" w:space="0" w:color="auto"/>
      </w:divBdr>
    </w:div>
    <w:div w:id="501942583">
      <w:bodyDiv w:val="1"/>
      <w:marLeft w:val="0"/>
      <w:marRight w:val="0"/>
      <w:marTop w:val="0"/>
      <w:marBottom w:val="0"/>
      <w:divBdr>
        <w:top w:val="none" w:sz="0" w:space="0" w:color="auto"/>
        <w:left w:val="none" w:sz="0" w:space="0" w:color="auto"/>
        <w:bottom w:val="none" w:sz="0" w:space="0" w:color="auto"/>
        <w:right w:val="none" w:sz="0" w:space="0" w:color="auto"/>
      </w:divBdr>
    </w:div>
    <w:div w:id="590092487">
      <w:bodyDiv w:val="1"/>
      <w:marLeft w:val="0"/>
      <w:marRight w:val="0"/>
      <w:marTop w:val="0"/>
      <w:marBottom w:val="0"/>
      <w:divBdr>
        <w:top w:val="none" w:sz="0" w:space="0" w:color="auto"/>
        <w:left w:val="none" w:sz="0" w:space="0" w:color="auto"/>
        <w:bottom w:val="none" w:sz="0" w:space="0" w:color="auto"/>
        <w:right w:val="none" w:sz="0" w:space="0" w:color="auto"/>
      </w:divBdr>
    </w:div>
    <w:div w:id="613484608">
      <w:bodyDiv w:val="1"/>
      <w:marLeft w:val="0"/>
      <w:marRight w:val="0"/>
      <w:marTop w:val="0"/>
      <w:marBottom w:val="0"/>
      <w:divBdr>
        <w:top w:val="none" w:sz="0" w:space="0" w:color="auto"/>
        <w:left w:val="none" w:sz="0" w:space="0" w:color="auto"/>
        <w:bottom w:val="none" w:sz="0" w:space="0" w:color="auto"/>
        <w:right w:val="none" w:sz="0" w:space="0" w:color="auto"/>
      </w:divBdr>
    </w:div>
    <w:div w:id="618529461">
      <w:bodyDiv w:val="1"/>
      <w:marLeft w:val="0"/>
      <w:marRight w:val="0"/>
      <w:marTop w:val="0"/>
      <w:marBottom w:val="0"/>
      <w:divBdr>
        <w:top w:val="none" w:sz="0" w:space="0" w:color="auto"/>
        <w:left w:val="none" w:sz="0" w:space="0" w:color="auto"/>
        <w:bottom w:val="none" w:sz="0" w:space="0" w:color="auto"/>
        <w:right w:val="none" w:sz="0" w:space="0" w:color="auto"/>
      </w:divBdr>
    </w:div>
    <w:div w:id="683944810">
      <w:bodyDiv w:val="1"/>
      <w:marLeft w:val="0"/>
      <w:marRight w:val="0"/>
      <w:marTop w:val="0"/>
      <w:marBottom w:val="0"/>
      <w:divBdr>
        <w:top w:val="none" w:sz="0" w:space="0" w:color="auto"/>
        <w:left w:val="none" w:sz="0" w:space="0" w:color="auto"/>
        <w:bottom w:val="none" w:sz="0" w:space="0" w:color="auto"/>
        <w:right w:val="none" w:sz="0" w:space="0" w:color="auto"/>
      </w:divBdr>
    </w:div>
    <w:div w:id="718626033">
      <w:bodyDiv w:val="1"/>
      <w:marLeft w:val="0"/>
      <w:marRight w:val="0"/>
      <w:marTop w:val="0"/>
      <w:marBottom w:val="0"/>
      <w:divBdr>
        <w:top w:val="none" w:sz="0" w:space="0" w:color="auto"/>
        <w:left w:val="none" w:sz="0" w:space="0" w:color="auto"/>
        <w:bottom w:val="none" w:sz="0" w:space="0" w:color="auto"/>
        <w:right w:val="none" w:sz="0" w:space="0" w:color="auto"/>
      </w:divBdr>
    </w:div>
    <w:div w:id="751319206">
      <w:bodyDiv w:val="1"/>
      <w:marLeft w:val="0"/>
      <w:marRight w:val="0"/>
      <w:marTop w:val="0"/>
      <w:marBottom w:val="0"/>
      <w:divBdr>
        <w:top w:val="none" w:sz="0" w:space="0" w:color="auto"/>
        <w:left w:val="none" w:sz="0" w:space="0" w:color="auto"/>
        <w:bottom w:val="none" w:sz="0" w:space="0" w:color="auto"/>
        <w:right w:val="none" w:sz="0" w:space="0" w:color="auto"/>
      </w:divBdr>
      <w:divsChild>
        <w:div w:id="1103838547">
          <w:marLeft w:val="0"/>
          <w:marRight w:val="0"/>
          <w:marTop w:val="0"/>
          <w:marBottom w:val="0"/>
          <w:divBdr>
            <w:top w:val="none" w:sz="0" w:space="0" w:color="auto"/>
            <w:left w:val="single" w:sz="12" w:space="0" w:color="4682D5"/>
            <w:bottom w:val="none" w:sz="0" w:space="0" w:color="auto"/>
            <w:right w:val="none" w:sz="0" w:space="0" w:color="auto"/>
          </w:divBdr>
          <w:divsChild>
            <w:div w:id="246812995">
              <w:marLeft w:val="0"/>
              <w:marRight w:val="0"/>
              <w:marTop w:val="0"/>
              <w:marBottom w:val="0"/>
              <w:divBdr>
                <w:top w:val="none" w:sz="0" w:space="0" w:color="auto"/>
                <w:left w:val="none" w:sz="0" w:space="0" w:color="auto"/>
                <w:bottom w:val="none" w:sz="0" w:space="0" w:color="auto"/>
                <w:right w:val="none" w:sz="0" w:space="0" w:color="auto"/>
              </w:divBdr>
            </w:div>
            <w:div w:id="13325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26760">
      <w:bodyDiv w:val="1"/>
      <w:marLeft w:val="0"/>
      <w:marRight w:val="0"/>
      <w:marTop w:val="0"/>
      <w:marBottom w:val="0"/>
      <w:divBdr>
        <w:top w:val="none" w:sz="0" w:space="0" w:color="auto"/>
        <w:left w:val="none" w:sz="0" w:space="0" w:color="auto"/>
        <w:bottom w:val="none" w:sz="0" w:space="0" w:color="auto"/>
        <w:right w:val="none" w:sz="0" w:space="0" w:color="auto"/>
      </w:divBdr>
    </w:div>
    <w:div w:id="790510848">
      <w:bodyDiv w:val="1"/>
      <w:marLeft w:val="0"/>
      <w:marRight w:val="0"/>
      <w:marTop w:val="0"/>
      <w:marBottom w:val="0"/>
      <w:divBdr>
        <w:top w:val="none" w:sz="0" w:space="0" w:color="auto"/>
        <w:left w:val="none" w:sz="0" w:space="0" w:color="auto"/>
        <w:bottom w:val="none" w:sz="0" w:space="0" w:color="auto"/>
        <w:right w:val="none" w:sz="0" w:space="0" w:color="auto"/>
      </w:divBdr>
    </w:div>
    <w:div w:id="834346168">
      <w:bodyDiv w:val="1"/>
      <w:marLeft w:val="0"/>
      <w:marRight w:val="0"/>
      <w:marTop w:val="0"/>
      <w:marBottom w:val="0"/>
      <w:divBdr>
        <w:top w:val="none" w:sz="0" w:space="0" w:color="auto"/>
        <w:left w:val="none" w:sz="0" w:space="0" w:color="auto"/>
        <w:bottom w:val="none" w:sz="0" w:space="0" w:color="auto"/>
        <w:right w:val="none" w:sz="0" w:space="0" w:color="auto"/>
      </w:divBdr>
    </w:div>
    <w:div w:id="888879555">
      <w:bodyDiv w:val="1"/>
      <w:marLeft w:val="0"/>
      <w:marRight w:val="0"/>
      <w:marTop w:val="0"/>
      <w:marBottom w:val="0"/>
      <w:divBdr>
        <w:top w:val="none" w:sz="0" w:space="0" w:color="auto"/>
        <w:left w:val="none" w:sz="0" w:space="0" w:color="auto"/>
        <w:bottom w:val="none" w:sz="0" w:space="0" w:color="auto"/>
        <w:right w:val="none" w:sz="0" w:space="0" w:color="auto"/>
      </w:divBdr>
    </w:div>
    <w:div w:id="925458993">
      <w:bodyDiv w:val="1"/>
      <w:marLeft w:val="0"/>
      <w:marRight w:val="0"/>
      <w:marTop w:val="0"/>
      <w:marBottom w:val="0"/>
      <w:divBdr>
        <w:top w:val="none" w:sz="0" w:space="0" w:color="auto"/>
        <w:left w:val="none" w:sz="0" w:space="0" w:color="auto"/>
        <w:bottom w:val="none" w:sz="0" w:space="0" w:color="auto"/>
        <w:right w:val="none" w:sz="0" w:space="0" w:color="auto"/>
      </w:divBdr>
    </w:div>
    <w:div w:id="997924142">
      <w:bodyDiv w:val="1"/>
      <w:marLeft w:val="0"/>
      <w:marRight w:val="0"/>
      <w:marTop w:val="0"/>
      <w:marBottom w:val="0"/>
      <w:divBdr>
        <w:top w:val="none" w:sz="0" w:space="0" w:color="auto"/>
        <w:left w:val="none" w:sz="0" w:space="0" w:color="auto"/>
        <w:bottom w:val="none" w:sz="0" w:space="0" w:color="auto"/>
        <w:right w:val="none" w:sz="0" w:space="0" w:color="auto"/>
      </w:divBdr>
    </w:div>
    <w:div w:id="1015424612">
      <w:bodyDiv w:val="1"/>
      <w:marLeft w:val="0"/>
      <w:marRight w:val="0"/>
      <w:marTop w:val="0"/>
      <w:marBottom w:val="0"/>
      <w:divBdr>
        <w:top w:val="none" w:sz="0" w:space="0" w:color="auto"/>
        <w:left w:val="none" w:sz="0" w:space="0" w:color="auto"/>
        <w:bottom w:val="none" w:sz="0" w:space="0" w:color="auto"/>
        <w:right w:val="none" w:sz="0" w:space="0" w:color="auto"/>
      </w:divBdr>
    </w:div>
    <w:div w:id="1128624240">
      <w:bodyDiv w:val="1"/>
      <w:marLeft w:val="0"/>
      <w:marRight w:val="0"/>
      <w:marTop w:val="0"/>
      <w:marBottom w:val="0"/>
      <w:divBdr>
        <w:top w:val="none" w:sz="0" w:space="0" w:color="auto"/>
        <w:left w:val="none" w:sz="0" w:space="0" w:color="auto"/>
        <w:bottom w:val="none" w:sz="0" w:space="0" w:color="auto"/>
        <w:right w:val="none" w:sz="0" w:space="0" w:color="auto"/>
      </w:divBdr>
    </w:div>
    <w:div w:id="1141506764">
      <w:bodyDiv w:val="1"/>
      <w:marLeft w:val="0"/>
      <w:marRight w:val="0"/>
      <w:marTop w:val="0"/>
      <w:marBottom w:val="0"/>
      <w:divBdr>
        <w:top w:val="none" w:sz="0" w:space="0" w:color="auto"/>
        <w:left w:val="none" w:sz="0" w:space="0" w:color="auto"/>
        <w:bottom w:val="none" w:sz="0" w:space="0" w:color="auto"/>
        <w:right w:val="none" w:sz="0" w:space="0" w:color="auto"/>
      </w:divBdr>
      <w:divsChild>
        <w:div w:id="405417611">
          <w:marLeft w:val="0"/>
          <w:marRight w:val="0"/>
          <w:marTop w:val="0"/>
          <w:marBottom w:val="0"/>
          <w:divBdr>
            <w:top w:val="none" w:sz="0" w:space="0" w:color="auto"/>
            <w:left w:val="none" w:sz="0" w:space="0" w:color="auto"/>
            <w:bottom w:val="none" w:sz="0" w:space="0" w:color="auto"/>
            <w:right w:val="none" w:sz="0" w:space="0" w:color="auto"/>
          </w:divBdr>
        </w:div>
        <w:div w:id="607586139">
          <w:marLeft w:val="0"/>
          <w:marRight w:val="0"/>
          <w:marTop w:val="0"/>
          <w:marBottom w:val="0"/>
          <w:divBdr>
            <w:top w:val="none" w:sz="0" w:space="0" w:color="auto"/>
            <w:left w:val="none" w:sz="0" w:space="0" w:color="auto"/>
            <w:bottom w:val="none" w:sz="0" w:space="0" w:color="auto"/>
            <w:right w:val="none" w:sz="0" w:space="0" w:color="auto"/>
          </w:divBdr>
        </w:div>
      </w:divsChild>
    </w:div>
    <w:div w:id="1160847927">
      <w:bodyDiv w:val="1"/>
      <w:marLeft w:val="0"/>
      <w:marRight w:val="0"/>
      <w:marTop w:val="0"/>
      <w:marBottom w:val="0"/>
      <w:divBdr>
        <w:top w:val="none" w:sz="0" w:space="0" w:color="auto"/>
        <w:left w:val="none" w:sz="0" w:space="0" w:color="auto"/>
        <w:bottom w:val="none" w:sz="0" w:space="0" w:color="auto"/>
        <w:right w:val="none" w:sz="0" w:space="0" w:color="auto"/>
      </w:divBdr>
    </w:div>
    <w:div w:id="1211191965">
      <w:bodyDiv w:val="1"/>
      <w:marLeft w:val="0"/>
      <w:marRight w:val="0"/>
      <w:marTop w:val="0"/>
      <w:marBottom w:val="0"/>
      <w:divBdr>
        <w:top w:val="none" w:sz="0" w:space="0" w:color="auto"/>
        <w:left w:val="none" w:sz="0" w:space="0" w:color="auto"/>
        <w:bottom w:val="none" w:sz="0" w:space="0" w:color="auto"/>
        <w:right w:val="none" w:sz="0" w:space="0" w:color="auto"/>
      </w:divBdr>
    </w:div>
    <w:div w:id="1293826330">
      <w:bodyDiv w:val="1"/>
      <w:marLeft w:val="0"/>
      <w:marRight w:val="0"/>
      <w:marTop w:val="0"/>
      <w:marBottom w:val="0"/>
      <w:divBdr>
        <w:top w:val="none" w:sz="0" w:space="0" w:color="auto"/>
        <w:left w:val="none" w:sz="0" w:space="0" w:color="auto"/>
        <w:bottom w:val="none" w:sz="0" w:space="0" w:color="auto"/>
        <w:right w:val="none" w:sz="0" w:space="0" w:color="auto"/>
      </w:divBdr>
    </w:div>
    <w:div w:id="1308822338">
      <w:bodyDiv w:val="1"/>
      <w:marLeft w:val="0"/>
      <w:marRight w:val="0"/>
      <w:marTop w:val="0"/>
      <w:marBottom w:val="0"/>
      <w:divBdr>
        <w:top w:val="none" w:sz="0" w:space="0" w:color="auto"/>
        <w:left w:val="none" w:sz="0" w:space="0" w:color="auto"/>
        <w:bottom w:val="none" w:sz="0" w:space="0" w:color="auto"/>
        <w:right w:val="none" w:sz="0" w:space="0" w:color="auto"/>
      </w:divBdr>
    </w:div>
    <w:div w:id="1316226252">
      <w:bodyDiv w:val="1"/>
      <w:marLeft w:val="0"/>
      <w:marRight w:val="0"/>
      <w:marTop w:val="0"/>
      <w:marBottom w:val="0"/>
      <w:divBdr>
        <w:top w:val="none" w:sz="0" w:space="0" w:color="auto"/>
        <w:left w:val="none" w:sz="0" w:space="0" w:color="auto"/>
        <w:bottom w:val="none" w:sz="0" w:space="0" w:color="auto"/>
        <w:right w:val="none" w:sz="0" w:space="0" w:color="auto"/>
      </w:divBdr>
      <w:divsChild>
        <w:div w:id="2052269065">
          <w:marLeft w:val="0"/>
          <w:marRight w:val="0"/>
          <w:marTop w:val="0"/>
          <w:marBottom w:val="0"/>
          <w:divBdr>
            <w:top w:val="none" w:sz="0" w:space="0" w:color="auto"/>
            <w:left w:val="none" w:sz="0" w:space="0" w:color="auto"/>
            <w:bottom w:val="none" w:sz="0" w:space="0" w:color="auto"/>
            <w:right w:val="none" w:sz="0" w:space="0" w:color="auto"/>
          </w:divBdr>
        </w:div>
        <w:div w:id="1950308340">
          <w:marLeft w:val="0"/>
          <w:marRight w:val="0"/>
          <w:marTop w:val="0"/>
          <w:marBottom w:val="0"/>
          <w:divBdr>
            <w:top w:val="none" w:sz="0" w:space="0" w:color="auto"/>
            <w:left w:val="none" w:sz="0" w:space="0" w:color="auto"/>
            <w:bottom w:val="none" w:sz="0" w:space="0" w:color="auto"/>
            <w:right w:val="none" w:sz="0" w:space="0" w:color="auto"/>
          </w:divBdr>
        </w:div>
      </w:divsChild>
    </w:div>
    <w:div w:id="1331179399">
      <w:bodyDiv w:val="1"/>
      <w:marLeft w:val="0"/>
      <w:marRight w:val="0"/>
      <w:marTop w:val="0"/>
      <w:marBottom w:val="0"/>
      <w:divBdr>
        <w:top w:val="none" w:sz="0" w:space="0" w:color="auto"/>
        <w:left w:val="none" w:sz="0" w:space="0" w:color="auto"/>
        <w:bottom w:val="none" w:sz="0" w:space="0" w:color="auto"/>
        <w:right w:val="none" w:sz="0" w:space="0" w:color="auto"/>
      </w:divBdr>
    </w:div>
    <w:div w:id="1338120749">
      <w:bodyDiv w:val="1"/>
      <w:marLeft w:val="0"/>
      <w:marRight w:val="0"/>
      <w:marTop w:val="0"/>
      <w:marBottom w:val="0"/>
      <w:divBdr>
        <w:top w:val="none" w:sz="0" w:space="0" w:color="auto"/>
        <w:left w:val="none" w:sz="0" w:space="0" w:color="auto"/>
        <w:bottom w:val="none" w:sz="0" w:space="0" w:color="auto"/>
        <w:right w:val="none" w:sz="0" w:space="0" w:color="auto"/>
      </w:divBdr>
      <w:divsChild>
        <w:div w:id="793866890">
          <w:marLeft w:val="0"/>
          <w:marRight w:val="0"/>
          <w:marTop w:val="0"/>
          <w:marBottom w:val="0"/>
          <w:divBdr>
            <w:top w:val="none" w:sz="0" w:space="0" w:color="auto"/>
            <w:left w:val="none" w:sz="0" w:space="0" w:color="auto"/>
            <w:bottom w:val="none" w:sz="0" w:space="0" w:color="auto"/>
            <w:right w:val="none" w:sz="0" w:space="0" w:color="auto"/>
          </w:divBdr>
          <w:divsChild>
            <w:div w:id="2063364565">
              <w:marLeft w:val="0"/>
              <w:marRight w:val="0"/>
              <w:marTop w:val="0"/>
              <w:marBottom w:val="0"/>
              <w:divBdr>
                <w:top w:val="none" w:sz="0" w:space="0" w:color="auto"/>
                <w:left w:val="none" w:sz="0" w:space="0" w:color="auto"/>
                <w:bottom w:val="none" w:sz="0" w:space="0" w:color="auto"/>
                <w:right w:val="none" w:sz="0" w:space="0" w:color="auto"/>
              </w:divBdr>
              <w:divsChild>
                <w:div w:id="980502259">
                  <w:marLeft w:val="0"/>
                  <w:marRight w:val="0"/>
                  <w:marTop w:val="0"/>
                  <w:marBottom w:val="0"/>
                  <w:divBdr>
                    <w:top w:val="none" w:sz="0" w:space="0" w:color="auto"/>
                    <w:left w:val="none" w:sz="0" w:space="0" w:color="auto"/>
                    <w:bottom w:val="none" w:sz="0" w:space="0" w:color="auto"/>
                    <w:right w:val="none" w:sz="0" w:space="0" w:color="auto"/>
                  </w:divBdr>
                  <w:divsChild>
                    <w:div w:id="1313217409">
                      <w:marLeft w:val="0"/>
                      <w:marRight w:val="0"/>
                      <w:marTop w:val="0"/>
                      <w:marBottom w:val="0"/>
                      <w:divBdr>
                        <w:top w:val="none" w:sz="0" w:space="0" w:color="auto"/>
                        <w:left w:val="none" w:sz="0" w:space="0" w:color="auto"/>
                        <w:bottom w:val="none" w:sz="0" w:space="0" w:color="auto"/>
                        <w:right w:val="none" w:sz="0" w:space="0" w:color="auto"/>
                      </w:divBdr>
                      <w:divsChild>
                        <w:div w:id="156505445">
                          <w:marLeft w:val="0"/>
                          <w:marRight w:val="0"/>
                          <w:marTop w:val="0"/>
                          <w:marBottom w:val="0"/>
                          <w:divBdr>
                            <w:top w:val="none" w:sz="0" w:space="0" w:color="auto"/>
                            <w:left w:val="none" w:sz="0" w:space="0" w:color="auto"/>
                            <w:bottom w:val="none" w:sz="0" w:space="0" w:color="auto"/>
                            <w:right w:val="none" w:sz="0" w:space="0" w:color="auto"/>
                          </w:divBdr>
                          <w:divsChild>
                            <w:div w:id="469976406">
                              <w:marLeft w:val="0"/>
                              <w:marRight w:val="0"/>
                              <w:marTop w:val="0"/>
                              <w:marBottom w:val="0"/>
                              <w:divBdr>
                                <w:top w:val="none" w:sz="0" w:space="0" w:color="auto"/>
                                <w:left w:val="none" w:sz="0" w:space="0" w:color="auto"/>
                                <w:bottom w:val="none" w:sz="0" w:space="0" w:color="auto"/>
                                <w:right w:val="none" w:sz="0" w:space="0" w:color="auto"/>
                              </w:divBdr>
                              <w:divsChild>
                                <w:div w:id="1968579300">
                                  <w:marLeft w:val="0"/>
                                  <w:marRight w:val="0"/>
                                  <w:marTop w:val="0"/>
                                  <w:marBottom w:val="0"/>
                                  <w:divBdr>
                                    <w:top w:val="none" w:sz="0" w:space="0" w:color="auto"/>
                                    <w:left w:val="none" w:sz="0" w:space="0" w:color="auto"/>
                                    <w:bottom w:val="none" w:sz="0" w:space="0" w:color="auto"/>
                                    <w:right w:val="none" w:sz="0" w:space="0" w:color="auto"/>
                                  </w:divBdr>
                                  <w:divsChild>
                                    <w:div w:id="1077245516">
                                      <w:marLeft w:val="0"/>
                                      <w:marRight w:val="0"/>
                                      <w:marTop w:val="0"/>
                                      <w:marBottom w:val="0"/>
                                      <w:divBdr>
                                        <w:top w:val="none" w:sz="0" w:space="0" w:color="auto"/>
                                        <w:left w:val="none" w:sz="0" w:space="0" w:color="auto"/>
                                        <w:bottom w:val="none" w:sz="0" w:space="0" w:color="auto"/>
                                        <w:right w:val="none" w:sz="0" w:space="0" w:color="auto"/>
                                      </w:divBdr>
                                      <w:divsChild>
                                        <w:div w:id="1769427712">
                                          <w:marLeft w:val="0"/>
                                          <w:marRight w:val="0"/>
                                          <w:marTop w:val="0"/>
                                          <w:marBottom w:val="0"/>
                                          <w:divBdr>
                                            <w:top w:val="none" w:sz="0" w:space="0" w:color="auto"/>
                                            <w:left w:val="none" w:sz="0" w:space="0" w:color="auto"/>
                                            <w:bottom w:val="none" w:sz="0" w:space="0" w:color="auto"/>
                                            <w:right w:val="none" w:sz="0" w:space="0" w:color="auto"/>
                                          </w:divBdr>
                                          <w:divsChild>
                                            <w:div w:id="1921131625">
                                              <w:marLeft w:val="0"/>
                                              <w:marRight w:val="0"/>
                                              <w:marTop w:val="0"/>
                                              <w:marBottom w:val="0"/>
                                              <w:divBdr>
                                                <w:top w:val="none" w:sz="0" w:space="0" w:color="auto"/>
                                                <w:left w:val="none" w:sz="0" w:space="0" w:color="auto"/>
                                                <w:bottom w:val="none" w:sz="0" w:space="0" w:color="auto"/>
                                                <w:right w:val="none" w:sz="0" w:space="0" w:color="auto"/>
                                              </w:divBdr>
                                              <w:divsChild>
                                                <w:div w:id="1006905510">
                                                  <w:marLeft w:val="0"/>
                                                  <w:marRight w:val="0"/>
                                                  <w:marTop w:val="0"/>
                                                  <w:marBottom w:val="0"/>
                                                  <w:divBdr>
                                                    <w:top w:val="none" w:sz="0" w:space="0" w:color="auto"/>
                                                    <w:left w:val="none" w:sz="0" w:space="0" w:color="auto"/>
                                                    <w:bottom w:val="none" w:sz="0" w:space="0" w:color="auto"/>
                                                    <w:right w:val="none" w:sz="0" w:space="0" w:color="auto"/>
                                                  </w:divBdr>
                                                  <w:divsChild>
                                                    <w:div w:id="181070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540772">
      <w:bodyDiv w:val="1"/>
      <w:marLeft w:val="0"/>
      <w:marRight w:val="0"/>
      <w:marTop w:val="0"/>
      <w:marBottom w:val="0"/>
      <w:divBdr>
        <w:top w:val="none" w:sz="0" w:space="0" w:color="auto"/>
        <w:left w:val="none" w:sz="0" w:space="0" w:color="auto"/>
        <w:bottom w:val="none" w:sz="0" w:space="0" w:color="auto"/>
        <w:right w:val="none" w:sz="0" w:space="0" w:color="auto"/>
      </w:divBdr>
      <w:divsChild>
        <w:div w:id="1235898386">
          <w:marLeft w:val="0"/>
          <w:marRight w:val="0"/>
          <w:marTop w:val="0"/>
          <w:marBottom w:val="0"/>
          <w:divBdr>
            <w:top w:val="none" w:sz="0" w:space="0" w:color="auto"/>
            <w:left w:val="none" w:sz="0" w:space="0" w:color="auto"/>
            <w:bottom w:val="none" w:sz="0" w:space="0" w:color="auto"/>
            <w:right w:val="none" w:sz="0" w:space="0" w:color="auto"/>
          </w:divBdr>
          <w:divsChild>
            <w:div w:id="1849439858">
              <w:marLeft w:val="0"/>
              <w:marRight w:val="0"/>
              <w:marTop w:val="0"/>
              <w:marBottom w:val="0"/>
              <w:divBdr>
                <w:top w:val="none" w:sz="0" w:space="0" w:color="auto"/>
                <w:left w:val="none" w:sz="0" w:space="0" w:color="auto"/>
                <w:bottom w:val="none" w:sz="0" w:space="0" w:color="auto"/>
                <w:right w:val="none" w:sz="0" w:space="0" w:color="auto"/>
              </w:divBdr>
              <w:divsChild>
                <w:div w:id="1387727505">
                  <w:marLeft w:val="0"/>
                  <w:marRight w:val="0"/>
                  <w:marTop w:val="0"/>
                  <w:marBottom w:val="0"/>
                  <w:divBdr>
                    <w:top w:val="none" w:sz="0" w:space="0" w:color="auto"/>
                    <w:left w:val="none" w:sz="0" w:space="0" w:color="auto"/>
                    <w:bottom w:val="none" w:sz="0" w:space="0" w:color="auto"/>
                    <w:right w:val="none" w:sz="0" w:space="0" w:color="auto"/>
                  </w:divBdr>
                  <w:divsChild>
                    <w:div w:id="1133643565">
                      <w:marLeft w:val="0"/>
                      <w:marRight w:val="0"/>
                      <w:marTop w:val="0"/>
                      <w:marBottom w:val="0"/>
                      <w:divBdr>
                        <w:top w:val="none" w:sz="0" w:space="0" w:color="auto"/>
                        <w:left w:val="none" w:sz="0" w:space="0" w:color="auto"/>
                        <w:bottom w:val="none" w:sz="0" w:space="0" w:color="auto"/>
                        <w:right w:val="none" w:sz="0" w:space="0" w:color="auto"/>
                      </w:divBdr>
                      <w:divsChild>
                        <w:div w:id="985890393">
                          <w:marLeft w:val="0"/>
                          <w:marRight w:val="0"/>
                          <w:marTop w:val="0"/>
                          <w:marBottom w:val="0"/>
                          <w:divBdr>
                            <w:top w:val="none" w:sz="0" w:space="0" w:color="auto"/>
                            <w:left w:val="none" w:sz="0" w:space="0" w:color="auto"/>
                            <w:bottom w:val="none" w:sz="0" w:space="0" w:color="auto"/>
                            <w:right w:val="none" w:sz="0" w:space="0" w:color="auto"/>
                          </w:divBdr>
                          <w:divsChild>
                            <w:div w:id="82798484">
                              <w:marLeft w:val="0"/>
                              <w:marRight w:val="0"/>
                              <w:marTop w:val="0"/>
                              <w:marBottom w:val="0"/>
                              <w:divBdr>
                                <w:top w:val="none" w:sz="0" w:space="0" w:color="auto"/>
                                <w:left w:val="none" w:sz="0" w:space="0" w:color="auto"/>
                                <w:bottom w:val="none" w:sz="0" w:space="0" w:color="auto"/>
                                <w:right w:val="none" w:sz="0" w:space="0" w:color="auto"/>
                              </w:divBdr>
                              <w:divsChild>
                                <w:div w:id="575434339">
                                  <w:marLeft w:val="0"/>
                                  <w:marRight w:val="0"/>
                                  <w:marTop w:val="0"/>
                                  <w:marBottom w:val="0"/>
                                  <w:divBdr>
                                    <w:top w:val="none" w:sz="0" w:space="0" w:color="auto"/>
                                    <w:left w:val="none" w:sz="0" w:space="0" w:color="auto"/>
                                    <w:bottom w:val="none" w:sz="0" w:space="0" w:color="auto"/>
                                    <w:right w:val="none" w:sz="0" w:space="0" w:color="auto"/>
                                  </w:divBdr>
                                  <w:divsChild>
                                    <w:div w:id="1080950965">
                                      <w:marLeft w:val="0"/>
                                      <w:marRight w:val="0"/>
                                      <w:marTop w:val="0"/>
                                      <w:marBottom w:val="0"/>
                                      <w:divBdr>
                                        <w:top w:val="none" w:sz="0" w:space="0" w:color="auto"/>
                                        <w:left w:val="none" w:sz="0" w:space="0" w:color="auto"/>
                                        <w:bottom w:val="none" w:sz="0" w:space="0" w:color="auto"/>
                                        <w:right w:val="none" w:sz="0" w:space="0" w:color="auto"/>
                                      </w:divBdr>
                                      <w:divsChild>
                                        <w:div w:id="142165469">
                                          <w:marLeft w:val="0"/>
                                          <w:marRight w:val="0"/>
                                          <w:marTop w:val="0"/>
                                          <w:marBottom w:val="0"/>
                                          <w:divBdr>
                                            <w:top w:val="none" w:sz="0" w:space="0" w:color="auto"/>
                                            <w:left w:val="none" w:sz="0" w:space="0" w:color="auto"/>
                                            <w:bottom w:val="none" w:sz="0" w:space="0" w:color="auto"/>
                                            <w:right w:val="none" w:sz="0" w:space="0" w:color="auto"/>
                                          </w:divBdr>
                                          <w:divsChild>
                                            <w:div w:id="1673218820">
                                              <w:marLeft w:val="0"/>
                                              <w:marRight w:val="0"/>
                                              <w:marTop w:val="0"/>
                                              <w:marBottom w:val="0"/>
                                              <w:divBdr>
                                                <w:top w:val="none" w:sz="0" w:space="0" w:color="auto"/>
                                                <w:left w:val="none" w:sz="0" w:space="0" w:color="auto"/>
                                                <w:bottom w:val="none" w:sz="0" w:space="0" w:color="auto"/>
                                                <w:right w:val="none" w:sz="0" w:space="0" w:color="auto"/>
                                              </w:divBdr>
                                              <w:divsChild>
                                                <w:div w:id="677118432">
                                                  <w:marLeft w:val="0"/>
                                                  <w:marRight w:val="0"/>
                                                  <w:marTop w:val="0"/>
                                                  <w:marBottom w:val="0"/>
                                                  <w:divBdr>
                                                    <w:top w:val="none" w:sz="0" w:space="0" w:color="auto"/>
                                                    <w:left w:val="none" w:sz="0" w:space="0" w:color="auto"/>
                                                    <w:bottom w:val="none" w:sz="0" w:space="0" w:color="auto"/>
                                                    <w:right w:val="none" w:sz="0" w:space="0" w:color="auto"/>
                                                  </w:divBdr>
                                                  <w:divsChild>
                                                    <w:div w:id="1932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972639">
      <w:bodyDiv w:val="1"/>
      <w:marLeft w:val="0"/>
      <w:marRight w:val="0"/>
      <w:marTop w:val="0"/>
      <w:marBottom w:val="0"/>
      <w:divBdr>
        <w:top w:val="none" w:sz="0" w:space="0" w:color="auto"/>
        <w:left w:val="none" w:sz="0" w:space="0" w:color="auto"/>
        <w:bottom w:val="none" w:sz="0" w:space="0" w:color="auto"/>
        <w:right w:val="none" w:sz="0" w:space="0" w:color="auto"/>
      </w:divBdr>
    </w:div>
    <w:div w:id="1724016462">
      <w:bodyDiv w:val="1"/>
      <w:marLeft w:val="0"/>
      <w:marRight w:val="0"/>
      <w:marTop w:val="0"/>
      <w:marBottom w:val="0"/>
      <w:divBdr>
        <w:top w:val="none" w:sz="0" w:space="0" w:color="auto"/>
        <w:left w:val="none" w:sz="0" w:space="0" w:color="auto"/>
        <w:bottom w:val="none" w:sz="0" w:space="0" w:color="auto"/>
        <w:right w:val="none" w:sz="0" w:space="0" w:color="auto"/>
      </w:divBdr>
    </w:div>
    <w:div w:id="1742210308">
      <w:bodyDiv w:val="1"/>
      <w:marLeft w:val="0"/>
      <w:marRight w:val="0"/>
      <w:marTop w:val="0"/>
      <w:marBottom w:val="0"/>
      <w:divBdr>
        <w:top w:val="none" w:sz="0" w:space="0" w:color="auto"/>
        <w:left w:val="none" w:sz="0" w:space="0" w:color="auto"/>
        <w:bottom w:val="none" w:sz="0" w:space="0" w:color="auto"/>
        <w:right w:val="none" w:sz="0" w:space="0" w:color="auto"/>
      </w:divBdr>
    </w:div>
    <w:div w:id="1848785749">
      <w:bodyDiv w:val="1"/>
      <w:marLeft w:val="0"/>
      <w:marRight w:val="0"/>
      <w:marTop w:val="0"/>
      <w:marBottom w:val="0"/>
      <w:divBdr>
        <w:top w:val="none" w:sz="0" w:space="0" w:color="auto"/>
        <w:left w:val="none" w:sz="0" w:space="0" w:color="auto"/>
        <w:bottom w:val="none" w:sz="0" w:space="0" w:color="auto"/>
        <w:right w:val="none" w:sz="0" w:space="0" w:color="auto"/>
      </w:divBdr>
    </w:div>
    <w:div w:id="1905750341">
      <w:bodyDiv w:val="1"/>
      <w:marLeft w:val="0"/>
      <w:marRight w:val="0"/>
      <w:marTop w:val="0"/>
      <w:marBottom w:val="0"/>
      <w:divBdr>
        <w:top w:val="none" w:sz="0" w:space="0" w:color="auto"/>
        <w:left w:val="none" w:sz="0" w:space="0" w:color="auto"/>
        <w:bottom w:val="none" w:sz="0" w:space="0" w:color="auto"/>
        <w:right w:val="none" w:sz="0" w:space="0" w:color="auto"/>
      </w:divBdr>
    </w:div>
    <w:div w:id="1986004377">
      <w:bodyDiv w:val="1"/>
      <w:marLeft w:val="0"/>
      <w:marRight w:val="0"/>
      <w:marTop w:val="0"/>
      <w:marBottom w:val="0"/>
      <w:divBdr>
        <w:top w:val="none" w:sz="0" w:space="0" w:color="auto"/>
        <w:left w:val="none" w:sz="0" w:space="0" w:color="auto"/>
        <w:bottom w:val="none" w:sz="0" w:space="0" w:color="auto"/>
        <w:right w:val="none" w:sz="0" w:space="0" w:color="auto"/>
      </w:divBdr>
    </w:div>
    <w:div w:id="204763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54827-C3E8-4517-95C6-7F9705637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4</Pages>
  <Words>802</Words>
  <Characters>4415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Rios</dc:creator>
  <cp:keywords/>
  <dc:description/>
  <cp:lastModifiedBy>Gabriel Rios</cp:lastModifiedBy>
  <cp:revision>9</cp:revision>
  <cp:lastPrinted>2026-05-15T23:31:00Z</cp:lastPrinted>
  <dcterms:created xsi:type="dcterms:W3CDTF">2026-05-15T22:43:00Z</dcterms:created>
  <dcterms:modified xsi:type="dcterms:W3CDTF">2026-05-23T04:20:00Z</dcterms:modified>
</cp:coreProperties>
</file>