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D22994" w:rsidRDefault="000A6FDE" w:rsidP="006F34BD">
      <w:pPr>
        <w:pageBreakBefore/>
        <w:spacing w:line="360" w:lineRule="auto"/>
        <w:rPr>
          <w:szCs w:val="28"/>
        </w:rPr>
      </w:pPr>
      <w:r>
        <w:rPr>
          <w:b/>
          <w:bCs/>
          <w:szCs w:val="28"/>
        </w:rPr>
        <w:t>Введение</w:t>
      </w:r>
    </w:p>
    <w:p w:rsidR="00D22994" w:rsidRDefault="00D22994" w:rsidP="006F34BD">
      <w:pPr>
        <w:spacing w:line="360" w:lineRule="auto"/>
        <w:rPr>
          <w:szCs w:val="28"/>
        </w:rPr>
      </w:pPr>
    </w:p>
    <w:p w:rsidR="00D22994" w:rsidRDefault="000A6FDE" w:rsidP="006F34BD">
      <w:pPr>
        <w:spacing w:line="360" w:lineRule="auto"/>
        <w:ind w:firstLine="850"/>
        <w:rPr>
          <w:szCs w:val="28"/>
        </w:rPr>
      </w:pPr>
      <w:r>
        <w:rPr>
          <w:szCs w:val="28"/>
        </w:rPr>
        <w:t xml:space="preserve">Компания </w:t>
      </w:r>
      <w:proofErr w:type="spellStart"/>
      <w:r>
        <w:rPr>
          <w:szCs w:val="28"/>
        </w:rPr>
        <w:t>Proanalytics</w:t>
      </w:r>
      <w:proofErr w:type="spellEnd"/>
      <w:r>
        <w:rPr>
          <w:szCs w:val="28"/>
        </w:rPr>
        <w:t xml:space="preserve"> занимается мониторингом цен на товары в </w:t>
      </w:r>
      <w:proofErr w:type="spellStart"/>
      <w:proofErr w:type="gramStart"/>
      <w:r>
        <w:rPr>
          <w:szCs w:val="28"/>
        </w:rPr>
        <w:t>интернет-магазинах</w:t>
      </w:r>
      <w:proofErr w:type="spellEnd"/>
      <w:proofErr w:type="gramEnd"/>
      <w:r>
        <w:rPr>
          <w:szCs w:val="28"/>
        </w:rPr>
        <w:t>, и предоставляет различные отчеты для магазинов конкурентов по собранным данным о товарах с различных сайтов. Для компании важно иметь собственный классификатор товаров, который на данный момент составляется  вручную. Это представляет огромные затраты и большой объем рутинной работы. На данный момент существуют технологии, которые позволяют автоматизировать эту работу.</w:t>
      </w:r>
    </w:p>
    <w:p w:rsidR="00D22994" w:rsidRDefault="000A6FDE" w:rsidP="006F34BD">
      <w:pPr>
        <w:spacing w:line="360" w:lineRule="auto"/>
        <w:ind w:firstLine="850"/>
        <w:rPr>
          <w:szCs w:val="28"/>
        </w:rPr>
      </w:pPr>
      <w:r>
        <w:rPr>
          <w:szCs w:val="28"/>
        </w:rPr>
        <w:t xml:space="preserve">Данная </w:t>
      </w:r>
      <w:r w:rsidR="000501BA">
        <w:rPr>
          <w:szCs w:val="28"/>
        </w:rPr>
        <w:t>выпускная квалификационная</w:t>
      </w:r>
      <w:r>
        <w:rPr>
          <w:szCs w:val="28"/>
        </w:rPr>
        <w:t xml:space="preserve"> работа решает реальную проблему бизнеса. Цель этой работы — разработать систему, позволяющую гораздо быстрее классифицировать товары с минимальными затратами ресурсов.</w:t>
      </w:r>
    </w:p>
    <w:p w:rsidR="00D22994" w:rsidRDefault="000A6FDE" w:rsidP="006F34BD">
      <w:pPr>
        <w:spacing w:line="360" w:lineRule="auto"/>
        <w:ind w:firstLine="850"/>
        <w:rPr>
          <w:szCs w:val="28"/>
        </w:rPr>
      </w:pPr>
      <w:r>
        <w:rPr>
          <w:szCs w:val="28"/>
        </w:rPr>
        <w:t xml:space="preserve">Для достижения этой цели решено применить методы интеллектуального </w:t>
      </w:r>
      <w:r w:rsidR="000501BA">
        <w:rPr>
          <w:szCs w:val="28"/>
        </w:rPr>
        <w:t>анализа,</w:t>
      </w:r>
      <w:r>
        <w:rPr>
          <w:szCs w:val="28"/>
        </w:rPr>
        <w:t xml:space="preserve"> и были поставлены следующие задачи:</w:t>
      </w:r>
    </w:p>
    <w:p w:rsidR="00D22994" w:rsidRDefault="000A6FDE" w:rsidP="006F34BD">
      <w:pPr>
        <w:spacing w:line="360" w:lineRule="auto"/>
        <w:ind w:firstLine="850"/>
        <w:rPr>
          <w:szCs w:val="28"/>
        </w:rPr>
      </w:pPr>
      <w:r>
        <w:rPr>
          <w:szCs w:val="28"/>
        </w:rPr>
        <w:t>1) Изучить теоретические основы интеллектуального анализа данных, основные технологии и библиотеки для практического применения методов</w:t>
      </w:r>
    </w:p>
    <w:p w:rsidR="00D22994" w:rsidRDefault="000A6FDE" w:rsidP="006F34BD">
      <w:pPr>
        <w:spacing w:line="360" w:lineRule="auto"/>
        <w:ind w:firstLine="850"/>
        <w:rPr>
          <w:szCs w:val="28"/>
        </w:rPr>
      </w:pPr>
      <w:r>
        <w:rPr>
          <w:szCs w:val="28"/>
        </w:rPr>
        <w:t>2) Собрать и проанализировать данные</w:t>
      </w:r>
    </w:p>
    <w:p w:rsidR="00D22994" w:rsidRDefault="000A6FDE" w:rsidP="006F34BD">
      <w:pPr>
        <w:spacing w:line="360" w:lineRule="auto"/>
        <w:ind w:firstLine="850"/>
        <w:rPr>
          <w:szCs w:val="28"/>
        </w:rPr>
      </w:pPr>
      <w:r>
        <w:rPr>
          <w:szCs w:val="28"/>
        </w:rPr>
        <w:t>3) Выбрать метрику и способ оценки качества моделей</w:t>
      </w:r>
    </w:p>
    <w:p w:rsidR="00D22994" w:rsidRDefault="000A6FDE" w:rsidP="006F34BD">
      <w:pPr>
        <w:spacing w:line="360" w:lineRule="auto"/>
        <w:ind w:firstLine="850"/>
        <w:rPr>
          <w:szCs w:val="28"/>
        </w:rPr>
      </w:pPr>
      <w:r>
        <w:rPr>
          <w:szCs w:val="28"/>
        </w:rPr>
        <w:t>4) Построить и оценить различные модели</w:t>
      </w:r>
    </w:p>
    <w:p w:rsidR="00D22994" w:rsidRDefault="000A6FDE" w:rsidP="006F34BD">
      <w:pPr>
        <w:spacing w:line="360" w:lineRule="auto"/>
        <w:ind w:firstLine="850"/>
        <w:rPr>
          <w:szCs w:val="28"/>
        </w:rPr>
      </w:pPr>
      <w:r>
        <w:rPr>
          <w:szCs w:val="28"/>
        </w:rPr>
        <w:t>5) Внедрить модель в промышленное применение</w:t>
      </w:r>
    </w:p>
    <w:p w:rsidR="00D22994" w:rsidRDefault="000A6FDE" w:rsidP="006F34BD">
      <w:pPr>
        <w:spacing w:line="360" w:lineRule="auto"/>
        <w:rPr>
          <w:szCs w:val="28"/>
        </w:rPr>
      </w:pPr>
      <w:r>
        <w:rPr>
          <w:szCs w:val="28"/>
        </w:rPr>
        <w:tab/>
        <w:t>В ходе разработке будут исследованы различные способы подготовки данных и методы машинного обучения.</w:t>
      </w:r>
    </w:p>
    <w:p w:rsidR="006F34BD" w:rsidRDefault="000A6FDE" w:rsidP="006F34BD">
      <w:pPr>
        <w:spacing w:line="360" w:lineRule="auto"/>
        <w:rPr>
          <w:szCs w:val="28"/>
        </w:rPr>
      </w:pPr>
      <w:r>
        <w:rPr>
          <w:szCs w:val="28"/>
        </w:rPr>
        <w:tab/>
        <w:t>Более того, данная работа может оказаться полезной не только для конкретной компании, поскольку в данной работе будет проведено исследование различных методов. Это может дать пользу последующим исследованиям в области обработки естественного языка.</w:t>
      </w:r>
    </w:p>
    <w:p w:rsidR="006F34BD" w:rsidRDefault="006F34BD">
      <w:pPr>
        <w:suppressAutoHyphens w:val="0"/>
        <w:rPr>
          <w:szCs w:val="28"/>
        </w:rPr>
      </w:pPr>
      <w:r>
        <w:rPr>
          <w:szCs w:val="28"/>
        </w:rPr>
        <w:br w:type="page"/>
      </w:r>
    </w:p>
    <w:p w:rsidR="006F34BD" w:rsidRDefault="006F34BD" w:rsidP="006F34BD">
      <w:pPr>
        <w:pageBreakBefore/>
        <w:rPr>
          <w:szCs w:val="28"/>
        </w:rPr>
      </w:pPr>
      <w:r w:rsidRPr="006F34BD">
        <w:rPr>
          <w:szCs w:val="28"/>
        </w:rPr>
        <w:lastRenderedPageBreak/>
        <w:t xml:space="preserve"> </w:t>
      </w:r>
      <w:r>
        <w:rPr>
          <w:szCs w:val="28"/>
        </w:rPr>
        <w:t>Оглавление</w:t>
      </w:r>
    </w:p>
    <w:p w:rsidR="006F34BD" w:rsidRDefault="006F34BD" w:rsidP="006F34BD">
      <w:pPr>
        <w:rPr>
          <w:szCs w:val="28"/>
        </w:rPr>
      </w:pPr>
      <w:r>
        <w:rPr>
          <w:szCs w:val="28"/>
        </w:rPr>
        <w:t xml:space="preserve">1. </w:t>
      </w:r>
      <w:r>
        <w:rPr>
          <w:b/>
          <w:bCs/>
          <w:szCs w:val="28"/>
        </w:rPr>
        <w:t>Бизнес-анализ</w:t>
      </w:r>
    </w:p>
    <w:p w:rsidR="006F34BD" w:rsidRDefault="006F34BD" w:rsidP="006F34BD">
      <w:pPr>
        <w:rPr>
          <w:szCs w:val="28"/>
        </w:rPr>
      </w:pPr>
      <w:r>
        <w:rPr>
          <w:szCs w:val="28"/>
        </w:rPr>
        <w:t>2. Сбор данных</w:t>
      </w:r>
    </w:p>
    <w:p w:rsidR="006F34BD" w:rsidRDefault="006F34BD" w:rsidP="006F34BD">
      <w:pPr>
        <w:rPr>
          <w:szCs w:val="28"/>
        </w:rPr>
      </w:pPr>
      <w:r>
        <w:rPr>
          <w:szCs w:val="28"/>
        </w:rPr>
        <w:t>3. Подготовка и анализ данных</w:t>
      </w:r>
    </w:p>
    <w:p w:rsidR="006F34BD" w:rsidRDefault="006F34BD" w:rsidP="006F34BD">
      <w:pPr>
        <w:rPr>
          <w:szCs w:val="28"/>
        </w:rPr>
      </w:pPr>
      <w:r>
        <w:rPr>
          <w:szCs w:val="28"/>
        </w:rPr>
        <w:t>4. Моделирование</w:t>
      </w:r>
    </w:p>
    <w:p w:rsidR="006F34BD" w:rsidRDefault="006F34BD" w:rsidP="006F34BD">
      <w:pPr>
        <w:rPr>
          <w:szCs w:val="28"/>
        </w:rPr>
      </w:pPr>
      <w:r>
        <w:rPr>
          <w:szCs w:val="28"/>
        </w:rPr>
        <w:t>5. Оценка</w:t>
      </w:r>
    </w:p>
    <w:p w:rsidR="006F34BD" w:rsidRDefault="006F34BD" w:rsidP="006F34BD">
      <w:pPr>
        <w:rPr>
          <w:szCs w:val="28"/>
        </w:rPr>
      </w:pPr>
      <w:r>
        <w:rPr>
          <w:szCs w:val="28"/>
        </w:rPr>
        <w:t>6. Внедрение</w:t>
      </w:r>
    </w:p>
    <w:p w:rsidR="006F34BD" w:rsidRPr="006F34BD" w:rsidRDefault="006F34BD" w:rsidP="006F34BD">
      <w:pPr>
        <w:rPr>
          <w:szCs w:val="28"/>
        </w:rPr>
      </w:pPr>
      <w:r>
        <w:rPr>
          <w:szCs w:val="28"/>
        </w:rPr>
        <w:t>7. Дальнейшее развитие</w:t>
      </w:r>
    </w:p>
    <w:p w:rsidR="006F34BD" w:rsidRDefault="006F34BD"/>
    <w:sdt>
      <w:sdtPr>
        <w:rPr>
          <w:rFonts w:ascii="Times New Roman" w:eastAsia="WenQuanYi Micro Hei" w:hAnsi="Times New Roman" w:cs="Lohit Devanagari"/>
          <w:b w:val="0"/>
          <w:bCs w:val="0"/>
          <w:color w:val="auto"/>
          <w:kern w:val="1"/>
          <w:szCs w:val="24"/>
          <w:lang w:eastAsia="hi-IN" w:bidi="hi-IN"/>
        </w:rPr>
        <w:id w:val="5661930"/>
        <w:docPartObj>
          <w:docPartGallery w:val="Table of Contents"/>
          <w:docPartUnique/>
        </w:docPartObj>
      </w:sdtPr>
      <w:sdtContent>
        <w:p w:rsidR="006F34BD" w:rsidRDefault="006F34BD">
          <w:pPr>
            <w:pStyle w:val="ad"/>
          </w:pPr>
          <w:r>
            <w:t>Оглавление</w:t>
          </w:r>
        </w:p>
        <w:p w:rsidR="002F214D" w:rsidRDefault="00B31B6C">
          <w:pPr>
            <w:pStyle w:val="13"/>
            <w:tabs>
              <w:tab w:val="left" w:pos="440"/>
              <w:tab w:val="right" w:leader="dot" w:pos="9685"/>
            </w:tabs>
            <w:rPr>
              <w:rFonts w:asciiTheme="minorHAnsi" w:eastAsiaTheme="minorEastAsia" w:hAnsiTheme="minorHAnsi" w:cstheme="minorBidi"/>
              <w:noProof/>
              <w:kern w:val="0"/>
              <w:sz w:val="22"/>
              <w:szCs w:val="22"/>
              <w:lang w:eastAsia="ru-RU" w:bidi="ar-SA"/>
            </w:rPr>
          </w:pPr>
          <w:r w:rsidRPr="00B31B6C">
            <w:fldChar w:fldCharType="begin"/>
          </w:r>
          <w:r w:rsidR="006F34BD">
            <w:instrText xml:space="preserve"> TOC \o "1-3" \h \z \u </w:instrText>
          </w:r>
          <w:r w:rsidRPr="00B31B6C">
            <w:fldChar w:fldCharType="separate"/>
          </w:r>
          <w:hyperlink w:anchor="_Toc513028410" w:history="1">
            <w:r w:rsidR="002F214D" w:rsidRPr="00CF240F">
              <w:rPr>
                <w:rStyle w:val="ae"/>
                <w:noProof/>
              </w:rPr>
              <w:t>1.</w:t>
            </w:r>
            <w:r w:rsidR="002F214D">
              <w:rPr>
                <w:rFonts w:asciiTheme="minorHAnsi" w:eastAsiaTheme="minorEastAsia" w:hAnsiTheme="minorHAnsi" w:cstheme="minorBidi"/>
                <w:noProof/>
                <w:kern w:val="0"/>
                <w:sz w:val="22"/>
                <w:szCs w:val="22"/>
                <w:lang w:eastAsia="ru-RU" w:bidi="ar-SA"/>
              </w:rPr>
              <w:tab/>
            </w:r>
            <w:r w:rsidR="002F214D" w:rsidRPr="00CF240F">
              <w:rPr>
                <w:rStyle w:val="ae"/>
                <w:noProof/>
              </w:rPr>
              <w:t>Бизнес-анализ</w:t>
            </w:r>
            <w:r w:rsidR="002F214D">
              <w:rPr>
                <w:noProof/>
                <w:webHidden/>
              </w:rPr>
              <w:tab/>
            </w:r>
            <w:r>
              <w:rPr>
                <w:noProof/>
                <w:webHidden/>
              </w:rPr>
              <w:fldChar w:fldCharType="begin"/>
            </w:r>
            <w:r w:rsidR="002F214D">
              <w:rPr>
                <w:noProof/>
                <w:webHidden/>
              </w:rPr>
              <w:instrText xml:space="preserve"> PAGEREF _Toc513028410 \h </w:instrText>
            </w:r>
            <w:r>
              <w:rPr>
                <w:noProof/>
                <w:webHidden/>
              </w:rPr>
            </w:r>
            <w:r>
              <w:rPr>
                <w:noProof/>
                <w:webHidden/>
              </w:rPr>
              <w:fldChar w:fldCharType="separate"/>
            </w:r>
            <w:r w:rsidR="002F214D">
              <w:rPr>
                <w:noProof/>
                <w:webHidden/>
              </w:rPr>
              <w:t>3</w:t>
            </w:r>
            <w:r>
              <w:rPr>
                <w:noProof/>
                <w:webHidden/>
              </w:rPr>
              <w:fldChar w:fldCharType="end"/>
            </w:r>
          </w:hyperlink>
        </w:p>
        <w:p w:rsidR="002F214D" w:rsidRDefault="00B31B6C">
          <w:pPr>
            <w:pStyle w:val="13"/>
            <w:tabs>
              <w:tab w:val="left" w:pos="440"/>
              <w:tab w:val="right" w:leader="dot" w:pos="9685"/>
            </w:tabs>
            <w:rPr>
              <w:rFonts w:asciiTheme="minorHAnsi" w:eastAsiaTheme="minorEastAsia" w:hAnsiTheme="minorHAnsi" w:cstheme="minorBidi"/>
              <w:noProof/>
              <w:kern w:val="0"/>
              <w:sz w:val="22"/>
              <w:szCs w:val="22"/>
              <w:lang w:eastAsia="ru-RU" w:bidi="ar-SA"/>
            </w:rPr>
          </w:pPr>
          <w:hyperlink w:anchor="_Toc513028411" w:history="1">
            <w:r w:rsidR="002F214D" w:rsidRPr="00CF240F">
              <w:rPr>
                <w:rStyle w:val="ae"/>
                <w:noProof/>
              </w:rPr>
              <w:t>2.</w:t>
            </w:r>
            <w:r w:rsidR="002F214D">
              <w:rPr>
                <w:rFonts w:asciiTheme="minorHAnsi" w:eastAsiaTheme="minorEastAsia" w:hAnsiTheme="minorHAnsi" w:cstheme="minorBidi"/>
                <w:noProof/>
                <w:kern w:val="0"/>
                <w:sz w:val="22"/>
                <w:szCs w:val="22"/>
                <w:lang w:eastAsia="ru-RU" w:bidi="ar-SA"/>
              </w:rPr>
              <w:tab/>
            </w:r>
            <w:r w:rsidR="002F214D" w:rsidRPr="00CF240F">
              <w:rPr>
                <w:rStyle w:val="ae"/>
                <w:noProof/>
              </w:rPr>
              <w:t>Сбор данных</w:t>
            </w:r>
            <w:r w:rsidR="002F214D">
              <w:rPr>
                <w:noProof/>
                <w:webHidden/>
              </w:rPr>
              <w:tab/>
            </w:r>
            <w:r>
              <w:rPr>
                <w:noProof/>
                <w:webHidden/>
              </w:rPr>
              <w:fldChar w:fldCharType="begin"/>
            </w:r>
            <w:r w:rsidR="002F214D">
              <w:rPr>
                <w:noProof/>
                <w:webHidden/>
              </w:rPr>
              <w:instrText xml:space="preserve"> PAGEREF _Toc513028411 \h </w:instrText>
            </w:r>
            <w:r>
              <w:rPr>
                <w:noProof/>
                <w:webHidden/>
              </w:rPr>
            </w:r>
            <w:r>
              <w:rPr>
                <w:noProof/>
                <w:webHidden/>
              </w:rPr>
              <w:fldChar w:fldCharType="separate"/>
            </w:r>
            <w:r w:rsidR="002F214D">
              <w:rPr>
                <w:noProof/>
                <w:webHidden/>
              </w:rPr>
              <w:t>5</w:t>
            </w:r>
            <w:r>
              <w:rPr>
                <w:noProof/>
                <w:webHidden/>
              </w:rPr>
              <w:fldChar w:fldCharType="end"/>
            </w:r>
          </w:hyperlink>
        </w:p>
        <w:p w:rsidR="002F214D" w:rsidRDefault="00B31B6C">
          <w:pPr>
            <w:pStyle w:val="13"/>
            <w:tabs>
              <w:tab w:val="left" w:pos="440"/>
              <w:tab w:val="right" w:leader="dot" w:pos="9685"/>
            </w:tabs>
            <w:rPr>
              <w:rFonts w:asciiTheme="minorHAnsi" w:eastAsiaTheme="minorEastAsia" w:hAnsiTheme="minorHAnsi" w:cstheme="minorBidi"/>
              <w:noProof/>
              <w:kern w:val="0"/>
              <w:sz w:val="22"/>
              <w:szCs w:val="22"/>
              <w:lang w:eastAsia="ru-RU" w:bidi="ar-SA"/>
            </w:rPr>
          </w:pPr>
          <w:hyperlink w:anchor="_Toc513028412" w:history="1">
            <w:r w:rsidR="002F214D" w:rsidRPr="00CF240F">
              <w:rPr>
                <w:rStyle w:val="ae"/>
                <w:noProof/>
              </w:rPr>
              <w:t>3.</w:t>
            </w:r>
            <w:r w:rsidR="002F214D">
              <w:rPr>
                <w:rFonts w:asciiTheme="minorHAnsi" w:eastAsiaTheme="minorEastAsia" w:hAnsiTheme="minorHAnsi" w:cstheme="minorBidi"/>
                <w:noProof/>
                <w:kern w:val="0"/>
                <w:sz w:val="22"/>
                <w:szCs w:val="22"/>
                <w:lang w:eastAsia="ru-RU" w:bidi="ar-SA"/>
              </w:rPr>
              <w:tab/>
            </w:r>
            <w:r w:rsidR="002F214D" w:rsidRPr="00CF240F">
              <w:rPr>
                <w:rStyle w:val="ae"/>
                <w:noProof/>
              </w:rPr>
              <w:t>Анализ и подготовка собранных данных</w:t>
            </w:r>
            <w:r w:rsidR="002F214D">
              <w:rPr>
                <w:noProof/>
                <w:webHidden/>
              </w:rPr>
              <w:tab/>
            </w:r>
            <w:r>
              <w:rPr>
                <w:noProof/>
                <w:webHidden/>
              </w:rPr>
              <w:fldChar w:fldCharType="begin"/>
            </w:r>
            <w:r w:rsidR="002F214D">
              <w:rPr>
                <w:noProof/>
                <w:webHidden/>
              </w:rPr>
              <w:instrText xml:space="preserve"> PAGEREF _Toc513028412 \h </w:instrText>
            </w:r>
            <w:r>
              <w:rPr>
                <w:noProof/>
                <w:webHidden/>
              </w:rPr>
            </w:r>
            <w:r>
              <w:rPr>
                <w:noProof/>
                <w:webHidden/>
              </w:rPr>
              <w:fldChar w:fldCharType="separate"/>
            </w:r>
            <w:r w:rsidR="002F214D">
              <w:rPr>
                <w:noProof/>
                <w:webHidden/>
              </w:rPr>
              <w:t>8</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3" w:history="1">
            <w:r w:rsidR="002F214D" w:rsidRPr="00CF240F">
              <w:rPr>
                <w:rStyle w:val="ae"/>
                <w:noProof/>
              </w:rPr>
              <w:t>3.1. Поиск выбросов в наименовании товара</w:t>
            </w:r>
            <w:r w:rsidR="002F214D">
              <w:rPr>
                <w:noProof/>
                <w:webHidden/>
              </w:rPr>
              <w:tab/>
            </w:r>
            <w:r>
              <w:rPr>
                <w:noProof/>
                <w:webHidden/>
              </w:rPr>
              <w:fldChar w:fldCharType="begin"/>
            </w:r>
            <w:r w:rsidR="002F214D">
              <w:rPr>
                <w:noProof/>
                <w:webHidden/>
              </w:rPr>
              <w:instrText xml:space="preserve"> PAGEREF _Toc513028413 \h </w:instrText>
            </w:r>
            <w:r>
              <w:rPr>
                <w:noProof/>
                <w:webHidden/>
              </w:rPr>
            </w:r>
            <w:r>
              <w:rPr>
                <w:noProof/>
                <w:webHidden/>
              </w:rPr>
              <w:fldChar w:fldCharType="separate"/>
            </w:r>
            <w:r w:rsidR="002F214D">
              <w:rPr>
                <w:noProof/>
                <w:webHidden/>
              </w:rPr>
              <w:t>10</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4" w:history="1">
            <w:r w:rsidR="002F214D" w:rsidRPr="00CF240F">
              <w:rPr>
                <w:rStyle w:val="ae"/>
                <w:noProof/>
              </w:rPr>
              <w:t>3.2. Поиск выбросов в тексте категории товара</w:t>
            </w:r>
            <w:r w:rsidR="002F214D">
              <w:rPr>
                <w:noProof/>
                <w:webHidden/>
              </w:rPr>
              <w:tab/>
            </w:r>
            <w:r>
              <w:rPr>
                <w:noProof/>
                <w:webHidden/>
              </w:rPr>
              <w:fldChar w:fldCharType="begin"/>
            </w:r>
            <w:r w:rsidR="002F214D">
              <w:rPr>
                <w:noProof/>
                <w:webHidden/>
              </w:rPr>
              <w:instrText xml:space="preserve"> PAGEREF _Toc513028414 \h </w:instrText>
            </w:r>
            <w:r>
              <w:rPr>
                <w:noProof/>
                <w:webHidden/>
              </w:rPr>
            </w:r>
            <w:r>
              <w:rPr>
                <w:noProof/>
                <w:webHidden/>
              </w:rPr>
              <w:fldChar w:fldCharType="separate"/>
            </w:r>
            <w:r w:rsidR="002F214D">
              <w:rPr>
                <w:noProof/>
                <w:webHidden/>
              </w:rPr>
              <w:t>12</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5" w:history="1">
            <w:r w:rsidR="002F214D" w:rsidRPr="00CF240F">
              <w:rPr>
                <w:rStyle w:val="ae"/>
                <w:noProof/>
              </w:rPr>
              <w:t>3.3. Поиск выбросов в тексте характеристик</w:t>
            </w:r>
            <w:r w:rsidR="002F214D">
              <w:rPr>
                <w:noProof/>
                <w:webHidden/>
              </w:rPr>
              <w:tab/>
            </w:r>
            <w:r>
              <w:rPr>
                <w:noProof/>
                <w:webHidden/>
              </w:rPr>
              <w:fldChar w:fldCharType="begin"/>
            </w:r>
            <w:r w:rsidR="002F214D">
              <w:rPr>
                <w:noProof/>
                <w:webHidden/>
              </w:rPr>
              <w:instrText xml:space="preserve"> PAGEREF _Toc513028415 \h </w:instrText>
            </w:r>
            <w:r>
              <w:rPr>
                <w:noProof/>
                <w:webHidden/>
              </w:rPr>
            </w:r>
            <w:r>
              <w:rPr>
                <w:noProof/>
                <w:webHidden/>
              </w:rPr>
              <w:fldChar w:fldCharType="separate"/>
            </w:r>
            <w:r w:rsidR="002F214D">
              <w:rPr>
                <w:noProof/>
                <w:webHidden/>
              </w:rPr>
              <w:t>14</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6" w:history="1">
            <w:r w:rsidR="002F214D" w:rsidRPr="00CF240F">
              <w:rPr>
                <w:rStyle w:val="ae"/>
                <w:noProof/>
              </w:rPr>
              <w:t>3.4. Анализ каталога</w:t>
            </w:r>
            <w:r w:rsidR="002F214D">
              <w:rPr>
                <w:noProof/>
                <w:webHidden/>
              </w:rPr>
              <w:tab/>
            </w:r>
            <w:r>
              <w:rPr>
                <w:noProof/>
                <w:webHidden/>
              </w:rPr>
              <w:fldChar w:fldCharType="begin"/>
            </w:r>
            <w:r w:rsidR="002F214D">
              <w:rPr>
                <w:noProof/>
                <w:webHidden/>
              </w:rPr>
              <w:instrText xml:space="preserve"> PAGEREF _Toc513028416 \h </w:instrText>
            </w:r>
            <w:r>
              <w:rPr>
                <w:noProof/>
                <w:webHidden/>
              </w:rPr>
            </w:r>
            <w:r>
              <w:rPr>
                <w:noProof/>
                <w:webHidden/>
              </w:rPr>
              <w:fldChar w:fldCharType="separate"/>
            </w:r>
            <w:r w:rsidR="002F214D">
              <w:rPr>
                <w:noProof/>
                <w:webHidden/>
              </w:rPr>
              <w:t>18</w:t>
            </w:r>
            <w:r>
              <w:rPr>
                <w:noProof/>
                <w:webHidden/>
              </w:rPr>
              <w:fldChar w:fldCharType="end"/>
            </w:r>
          </w:hyperlink>
        </w:p>
        <w:p w:rsidR="002F214D" w:rsidRDefault="00B31B6C">
          <w:pPr>
            <w:pStyle w:val="13"/>
            <w:tabs>
              <w:tab w:val="right" w:leader="dot" w:pos="9685"/>
            </w:tabs>
            <w:rPr>
              <w:rFonts w:asciiTheme="minorHAnsi" w:eastAsiaTheme="minorEastAsia" w:hAnsiTheme="minorHAnsi" w:cstheme="minorBidi"/>
              <w:noProof/>
              <w:kern w:val="0"/>
              <w:sz w:val="22"/>
              <w:szCs w:val="22"/>
              <w:lang w:eastAsia="ru-RU" w:bidi="ar-SA"/>
            </w:rPr>
          </w:pPr>
          <w:hyperlink w:anchor="_Toc513028417" w:history="1">
            <w:r w:rsidR="002F214D" w:rsidRPr="00CF240F">
              <w:rPr>
                <w:rStyle w:val="ae"/>
                <w:noProof/>
              </w:rPr>
              <w:t>4. Построение моделей машинного обучения</w:t>
            </w:r>
            <w:r w:rsidR="002F214D">
              <w:rPr>
                <w:noProof/>
                <w:webHidden/>
              </w:rPr>
              <w:tab/>
            </w:r>
            <w:r>
              <w:rPr>
                <w:noProof/>
                <w:webHidden/>
              </w:rPr>
              <w:fldChar w:fldCharType="begin"/>
            </w:r>
            <w:r w:rsidR="002F214D">
              <w:rPr>
                <w:noProof/>
                <w:webHidden/>
              </w:rPr>
              <w:instrText xml:space="preserve"> PAGEREF _Toc513028417 \h </w:instrText>
            </w:r>
            <w:r>
              <w:rPr>
                <w:noProof/>
                <w:webHidden/>
              </w:rPr>
            </w:r>
            <w:r>
              <w:rPr>
                <w:noProof/>
                <w:webHidden/>
              </w:rPr>
              <w:fldChar w:fldCharType="separate"/>
            </w:r>
            <w:r w:rsidR="002F214D">
              <w:rPr>
                <w:noProof/>
                <w:webHidden/>
              </w:rPr>
              <w:t>21</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8" w:history="1">
            <w:r w:rsidR="002F214D" w:rsidRPr="00CF240F">
              <w:rPr>
                <w:rStyle w:val="ae"/>
                <w:noProof/>
              </w:rPr>
              <w:t>4.1. Постановка задачи машинного обучения</w:t>
            </w:r>
            <w:r w:rsidR="002F214D">
              <w:rPr>
                <w:noProof/>
                <w:webHidden/>
              </w:rPr>
              <w:tab/>
            </w:r>
            <w:r>
              <w:rPr>
                <w:noProof/>
                <w:webHidden/>
              </w:rPr>
              <w:fldChar w:fldCharType="begin"/>
            </w:r>
            <w:r w:rsidR="002F214D">
              <w:rPr>
                <w:noProof/>
                <w:webHidden/>
              </w:rPr>
              <w:instrText xml:space="preserve"> PAGEREF _Toc513028418 \h </w:instrText>
            </w:r>
            <w:r>
              <w:rPr>
                <w:noProof/>
                <w:webHidden/>
              </w:rPr>
            </w:r>
            <w:r>
              <w:rPr>
                <w:noProof/>
                <w:webHidden/>
              </w:rPr>
              <w:fldChar w:fldCharType="separate"/>
            </w:r>
            <w:r w:rsidR="002F214D">
              <w:rPr>
                <w:noProof/>
                <w:webHidden/>
              </w:rPr>
              <w:t>21</w:t>
            </w:r>
            <w:r>
              <w:rPr>
                <w:noProof/>
                <w:webHidden/>
              </w:rPr>
              <w:fldChar w:fldCharType="end"/>
            </w:r>
          </w:hyperlink>
        </w:p>
        <w:p w:rsidR="002F214D" w:rsidRDefault="00B31B6C">
          <w:pPr>
            <w:pStyle w:val="21"/>
            <w:tabs>
              <w:tab w:val="right" w:leader="dot" w:pos="9685"/>
            </w:tabs>
            <w:rPr>
              <w:rFonts w:asciiTheme="minorHAnsi" w:eastAsiaTheme="minorEastAsia" w:hAnsiTheme="minorHAnsi" w:cstheme="minorBidi"/>
              <w:noProof/>
              <w:kern w:val="0"/>
              <w:sz w:val="22"/>
              <w:szCs w:val="22"/>
              <w:lang w:eastAsia="ru-RU" w:bidi="ar-SA"/>
            </w:rPr>
          </w:pPr>
          <w:hyperlink w:anchor="_Toc513028419" w:history="1">
            <w:r w:rsidR="002F214D" w:rsidRPr="00CF240F">
              <w:rPr>
                <w:rStyle w:val="ae"/>
                <w:noProof/>
              </w:rPr>
              <w:t>4.3. Метрики качества классификации</w:t>
            </w:r>
            <w:r w:rsidR="002F214D">
              <w:rPr>
                <w:noProof/>
                <w:webHidden/>
              </w:rPr>
              <w:tab/>
            </w:r>
            <w:r>
              <w:rPr>
                <w:noProof/>
                <w:webHidden/>
              </w:rPr>
              <w:fldChar w:fldCharType="begin"/>
            </w:r>
            <w:r w:rsidR="002F214D">
              <w:rPr>
                <w:noProof/>
                <w:webHidden/>
              </w:rPr>
              <w:instrText xml:space="preserve"> PAGEREF _Toc513028419 \h </w:instrText>
            </w:r>
            <w:r>
              <w:rPr>
                <w:noProof/>
                <w:webHidden/>
              </w:rPr>
            </w:r>
            <w:r>
              <w:rPr>
                <w:noProof/>
                <w:webHidden/>
              </w:rPr>
              <w:fldChar w:fldCharType="separate"/>
            </w:r>
            <w:r w:rsidR="002F214D">
              <w:rPr>
                <w:noProof/>
                <w:webHidden/>
              </w:rPr>
              <w:t>22</w:t>
            </w:r>
            <w:r>
              <w:rPr>
                <w:noProof/>
                <w:webHidden/>
              </w:rPr>
              <w:fldChar w:fldCharType="end"/>
            </w:r>
          </w:hyperlink>
        </w:p>
        <w:p w:rsidR="006F34BD" w:rsidRDefault="00B31B6C">
          <w:r>
            <w:fldChar w:fldCharType="end"/>
          </w:r>
        </w:p>
      </w:sdtContent>
    </w:sdt>
    <w:p w:rsidR="006F34BD" w:rsidRDefault="006F34BD" w:rsidP="006F34BD">
      <w:pPr>
        <w:suppressAutoHyphens w:val="0"/>
      </w:pPr>
      <w:r>
        <w:br w:type="page"/>
      </w:r>
    </w:p>
    <w:p w:rsidR="00D22994" w:rsidRDefault="000A6FDE" w:rsidP="006F34BD">
      <w:pPr>
        <w:pStyle w:val="1"/>
        <w:numPr>
          <w:ilvl w:val="0"/>
          <w:numId w:val="6"/>
        </w:numPr>
        <w:spacing w:line="360" w:lineRule="auto"/>
      </w:pPr>
      <w:bookmarkStart w:id="0" w:name="__DdeLink__99_980304878"/>
      <w:bookmarkStart w:id="1" w:name="_Toc513025043"/>
      <w:bookmarkStart w:id="2" w:name="_Toc513028410"/>
      <w:r>
        <w:lastRenderedPageBreak/>
        <w:t>Бизнес-анализ</w:t>
      </w:r>
      <w:bookmarkEnd w:id="0"/>
      <w:bookmarkEnd w:id="1"/>
      <w:bookmarkEnd w:id="2"/>
    </w:p>
    <w:p w:rsidR="00D22994" w:rsidRDefault="000A6FDE" w:rsidP="000059DD">
      <w:pPr>
        <w:spacing w:line="360" w:lineRule="auto"/>
        <w:ind w:firstLine="851"/>
        <w:rPr>
          <w:szCs w:val="28"/>
        </w:rPr>
      </w:pPr>
      <w:r>
        <w:rPr>
          <w:szCs w:val="28"/>
        </w:rPr>
        <w:t xml:space="preserve">Компания </w:t>
      </w:r>
      <w:proofErr w:type="spellStart"/>
      <w:r>
        <w:rPr>
          <w:szCs w:val="28"/>
        </w:rPr>
        <w:t>ProAnalytics</w:t>
      </w:r>
      <w:proofErr w:type="spellEnd"/>
      <w:r>
        <w:rPr>
          <w:szCs w:val="28"/>
        </w:rPr>
        <w:t xml:space="preserve"> ежедневно собирает информацию о миллионах цен в день с различных сайтов — </w:t>
      </w:r>
      <w:proofErr w:type="spellStart"/>
      <w:proofErr w:type="gramStart"/>
      <w:r>
        <w:rPr>
          <w:szCs w:val="28"/>
        </w:rPr>
        <w:t>интернет-магазинов</w:t>
      </w:r>
      <w:proofErr w:type="spellEnd"/>
      <w:proofErr w:type="gramEnd"/>
      <w:r>
        <w:rPr>
          <w:szCs w:val="28"/>
        </w:rPr>
        <w:t>. В нее входит наименование цен, текст категории, изображение товара, характеристики, цена, описание, наличие. Для отдельных заказчиков может собираться дополнительно другая информация.</w:t>
      </w:r>
    </w:p>
    <w:p w:rsidR="00D22994" w:rsidRDefault="000A6FDE" w:rsidP="000059DD">
      <w:pPr>
        <w:spacing w:line="360" w:lineRule="auto"/>
        <w:ind w:firstLine="851"/>
        <w:rPr>
          <w:szCs w:val="28"/>
        </w:rPr>
      </w:pPr>
      <w:r>
        <w:rPr>
          <w:szCs w:val="28"/>
        </w:rPr>
        <w:t xml:space="preserve">Клиентами компании являются </w:t>
      </w:r>
      <w:proofErr w:type="spellStart"/>
      <w:r>
        <w:rPr>
          <w:szCs w:val="28"/>
        </w:rPr>
        <w:t>вендоры</w:t>
      </w:r>
      <w:proofErr w:type="spellEnd"/>
      <w:r>
        <w:rPr>
          <w:szCs w:val="28"/>
        </w:rPr>
        <w:t xml:space="preserve"> либо </w:t>
      </w:r>
      <w:proofErr w:type="spellStart"/>
      <w:proofErr w:type="gramStart"/>
      <w:r>
        <w:rPr>
          <w:szCs w:val="28"/>
        </w:rPr>
        <w:t>интернет-магазины</w:t>
      </w:r>
      <w:proofErr w:type="spellEnd"/>
      <w:proofErr w:type="gramEnd"/>
      <w:r>
        <w:rPr>
          <w:szCs w:val="28"/>
        </w:rPr>
        <w:t xml:space="preserve">. Как </w:t>
      </w:r>
      <w:proofErr w:type="gramStart"/>
      <w:r>
        <w:rPr>
          <w:szCs w:val="28"/>
        </w:rPr>
        <w:t>правило</w:t>
      </w:r>
      <w:proofErr w:type="gramEnd"/>
      <w:r>
        <w:rPr>
          <w:szCs w:val="28"/>
        </w:rPr>
        <w:t xml:space="preserve"> они заказывают отчеты по ценам на товары конкурентов. Для многих отчетов требуется информация по товарам в разрезе определенных категорий. Проблема заключается в том, что у каждого </w:t>
      </w:r>
      <w:proofErr w:type="spellStart"/>
      <w:proofErr w:type="gramStart"/>
      <w:r>
        <w:rPr>
          <w:szCs w:val="28"/>
        </w:rPr>
        <w:t>интернет-магазина</w:t>
      </w:r>
      <w:proofErr w:type="spellEnd"/>
      <w:proofErr w:type="gramEnd"/>
      <w:r>
        <w:rPr>
          <w:szCs w:val="28"/>
        </w:rPr>
        <w:t xml:space="preserve"> своя структура каталога товаров. Поскольку собирается информация с </w:t>
      </w:r>
      <w:proofErr w:type="gramStart"/>
      <w:r>
        <w:rPr>
          <w:szCs w:val="28"/>
        </w:rPr>
        <w:t>различных</w:t>
      </w:r>
      <w:proofErr w:type="gramEnd"/>
      <w:r>
        <w:rPr>
          <w:szCs w:val="28"/>
        </w:rPr>
        <w:t xml:space="preserve"> </w:t>
      </w:r>
      <w:proofErr w:type="spellStart"/>
      <w:r>
        <w:rPr>
          <w:szCs w:val="28"/>
        </w:rPr>
        <w:t>интернет-магазинов</w:t>
      </w:r>
      <w:proofErr w:type="spellEnd"/>
      <w:r>
        <w:rPr>
          <w:szCs w:val="28"/>
        </w:rPr>
        <w:t>, собранные товары требуется классифицировать в единый каталог.</w:t>
      </w:r>
    </w:p>
    <w:p w:rsidR="00D22994" w:rsidRDefault="000A6FDE" w:rsidP="000059DD">
      <w:pPr>
        <w:spacing w:line="360" w:lineRule="auto"/>
        <w:ind w:firstLine="851"/>
        <w:rPr>
          <w:szCs w:val="28"/>
        </w:rPr>
      </w:pPr>
      <w:r>
        <w:rPr>
          <w:szCs w:val="28"/>
        </w:rPr>
        <w:t xml:space="preserve">На данный момент эта классификация производится вручную работниками компании. Т.е. работники вручную привязывают по определенному списку некоторые товары к категориям, к </w:t>
      </w:r>
      <w:proofErr w:type="gramStart"/>
      <w:r>
        <w:rPr>
          <w:szCs w:val="28"/>
        </w:rPr>
        <w:t>которой</w:t>
      </w:r>
      <w:proofErr w:type="gramEnd"/>
      <w:r>
        <w:rPr>
          <w:szCs w:val="28"/>
        </w:rPr>
        <w:t xml:space="preserve"> эти товары относятся. </w:t>
      </w:r>
    </w:p>
    <w:p w:rsidR="00D22994" w:rsidRDefault="000A6FDE" w:rsidP="000059DD">
      <w:pPr>
        <w:spacing w:line="360" w:lineRule="auto"/>
        <w:ind w:firstLine="851"/>
        <w:rPr>
          <w:szCs w:val="28"/>
        </w:rPr>
      </w:pPr>
      <w:r>
        <w:rPr>
          <w:szCs w:val="28"/>
        </w:rPr>
        <w:t>Целью является автоматизация этого процесса. Необходимо разработать программный продукт, который снизит затраты, и позволит более оперативно классифицировать товары, повышая довольство клиентов.</w:t>
      </w:r>
    </w:p>
    <w:p w:rsidR="00D22994" w:rsidRDefault="000A6FDE" w:rsidP="000059DD">
      <w:pPr>
        <w:spacing w:line="360" w:lineRule="auto"/>
        <w:ind w:firstLine="851"/>
        <w:rPr>
          <w:szCs w:val="28"/>
        </w:rPr>
      </w:pPr>
      <w:r>
        <w:rPr>
          <w:szCs w:val="28"/>
        </w:rPr>
        <w:t>За период существования компании было привязано порядка миллиона товаров. Накопленные данные можно исследовать, и на их основе создать классификатор, который смог бы автоматически классифицировать товар.</w:t>
      </w:r>
    </w:p>
    <w:p w:rsidR="00D22994" w:rsidRDefault="000A6FDE" w:rsidP="000059DD">
      <w:pPr>
        <w:spacing w:line="360" w:lineRule="auto"/>
        <w:ind w:firstLine="851"/>
        <w:rPr>
          <w:szCs w:val="28"/>
        </w:rPr>
      </w:pPr>
      <w:r>
        <w:rPr>
          <w:szCs w:val="28"/>
        </w:rPr>
        <w:t>Процесс ручной классификации выглядит следующим образом. Работник открывает специальную панель, на который выпадает список товаров, для которых необходимо определить категорию. Для них он выбирает нужную категорию. Для некоторых товаров автоматически предлагаются категории по ключевым словам, составленным вручную, и работник только выбирает «Да» или «Нет».</w:t>
      </w:r>
    </w:p>
    <w:p w:rsidR="00D22994" w:rsidRDefault="000A6FDE" w:rsidP="000059DD">
      <w:pPr>
        <w:spacing w:line="360" w:lineRule="auto"/>
        <w:ind w:firstLine="851"/>
        <w:rPr>
          <w:szCs w:val="28"/>
        </w:rPr>
      </w:pPr>
      <w:r>
        <w:rPr>
          <w:szCs w:val="28"/>
        </w:rPr>
        <w:t xml:space="preserve">В процессе сбора данных было предложено дополнительно собирать нажатие кнопки «Нет». Т.е. при нажатии «Нет» в базе должна </w:t>
      </w:r>
      <w:proofErr w:type="gramStart"/>
      <w:r>
        <w:rPr>
          <w:szCs w:val="28"/>
        </w:rPr>
        <w:t>сохранятся</w:t>
      </w:r>
      <w:proofErr w:type="gramEnd"/>
      <w:r>
        <w:rPr>
          <w:szCs w:val="28"/>
        </w:rPr>
        <w:t xml:space="preserve"> запись, </w:t>
      </w:r>
      <w:r>
        <w:rPr>
          <w:szCs w:val="28"/>
        </w:rPr>
        <w:lastRenderedPageBreak/>
        <w:t>которая говорит о том, что конкретный товар не принадлежит конкретной категории. Эти данные позволят улучшать модель машинного обучения.</w:t>
      </w:r>
    </w:p>
    <w:p w:rsidR="00D22994" w:rsidRDefault="006F34BD" w:rsidP="000059DD">
      <w:pPr>
        <w:suppressAutoHyphens w:val="0"/>
        <w:spacing w:line="360" w:lineRule="auto"/>
        <w:ind w:firstLine="851"/>
        <w:rPr>
          <w:szCs w:val="28"/>
        </w:rPr>
      </w:pPr>
      <w:r>
        <w:rPr>
          <w:szCs w:val="28"/>
        </w:rPr>
        <w:br w:type="page"/>
      </w:r>
    </w:p>
    <w:p w:rsidR="00D22994" w:rsidRDefault="000A6FDE" w:rsidP="000059DD">
      <w:pPr>
        <w:pStyle w:val="1"/>
        <w:numPr>
          <w:ilvl w:val="0"/>
          <w:numId w:val="6"/>
        </w:numPr>
        <w:spacing w:line="360" w:lineRule="auto"/>
        <w:ind w:left="0" w:firstLine="851"/>
      </w:pPr>
      <w:bookmarkStart w:id="3" w:name="_Toc513025044"/>
      <w:bookmarkStart w:id="4" w:name="_Toc513028411"/>
      <w:r>
        <w:lastRenderedPageBreak/>
        <w:t>Сбор данных</w:t>
      </w:r>
      <w:bookmarkEnd w:id="3"/>
      <w:bookmarkEnd w:id="4"/>
    </w:p>
    <w:p w:rsidR="00D22994" w:rsidRDefault="00D22994" w:rsidP="000059DD">
      <w:pPr>
        <w:spacing w:line="360" w:lineRule="auto"/>
        <w:ind w:firstLine="851"/>
        <w:rPr>
          <w:szCs w:val="28"/>
        </w:rPr>
      </w:pPr>
    </w:p>
    <w:p w:rsidR="00D22994" w:rsidRDefault="000A6FDE" w:rsidP="000059DD">
      <w:pPr>
        <w:spacing w:before="57" w:after="57" w:line="360" w:lineRule="auto"/>
        <w:ind w:firstLine="851"/>
        <w:rPr>
          <w:szCs w:val="28"/>
        </w:rPr>
      </w:pPr>
      <w:r>
        <w:rPr>
          <w:szCs w:val="28"/>
        </w:rPr>
        <w:t>Первый этап разработки это просмотр и анализ имеющейся информации. А так же выбор нужной информации для использования в построении модели машинного обучения.</w:t>
      </w:r>
    </w:p>
    <w:p w:rsidR="00D22994" w:rsidRDefault="000A6FDE" w:rsidP="000059DD">
      <w:pPr>
        <w:spacing w:before="57" w:after="57" w:line="360" w:lineRule="auto"/>
        <w:ind w:firstLine="851"/>
        <w:rPr>
          <w:szCs w:val="28"/>
        </w:rPr>
      </w:pPr>
      <w:r>
        <w:rPr>
          <w:szCs w:val="28"/>
        </w:rPr>
        <w:t xml:space="preserve">Вся информация по товарам хранится в единой базе данных. В качестве СУБД используется MySQL. </w:t>
      </w:r>
    </w:p>
    <w:p w:rsidR="00D22994" w:rsidRDefault="000A6FDE" w:rsidP="000059DD">
      <w:pPr>
        <w:spacing w:before="57" w:after="57" w:line="360" w:lineRule="auto"/>
        <w:ind w:firstLine="851"/>
        <w:rPr>
          <w:szCs w:val="28"/>
        </w:rPr>
      </w:pPr>
      <w:r>
        <w:rPr>
          <w:szCs w:val="28"/>
        </w:rPr>
        <w:t>Был проведен опрос стейкхолдеров, для выяснения того, как собираются данные, в каких таблицах можно найти ценную информацию. Так же было необходимо выяснить насколько зашумленными могут быть данные. В итоге удалось выяснить следующее.</w:t>
      </w:r>
    </w:p>
    <w:p w:rsidR="00D22994" w:rsidRDefault="000A6FDE" w:rsidP="000059DD">
      <w:pPr>
        <w:spacing w:line="360" w:lineRule="auto"/>
        <w:ind w:firstLine="851"/>
        <w:rPr>
          <w:szCs w:val="28"/>
        </w:rPr>
      </w:pPr>
      <w:r>
        <w:rPr>
          <w:szCs w:val="28"/>
        </w:rPr>
        <w:t xml:space="preserve">Всего накоплено </w:t>
      </w:r>
      <w:r>
        <w:rPr>
          <w:rFonts w:ascii="monospace" w:hAnsi="monospace"/>
          <w:color w:val="000000"/>
          <w:sz w:val="21"/>
        </w:rPr>
        <w:t>1770580 товаров привязанных к товару.</w:t>
      </w:r>
    </w:p>
    <w:p w:rsidR="00D22994" w:rsidRDefault="000A6FDE" w:rsidP="000059DD">
      <w:pPr>
        <w:spacing w:line="360" w:lineRule="auto"/>
        <w:ind w:firstLine="851"/>
        <w:rPr>
          <w:szCs w:val="28"/>
        </w:rPr>
      </w:pPr>
      <w:r>
        <w:rPr>
          <w:szCs w:val="28"/>
        </w:rPr>
        <w:t xml:space="preserve">Данные, которые собираются с </w:t>
      </w:r>
      <w:proofErr w:type="spellStart"/>
      <w:proofErr w:type="gramStart"/>
      <w:r>
        <w:rPr>
          <w:szCs w:val="28"/>
        </w:rPr>
        <w:t>интернет-магазинов</w:t>
      </w:r>
      <w:proofErr w:type="spellEnd"/>
      <w:proofErr w:type="gramEnd"/>
      <w:r>
        <w:rPr>
          <w:szCs w:val="28"/>
        </w:rPr>
        <w:t xml:space="preserve"> по товарам:</w:t>
      </w:r>
    </w:p>
    <w:p w:rsidR="00D22994" w:rsidRDefault="000A6FDE" w:rsidP="000059DD">
      <w:pPr>
        <w:numPr>
          <w:ilvl w:val="0"/>
          <w:numId w:val="1"/>
        </w:numPr>
        <w:spacing w:line="360" w:lineRule="auto"/>
        <w:ind w:left="0" w:firstLine="851"/>
        <w:rPr>
          <w:szCs w:val="28"/>
        </w:rPr>
      </w:pPr>
      <w:r>
        <w:rPr>
          <w:szCs w:val="28"/>
        </w:rPr>
        <w:t>Наименование</w:t>
      </w:r>
    </w:p>
    <w:p w:rsidR="00D22994" w:rsidRDefault="000A6FDE" w:rsidP="000059DD">
      <w:pPr>
        <w:numPr>
          <w:ilvl w:val="0"/>
          <w:numId w:val="1"/>
        </w:numPr>
        <w:spacing w:line="360" w:lineRule="auto"/>
        <w:ind w:left="0" w:firstLine="851"/>
        <w:rPr>
          <w:szCs w:val="28"/>
        </w:rPr>
      </w:pPr>
      <w:r>
        <w:rPr>
          <w:szCs w:val="28"/>
        </w:rPr>
        <w:t>Текст категории</w:t>
      </w:r>
    </w:p>
    <w:p w:rsidR="00D22994" w:rsidRDefault="000A6FDE" w:rsidP="000059DD">
      <w:pPr>
        <w:numPr>
          <w:ilvl w:val="0"/>
          <w:numId w:val="1"/>
        </w:numPr>
        <w:spacing w:line="360" w:lineRule="auto"/>
        <w:ind w:left="0" w:firstLine="851"/>
        <w:rPr>
          <w:szCs w:val="28"/>
        </w:rPr>
      </w:pPr>
      <w:r>
        <w:rPr>
          <w:szCs w:val="28"/>
        </w:rPr>
        <w:t>Статус (В наличии</w:t>
      </w:r>
      <w:proofErr w:type="gramStart"/>
      <w:r>
        <w:rPr>
          <w:szCs w:val="28"/>
        </w:rPr>
        <w:t xml:space="preserve"> / Н</w:t>
      </w:r>
      <w:proofErr w:type="gramEnd"/>
      <w:r>
        <w:rPr>
          <w:szCs w:val="28"/>
        </w:rPr>
        <w:t>ет в наличии)</w:t>
      </w:r>
    </w:p>
    <w:p w:rsidR="00D22994" w:rsidRDefault="000A6FDE" w:rsidP="000059DD">
      <w:pPr>
        <w:numPr>
          <w:ilvl w:val="0"/>
          <w:numId w:val="1"/>
        </w:numPr>
        <w:spacing w:line="360" w:lineRule="auto"/>
        <w:ind w:left="0" w:firstLine="851"/>
        <w:rPr>
          <w:szCs w:val="28"/>
        </w:rPr>
      </w:pPr>
      <w:r>
        <w:rPr>
          <w:szCs w:val="28"/>
        </w:rPr>
        <w:t>Цена</w:t>
      </w:r>
    </w:p>
    <w:p w:rsidR="00D22994" w:rsidRDefault="000A6FDE" w:rsidP="000059DD">
      <w:pPr>
        <w:numPr>
          <w:ilvl w:val="0"/>
          <w:numId w:val="1"/>
        </w:numPr>
        <w:spacing w:line="360" w:lineRule="auto"/>
        <w:ind w:left="0" w:firstLine="851"/>
        <w:rPr>
          <w:szCs w:val="28"/>
        </w:rPr>
      </w:pPr>
      <w:r>
        <w:rPr>
          <w:szCs w:val="28"/>
        </w:rPr>
        <w:t>Ссылка на изображение</w:t>
      </w:r>
    </w:p>
    <w:p w:rsidR="00D22994" w:rsidRDefault="000A6FDE" w:rsidP="000059DD">
      <w:pPr>
        <w:numPr>
          <w:ilvl w:val="0"/>
          <w:numId w:val="1"/>
        </w:numPr>
        <w:spacing w:line="360" w:lineRule="auto"/>
        <w:ind w:left="0" w:firstLine="851"/>
        <w:rPr>
          <w:szCs w:val="28"/>
        </w:rPr>
      </w:pPr>
      <w:r>
        <w:rPr>
          <w:szCs w:val="28"/>
        </w:rPr>
        <w:t>Характеристики товаров</w:t>
      </w:r>
    </w:p>
    <w:p w:rsidR="00D22994" w:rsidRDefault="000A6FDE" w:rsidP="000059DD">
      <w:pPr>
        <w:numPr>
          <w:ilvl w:val="0"/>
          <w:numId w:val="1"/>
        </w:numPr>
        <w:spacing w:line="360" w:lineRule="auto"/>
        <w:ind w:left="0" w:firstLine="851"/>
        <w:rPr>
          <w:szCs w:val="28"/>
        </w:rPr>
      </w:pPr>
      <w:r>
        <w:rPr>
          <w:szCs w:val="28"/>
        </w:rPr>
        <w:t>Описание</w:t>
      </w:r>
    </w:p>
    <w:p w:rsidR="00D22994" w:rsidRDefault="000A6FDE" w:rsidP="000059DD">
      <w:pPr>
        <w:numPr>
          <w:ilvl w:val="0"/>
          <w:numId w:val="1"/>
        </w:numPr>
        <w:spacing w:line="360" w:lineRule="auto"/>
        <w:ind w:left="0" w:firstLine="851"/>
        <w:rPr>
          <w:szCs w:val="28"/>
        </w:rPr>
      </w:pPr>
      <w:r>
        <w:rPr>
          <w:szCs w:val="28"/>
        </w:rPr>
        <w:t>Артикул товара на сайте</w:t>
      </w:r>
    </w:p>
    <w:p w:rsidR="00D22994" w:rsidRDefault="000A6FDE" w:rsidP="000059DD">
      <w:pPr>
        <w:numPr>
          <w:ilvl w:val="0"/>
          <w:numId w:val="1"/>
        </w:numPr>
        <w:spacing w:line="360" w:lineRule="auto"/>
        <w:ind w:left="0" w:firstLine="851"/>
        <w:rPr>
          <w:szCs w:val="28"/>
        </w:rPr>
      </w:pPr>
      <w:r>
        <w:rPr>
          <w:szCs w:val="28"/>
        </w:rPr>
        <w:t>Дата сбора</w:t>
      </w:r>
    </w:p>
    <w:p w:rsidR="00D22994" w:rsidRDefault="000A6FDE" w:rsidP="000059DD">
      <w:pPr>
        <w:numPr>
          <w:ilvl w:val="0"/>
          <w:numId w:val="1"/>
        </w:numPr>
        <w:spacing w:line="360" w:lineRule="auto"/>
        <w:ind w:left="0" w:firstLine="851"/>
        <w:rPr>
          <w:szCs w:val="28"/>
        </w:rPr>
      </w:pPr>
      <w:r>
        <w:rPr>
          <w:szCs w:val="28"/>
        </w:rPr>
        <w:t xml:space="preserve"> Ссылка на товар</w:t>
      </w:r>
    </w:p>
    <w:p w:rsidR="00D22994" w:rsidRDefault="000A6FDE" w:rsidP="000059DD">
      <w:pPr>
        <w:numPr>
          <w:ilvl w:val="0"/>
          <w:numId w:val="1"/>
        </w:numPr>
        <w:spacing w:line="360" w:lineRule="auto"/>
        <w:ind w:left="0" w:firstLine="851"/>
        <w:rPr>
          <w:szCs w:val="28"/>
        </w:rPr>
      </w:pPr>
      <w:r>
        <w:rPr>
          <w:szCs w:val="28"/>
        </w:rPr>
        <w:t xml:space="preserve"> Компания (интернет-магазин), с которой был собран товар</w:t>
      </w:r>
    </w:p>
    <w:p w:rsidR="00D22994" w:rsidRDefault="000A6FDE" w:rsidP="000059DD">
      <w:pPr>
        <w:numPr>
          <w:ilvl w:val="0"/>
          <w:numId w:val="1"/>
        </w:numPr>
        <w:spacing w:line="360" w:lineRule="auto"/>
        <w:ind w:left="0" w:firstLine="851"/>
        <w:rPr>
          <w:szCs w:val="28"/>
        </w:rPr>
      </w:pPr>
      <w:r>
        <w:rPr>
          <w:szCs w:val="28"/>
        </w:rPr>
        <w:t xml:space="preserve"> </w:t>
      </w:r>
      <w:bookmarkStart w:id="5" w:name="__DdeLink__110_980304878"/>
      <w:r>
        <w:rPr>
          <w:szCs w:val="28"/>
        </w:rPr>
        <w:t>Бренд</w:t>
      </w:r>
      <w:bookmarkEnd w:id="5"/>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 xml:space="preserve">У всех товаров собираются: </w:t>
      </w:r>
    </w:p>
    <w:p w:rsidR="00D22994" w:rsidRDefault="000A6FDE" w:rsidP="000059DD">
      <w:pPr>
        <w:numPr>
          <w:ilvl w:val="0"/>
          <w:numId w:val="2"/>
        </w:numPr>
        <w:spacing w:line="360" w:lineRule="auto"/>
        <w:ind w:left="0" w:firstLine="851"/>
        <w:rPr>
          <w:szCs w:val="28"/>
        </w:rPr>
      </w:pPr>
      <w:r>
        <w:rPr>
          <w:szCs w:val="28"/>
        </w:rPr>
        <w:t>наименование</w:t>
      </w:r>
    </w:p>
    <w:p w:rsidR="00D22994" w:rsidRDefault="000A6FDE" w:rsidP="000059DD">
      <w:pPr>
        <w:numPr>
          <w:ilvl w:val="0"/>
          <w:numId w:val="2"/>
        </w:numPr>
        <w:spacing w:line="360" w:lineRule="auto"/>
        <w:ind w:left="0" w:firstLine="851"/>
        <w:rPr>
          <w:szCs w:val="28"/>
        </w:rPr>
      </w:pPr>
      <w:r>
        <w:rPr>
          <w:szCs w:val="28"/>
        </w:rPr>
        <w:t>текст категории</w:t>
      </w:r>
    </w:p>
    <w:p w:rsidR="00D22994" w:rsidRDefault="000A6FDE" w:rsidP="000059DD">
      <w:pPr>
        <w:numPr>
          <w:ilvl w:val="0"/>
          <w:numId w:val="2"/>
        </w:numPr>
        <w:spacing w:line="360" w:lineRule="auto"/>
        <w:ind w:left="0" w:firstLine="851"/>
        <w:rPr>
          <w:szCs w:val="28"/>
        </w:rPr>
      </w:pPr>
      <w:r>
        <w:rPr>
          <w:szCs w:val="28"/>
        </w:rPr>
        <w:lastRenderedPageBreak/>
        <w:t>статус</w:t>
      </w:r>
    </w:p>
    <w:p w:rsidR="00D22994" w:rsidRDefault="000A6FDE" w:rsidP="000059DD">
      <w:pPr>
        <w:numPr>
          <w:ilvl w:val="0"/>
          <w:numId w:val="2"/>
        </w:numPr>
        <w:spacing w:line="360" w:lineRule="auto"/>
        <w:ind w:left="0" w:firstLine="851"/>
        <w:rPr>
          <w:szCs w:val="28"/>
        </w:rPr>
      </w:pPr>
      <w:r>
        <w:rPr>
          <w:szCs w:val="28"/>
        </w:rPr>
        <w:t>цена, ссылка на изображение</w:t>
      </w:r>
    </w:p>
    <w:p w:rsidR="00D22994" w:rsidRDefault="000A6FDE" w:rsidP="000059DD">
      <w:pPr>
        <w:numPr>
          <w:ilvl w:val="0"/>
          <w:numId w:val="2"/>
        </w:numPr>
        <w:spacing w:line="360" w:lineRule="auto"/>
        <w:ind w:left="0" w:firstLine="851"/>
        <w:rPr>
          <w:szCs w:val="28"/>
        </w:rPr>
      </w:pPr>
      <w:r>
        <w:rPr>
          <w:szCs w:val="28"/>
        </w:rPr>
        <w:t>артикул товара на сайте</w:t>
      </w:r>
    </w:p>
    <w:p w:rsidR="00D22994" w:rsidRDefault="000A6FDE" w:rsidP="000059DD">
      <w:pPr>
        <w:numPr>
          <w:ilvl w:val="0"/>
          <w:numId w:val="2"/>
        </w:numPr>
        <w:spacing w:line="360" w:lineRule="auto"/>
        <w:ind w:left="0" w:firstLine="851"/>
        <w:rPr>
          <w:szCs w:val="28"/>
        </w:rPr>
      </w:pPr>
      <w:r>
        <w:rPr>
          <w:szCs w:val="28"/>
        </w:rPr>
        <w:t>дата сбора</w:t>
      </w:r>
    </w:p>
    <w:p w:rsidR="00D22994" w:rsidRDefault="000A6FDE" w:rsidP="000059DD">
      <w:pPr>
        <w:numPr>
          <w:ilvl w:val="0"/>
          <w:numId w:val="2"/>
        </w:numPr>
        <w:spacing w:line="360" w:lineRule="auto"/>
        <w:ind w:left="0" w:firstLine="851"/>
        <w:rPr>
          <w:szCs w:val="28"/>
        </w:rPr>
      </w:pPr>
      <w:r>
        <w:rPr>
          <w:szCs w:val="28"/>
        </w:rPr>
        <w:t>ссылка на товар</w:t>
      </w:r>
    </w:p>
    <w:p w:rsidR="00D22994" w:rsidRDefault="000A6FDE" w:rsidP="000059DD">
      <w:pPr>
        <w:numPr>
          <w:ilvl w:val="0"/>
          <w:numId w:val="2"/>
        </w:numPr>
        <w:spacing w:line="360" w:lineRule="auto"/>
        <w:ind w:left="0" w:firstLine="851"/>
        <w:rPr>
          <w:szCs w:val="28"/>
        </w:rPr>
      </w:pPr>
      <w:r>
        <w:rPr>
          <w:szCs w:val="28"/>
        </w:rPr>
        <w:t>ссылка на изображение</w:t>
      </w:r>
    </w:p>
    <w:p w:rsidR="00D22994" w:rsidRDefault="00D22994" w:rsidP="000059DD">
      <w:pPr>
        <w:spacing w:line="360" w:lineRule="auto"/>
        <w:ind w:firstLine="851"/>
        <w:rPr>
          <w:szCs w:val="28"/>
        </w:rPr>
      </w:pPr>
    </w:p>
    <w:p w:rsidR="00D22994" w:rsidRDefault="000A6FDE" w:rsidP="000059DD">
      <w:pPr>
        <w:spacing w:line="360" w:lineRule="auto"/>
        <w:ind w:firstLine="851"/>
        <w:rPr>
          <w:szCs w:val="28"/>
        </w:rPr>
      </w:pPr>
      <w:r>
        <w:rPr>
          <w:szCs w:val="28"/>
        </w:rPr>
        <w:t>И только для некоторых компаний собираются:</w:t>
      </w:r>
    </w:p>
    <w:p w:rsidR="00D22994" w:rsidRDefault="000A6FDE" w:rsidP="000059DD">
      <w:pPr>
        <w:numPr>
          <w:ilvl w:val="0"/>
          <w:numId w:val="3"/>
        </w:numPr>
        <w:spacing w:line="360" w:lineRule="auto"/>
        <w:ind w:left="0" w:firstLine="851"/>
        <w:rPr>
          <w:szCs w:val="28"/>
        </w:rPr>
      </w:pPr>
      <w:r>
        <w:rPr>
          <w:szCs w:val="28"/>
        </w:rPr>
        <w:t>Характеристики товаров</w:t>
      </w:r>
    </w:p>
    <w:p w:rsidR="00D22994" w:rsidRDefault="000A6FDE" w:rsidP="000059DD">
      <w:pPr>
        <w:numPr>
          <w:ilvl w:val="0"/>
          <w:numId w:val="3"/>
        </w:numPr>
        <w:spacing w:line="360" w:lineRule="auto"/>
        <w:ind w:left="0" w:firstLine="851"/>
        <w:rPr>
          <w:szCs w:val="28"/>
        </w:rPr>
      </w:pPr>
      <w:r>
        <w:rPr>
          <w:szCs w:val="28"/>
        </w:rPr>
        <w:t>Описание</w:t>
      </w:r>
    </w:p>
    <w:p w:rsidR="006F34BD" w:rsidRPr="006F34BD" w:rsidRDefault="000A6FDE" w:rsidP="000059DD">
      <w:pPr>
        <w:numPr>
          <w:ilvl w:val="0"/>
          <w:numId w:val="3"/>
        </w:numPr>
        <w:spacing w:line="360" w:lineRule="auto"/>
        <w:ind w:left="0" w:firstLine="851"/>
        <w:rPr>
          <w:szCs w:val="28"/>
        </w:rPr>
      </w:pPr>
      <w:r>
        <w:rPr>
          <w:szCs w:val="28"/>
        </w:rPr>
        <w:t>Бренд</w:t>
      </w:r>
    </w:p>
    <w:p w:rsidR="006F34BD" w:rsidRDefault="006F34BD" w:rsidP="000059DD">
      <w:pPr>
        <w:spacing w:line="360" w:lineRule="auto"/>
        <w:ind w:firstLine="851"/>
        <w:rPr>
          <w:szCs w:val="28"/>
        </w:rPr>
      </w:pPr>
    </w:p>
    <w:p w:rsidR="00D22994" w:rsidRDefault="000A6FDE" w:rsidP="000059DD">
      <w:pPr>
        <w:spacing w:line="360" w:lineRule="auto"/>
        <w:ind w:firstLine="851"/>
        <w:rPr>
          <w:szCs w:val="28"/>
        </w:rPr>
      </w:pPr>
      <w:r>
        <w:rPr>
          <w:szCs w:val="28"/>
        </w:rPr>
        <w:t>????</w:t>
      </w:r>
    </w:p>
    <w:p w:rsidR="00D22994" w:rsidRDefault="000A6FDE" w:rsidP="000059DD">
      <w:pPr>
        <w:spacing w:line="360" w:lineRule="auto"/>
        <w:ind w:firstLine="851"/>
        <w:rPr>
          <w:szCs w:val="28"/>
        </w:rPr>
      </w:pPr>
      <w:r>
        <w:rPr>
          <w:szCs w:val="28"/>
        </w:rPr>
        <w:t xml:space="preserve">Здесь привести количество товаров с </w:t>
      </w:r>
      <w:proofErr w:type="spellStart"/>
      <w:r>
        <w:rPr>
          <w:szCs w:val="28"/>
        </w:rPr>
        <w:t>хар-ми</w:t>
      </w:r>
      <w:proofErr w:type="spellEnd"/>
    </w:p>
    <w:p w:rsidR="00D22994" w:rsidRDefault="000A6FDE" w:rsidP="000059DD">
      <w:pPr>
        <w:spacing w:line="360" w:lineRule="auto"/>
        <w:ind w:firstLine="851"/>
        <w:rPr>
          <w:szCs w:val="28"/>
        </w:rPr>
      </w:pPr>
      <w:r>
        <w:rPr>
          <w:szCs w:val="28"/>
        </w:rPr>
        <w:t>С описанием</w:t>
      </w:r>
    </w:p>
    <w:p w:rsidR="00D22994" w:rsidRDefault="000A6FDE" w:rsidP="000059DD">
      <w:pPr>
        <w:spacing w:line="360" w:lineRule="auto"/>
        <w:ind w:firstLine="851"/>
        <w:rPr>
          <w:szCs w:val="28"/>
        </w:rPr>
      </w:pPr>
      <w:r>
        <w:rPr>
          <w:szCs w:val="28"/>
        </w:rPr>
        <w:t>С брендами</w:t>
      </w:r>
    </w:p>
    <w:p w:rsidR="00D22994" w:rsidRDefault="000A6FDE" w:rsidP="000059DD">
      <w:pPr>
        <w:spacing w:line="360" w:lineRule="auto"/>
        <w:ind w:firstLine="851"/>
        <w:rPr>
          <w:szCs w:val="28"/>
        </w:rPr>
      </w:pPr>
      <w:r>
        <w:rPr>
          <w:szCs w:val="28"/>
        </w:rPr>
        <w:t>????</w:t>
      </w:r>
    </w:p>
    <w:p w:rsidR="00D22994" w:rsidRDefault="00D22994" w:rsidP="000059DD">
      <w:pPr>
        <w:spacing w:line="360" w:lineRule="auto"/>
        <w:ind w:firstLine="851"/>
        <w:rPr>
          <w:szCs w:val="28"/>
        </w:rPr>
      </w:pPr>
    </w:p>
    <w:p w:rsidR="00D22994" w:rsidRDefault="000A6FDE" w:rsidP="000059DD">
      <w:pPr>
        <w:spacing w:before="57" w:after="57" w:line="360" w:lineRule="auto"/>
        <w:ind w:firstLine="851"/>
        <w:rPr>
          <w:szCs w:val="28"/>
        </w:rPr>
      </w:pPr>
      <w:r>
        <w:rPr>
          <w:szCs w:val="28"/>
        </w:rPr>
        <w:t>Данные о привязка</w:t>
      </w:r>
      <w:r w:rsidR="00EE0AC1">
        <w:rPr>
          <w:szCs w:val="28"/>
        </w:rPr>
        <w:t>х</w:t>
      </w:r>
      <w:r>
        <w:rPr>
          <w:szCs w:val="28"/>
        </w:rPr>
        <w:t xml:space="preserve"> верны, и без ошибок. Так утверждал стейкхолдер, но, как оказалось, этому утверждению нельзя доверять.</w:t>
      </w:r>
    </w:p>
    <w:p w:rsidR="00D22994" w:rsidRDefault="000A6FDE" w:rsidP="000059DD">
      <w:pPr>
        <w:spacing w:before="57" w:after="57" w:line="360" w:lineRule="auto"/>
        <w:ind w:firstLine="851"/>
        <w:rPr>
          <w:szCs w:val="28"/>
        </w:rPr>
      </w:pPr>
      <w:r>
        <w:rPr>
          <w:szCs w:val="28"/>
        </w:rPr>
        <w:t>Для построения первой версии модели машинного обучения было решено использовать текстовую информацию, поскольку она наиболее характеризует категорию товара:</w:t>
      </w:r>
    </w:p>
    <w:p w:rsidR="00D22994" w:rsidRDefault="000A6FDE" w:rsidP="000059DD">
      <w:pPr>
        <w:numPr>
          <w:ilvl w:val="0"/>
          <w:numId w:val="4"/>
        </w:numPr>
        <w:spacing w:line="360" w:lineRule="auto"/>
        <w:ind w:left="0" w:firstLine="851"/>
        <w:rPr>
          <w:szCs w:val="28"/>
        </w:rPr>
      </w:pPr>
      <w:r>
        <w:rPr>
          <w:szCs w:val="28"/>
        </w:rPr>
        <w:t>Наименование</w:t>
      </w:r>
    </w:p>
    <w:p w:rsidR="00D22994" w:rsidRDefault="000A6FDE" w:rsidP="000059DD">
      <w:pPr>
        <w:numPr>
          <w:ilvl w:val="0"/>
          <w:numId w:val="4"/>
        </w:numPr>
        <w:spacing w:line="360" w:lineRule="auto"/>
        <w:ind w:left="0" w:firstLine="851"/>
        <w:rPr>
          <w:szCs w:val="28"/>
        </w:rPr>
      </w:pPr>
      <w:r>
        <w:rPr>
          <w:szCs w:val="28"/>
        </w:rPr>
        <w:t>Текст категории</w:t>
      </w:r>
    </w:p>
    <w:p w:rsidR="00D22994" w:rsidRDefault="000A6FDE" w:rsidP="000059DD">
      <w:pPr>
        <w:numPr>
          <w:ilvl w:val="0"/>
          <w:numId w:val="4"/>
        </w:numPr>
        <w:spacing w:line="360" w:lineRule="auto"/>
        <w:ind w:left="0" w:firstLine="851"/>
        <w:rPr>
          <w:szCs w:val="28"/>
        </w:rPr>
      </w:pPr>
      <w:r>
        <w:rPr>
          <w:szCs w:val="28"/>
        </w:rPr>
        <w:t>Характеристики</w:t>
      </w:r>
    </w:p>
    <w:p w:rsidR="00D22994" w:rsidRDefault="000A6FDE" w:rsidP="000059DD">
      <w:pPr>
        <w:spacing w:before="57" w:after="57" w:line="360" w:lineRule="auto"/>
        <w:ind w:firstLine="851"/>
        <w:rPr>
          <w:szCs w:val="28"/>
        </w:rPr>
      </w:pPr>
      <w:r>
        <w:rPr>
          <w:szCs w:val="28"/>
        </w:rPr>
        <w:t xml:space="preserve">Поскольку многие товары в </w:t>
      </w:r>
      <w:proofErr w:type="gramStart"/>
      <w:r>
        <w:rPr>
          <w:szCs w:val="28"/>
        </w:rPr>
        <w:t>обучающей</w:t>
      </w:r>
      <w:proofErr w:type="gramEnd"/>
      <w:r>
        <w:rPr>
          <w:szCs w:val="28"/>
        </w:rPr>
        <w:t xml:space="preserve"> выборе не имеют описания и бренда, эту информацию решено не включать в обучающую выборку.</w:t>
      </w:r>
    </w:p>
    <w:p w:rsidR="006F34BD" w:rsidRDefault="000A6FDE" w:rsidP="000059DD">
      <w:pPr>
        <w:spacing w:before="57" w:after="57" w:line="360" w:lineRule="auto"/>
        <w:ind w:firstLine="851"/>
        <w:rPr>
          <w:szCs w:val="28"/>
        </w:rPr>
      </w:pPr>
      <w:r>
        <w:rPr>
          <w:szCs w:val="28"/>
        </w:rPr>
        <w:lastRenderedPageBreak/>
        <w:t xml:space="preserve">Картинки так же можно использовать, но хорошее качество в классификации они способны показать лишь при использовании глубокого обучения, на многослойных нейронных сетях, которые способны генерировать высокоуровневые признаки из изображений. Но для их обучения требуется большое количество изображений и вычислительных ресурсов. Поэтому для начала было решено их не </w:t>
      </w:r>
      <w:proofErr w:type="gramStart"/>
      <w:r>
        <w:rPr>
          <w:szCs w:val="28"/>
        </w:rPr>
        <w:t>использовать</w:t>
      </w:r>
      <w:proofErr w:type="gramEnd"/>
      <w:r>
        <w:rPr>
          <w:szCs w:val="28"/>
        </w:rPr>
        <w:t>.</w:t>
      </w:r>
    </w:p>
    <w:p w:rsidR="00D22994" w:rsidRPr="006F34BD" w:rsidRDefault="006F34BD" w:rsidP="000059DD">
      <w:pPr>
        <w:suppressAutoHyphens w:val="0"/>
        <w:spacing w:line="360" w:lineRule="auto"/>
        <w:ind w:firstLine="851"/>
        <w:rPr>
          <w:szCs w:val="28"/>
        </w:rPr>
      </w:pPr>
      <w:r>
        <w:rPr>
          <w:szCs w:val="28"/>
        </w:rPr>
        <w:br w:type="page"/>
      </w:r>
    </w:p>
    <w:p w:rsidR="00D22994" w:rsidRDefault="000A6FDE" w:rsidP="000059DD">
      <w:pPr>
        <w:pStyle w:val="1"/>
        <w:numPr>
          <w:ilvl w:val="0"/>
          <w:numId w:val="7"/>
        </w:numPr>
        <w:spacing w:line="360" w:lineRule="auto"/>
        <w:ind w:left="0" w:firstLine="851"/>
      </w:pPr>
      <w:bookmarkStart w:id="6" w:name="_Toc513025045"/>
      <w:bookmarkStart w:id="7" w:name="_Toc513028412"/>
      <w:r>
        <w:lastRenderedPageBreak/>
        <w:t>Анализ и подготовка собранных данных</w:t>
      </w:r>
      <w:bookmarkEnd w:id="6"/>
      <w:bookmarkEnd w:id="7"/>
    </w:p>
    <w:p w:rsidR="00D22994" w:rsidRDefault="000A6FDE" w:rsidP="000059DD">
      <w:pPr>
        <w:spacing w:before="57" w:after="57" w:line="360" w:lineRule="auto"/>
        <w:ind w:firstLine="851"/>
      </w:pPr>
      <w:r>
        <w:rPr>
          <w:szCs w:val="28"/>
        </w:rPr>
        <w:t xml:space="preserve">Для начала </w:t>
      </w:r>
      <w:proofErr w:type="gramStart"/>
      <w:r>
        <w:rPr>
          <w:szCs w:val="28"/>
        </w:rPr>
        <w:t>посмотрим</w:t>
      </w:r>
      <w:proofErr w:type="gramEnd"/>
      <w:r>
        <w:rPr>
          <w:szCs w:val="28"/>
        </w:rPr>
        <w:t xml:space="preserve"> как выглядят наименования и категории товаров. Для этого выведем 5 товаров в виде таблицы.</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49536" behindDoc="0" locked="0" layoutInCell="1" allowOverlap="1">
            <wp:simplePos x="0" y="0"/>
            <wp:positionH relativeFrom="column">
              <wp:align>center</wp:align>
            </wp:positionH>
            <wp:positionV relativeFrom="paragraph">
              <wp:posOffset>36195</wp:posOffset>
            </wp:positionV>
            <wp:extent cx="6155690" cy="1320165"/>
            <wp:effectExtent l="19050" t="0" r="0" b="0"/>
            <wp:wrapSquare wrapText="larges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6155690" cy="132016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 xml:space="preserve">В таблице </w:t>
      </w:r>
      <w:proofErr w:type="spellStart"/>
      <w:r>
        <w:rPr>
          <w:szCs w:val="28"/>
        </w:rPr>
        <w:t>id</w:t>
      </w:r>
      <w:proofErr w:type="spellEnd"/>
      <w:r>
        <w:rPr>
          <w:szCs w:val="28"/>
        </w:rPr>
        <w:t xml:space="preserve"> — это идентификатор товара в базе, </w:t>
      </w:r>
      <w:proofErr w:type="spellStart"/>
      <w:r>
        <w:rPr>
          <w:szCs w:val="28"/>
        </w:rPr>
        <w:t>name</w:t>
      </w:r>
      <w:proofErr w:type="spellEnd"/>
      <w:r>
        <w:rPr>
          <w:szCs w:val="28"/>
        </w:rPr>
        <w:t xml:space="preserve"> — наименование, </w:t>
      </w:r>
      <w:proofErr w:type="spellStart"/>
      <w:r>
        <w:rPr>
          <w:szCs w:val="28"/>
        </w:rPr>
        <w:t>category</w:t>
      </w:r>
      <w:proofErr w:type="spellEnd"/>
      <w:r>
        <w:rPr>
          <w:szCs w:val="28"/>
        </w:rPr>
        <w:t xml:space="preserve"> — текст категории, </w:t>
      </w:r>
      <w:proofErr w:type="spellStart"/>
      <w:r>
        <w:rPr>
          <w:szCs w:val="28"/>
        </w:rPr>
        <w:t>our_catalog_id</w:t>
      </w:r>
      <w:proofErr w:type="spellEnd"/>
      <w:r>
        <w:rPr>
          <w:szCs w:val="28"/>
        </w:rPr>
        <w:t xml:space="preserve"> — идентификатор каталога.</w:t>
      </w:r>
    </w:p>
    <w:p w:rsidR="00D22994" w:rsidRDefault="000A6FDE" w:rsidP="000059DD">
      <w:pPr>
        <w:spacing w:before="57" w:after="57" w:line="360" w:lineRule="auto"/>
        <w:ind w:firstLine="851"/>
        <w:rPr>
          <w:szCs w:val="28"/>
        </w:rPr>
      </w:pPr>
      <w:r>
        <w:rPr>
          <w:szCs w:val="28"/>
        </w:rPr>
        <w:t xml:space="preserve">Как мы видим </w:t>
      </w:r>
      <w:proofErr w:type="gramStart"/>
      <w:r>
        <w:rPr>
          <w:szCs w:val="28"/>
        </w:rPr>
        <w:t>наименования</w:t>
      </w:r>
      <w:proofErr w:type="gramEnd"/>
      <w:r>
        <w:rPr>
          <w:szCs w:val="28"/>
        </w:rPr>
        <w:t xml:space="preserve"> и текст категории содержат различный регистр символов, символы пунктуации, и прочие символы, которые необходимо заменить на пробел. Символы верхнего регистра необходимо перевести в </w:t>
      </w:r>
      <w:proofErr w:type="gramStart"/>
      <w:r>
        <w:rPr>
          <w:szCs w:val="28"/>
        </w:rPr>
        <w:t>нижний</w:t>
      </w:r>
      <w:proofErr w:type="gramEnd"/>
      <w:r>
        <w:rPr>
          <w:szCs w:val="28"/>
        </w:rPr>
        <w:t>. Необходимо оставить только буквы, числа и пробелы. К тому же в тексте встречаются слова, состоящие только из чисел, такие слова тоже удалим.</w:t>
      </w:r>
    </w:p>
    <w:p w:rsidR="00D22994" w:rsidRDefault="000A6FDE" w:rsidP="000059DD">
      <w:pPr>
        <w:spacing w:before="57" w:after="57" w:line="360" w:lineRule="auto"/>
        <w:ind w:firstLine="851"/>
        <w:rPr>
          <w:szCs w:val="28"/>
        </w:rPr>
      </w:pPr>
      <w:r>
        <w:rPr>
          <w:szCs w:val="28"/>
        </w:rPr>
        <w:t>Структура каталога имеет 4 уровня вложенности. Но товары относятся только к последнему 4-му уровню. Т.е. к первым трем уровням привязок товаров нет.</w:t>
      </w:r>
    </w:p>
    <w:p w:rsidR="00D22994" w:rsidRDefault="000A6FDE" w:rsidP="000059DD">
      <w:pPr>
        <w:spacing w:before="57" w:after="57" w:line="360" w:lineRule="auto"/>
        <w:ind w:firstLine="851"/>
      </w:pPr>
      <w:r>
        <w:rPr>
          <w:szCs w:val="28"/>
        </w:rPr>
        <w:t>К тому же были собранны характеристики товаров. Эти характеристики иметь привязку один товар ко многим характеристикам. Т.е. несколько записей характеристик могут относиться к одному товару. Посмотрим записи собранных из базы характеристик.</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6704" behindDoc="0" locked="0" layoutInCell="1" allowOverlap="1">
            <wp:simplePos x="0" y="0"/>
            <wp:positionH relativeFrom="column">
              <wp:align>center</wp:align>
            </wp:positionH>
            <wp:positionV relativeFrom="paragraph">
              <wp:posOffset>60960</wp:posOffset>
            </wp:positionV>
            <wp:extent cx="4074795" cy="1564640"/>
            <wp:effectExtent l="19050" t="0" r="190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a:stretch>
                      <a:fillRect/>
                    </a:stretch>
                  </pic:blipFill>
                  <pic:spPr bwMode="auto">
                    <a:xfrm>
                      <a:off x="0" y="0"/>
                      <a:ext cx="4074795" cy="1564640"/>
                    </a:xfrm>
                    <a:prstGeom prst="rect">
                      <a:avLst/>
                    </a:prstGeom>
                    <a:solidFill>
                      <a:srgbClr val="FFFFFF"/>
                    </a:solidFill>
                    <a:ln w="9525">
                      <a:noFill/>
                      <a:miter lim="800000"/>
                      <a:headEnd/>
                      <a:tailEnd/>
                    </a:ln>
                  </pic:spPr>
                </pic:pic>
              </a:graphicData>
            </a:graphic>
          </wp:anchor>
        </w:drawing>
      </w:r>
    </w:p>
    <w:p w:rsidR="006F34BD" w:rsidRDefault="000A6FDE" w:rsidP="000059DD">
      <w:pPr>
        <w:spacing w:before="57" w:after="57" w:line="360" w:lineRule="auto"/>
        <w:ind w:firstLine="851"/>
        <w:rPr>
          <w:szCs w:val="28"/>
        </w:rPr>
      </w:pPr>
      <w:r>
        <w:rPr>
          <w:szCs w:val="28"/>
        </w:rPr>
        <w:lastRenderedPageBreak/>
        <w:t xml:space="preserve">Здесь </w:t>
      </w:r>
      <w:proofErr w:type="spellStart"/>
      <w:r>
        <w:rPr>
          <w:szCs w:val="28"/>
        </w:rPr>
        <w:t>group_name</w:t>
      </w:r>
      <w:proofErr w:type="spellEnd"/>
      <w:r>
        <w:rPr>
          <w:szCs w:val="28"/>
        </w:rPr>
        <w:t xml:space="preserve"> — это наименование группы характеристик. Характеристики могут быть сгруппированы. </w:t>
      </w:r>
      <w:proofErr w:type="spellStart"/>
      <w:r>
        <w:rPr>
          <w:szCs w:val="28"/>
        </w:rPr>
        <w:t>feature_name</w:t>
      </w:r>
      <w:proofErr w:type="spellEnd"/>
      <w:r>
        <w:rPr>
          <w:szCs w:val="28"/>
        </w:rPr>
        <w:t xml:space="preserve"> — название характеристики, </w:t>
      </w:r>
      <w:proofErr w:type="spellStart"/>
      <w:r>
        <w:rPr>
          <w:szCs w:val="28"/>
        </w:rPr>
        <w:t>feature_value</w:t>
      </w:r>
      <w:proofErr w:type="spellEnd"/>
      <w:r>
        <w:rPr>
          <w:szCs w:val="28"/>
        </w:rPr>
        <w:t xml:space="preserve"> — значение характеристики.</w:t>
      </w:r>
    </w:p>
    <w:p w:rsidR="006F34BD" w:rsidRDefault="006F34BD" w:rsidP="000059DD">
      <w:pPr>
        <w:suppressAutoHyphens w:val="0"/>
        <w:spacing w:line="360" w:lineRule="auto"/>
        <w:ind w:firstLine="851"/>
        <w:rPr>
          <w:szCs w:val="28"/>
        </w:rPr>
      </w:pPr>
      <w:r>
        <w:rPr>
          <w:szCs w:val="28"/>
        </w:rPr>
        <w:br w:type="page"/>
      </w:r>
    </w:p>
    <w:p w:rsidR="00D22994" w:rsidRPr="006F34BD" w:rsidRDefault="006F34BD" w:rsidP="000059DD">
      <w:pPr>
        <w:pStyle w:val="2"/>
        <w:spacing w:line="360" w:lineRule="auto"/>
        <w:ind w:firstLine="851"/>
        <w:rPr>
          <w:rStyle w:val="af"/>
        </w:rPr>
      </w:pPr>
      <w:bookmarkStart w:id="8" w:name="_Toc513025046"/>
      <w:bookmarkStart w:id="9" w:name="_Toc513028413"/>
      <w:r>
        <w:lastRenderedPageBreak/>
        <w:t xml:space="preserve">3.1. </w:t>
      </w:r>
      <w:r w:rsidR="000A6FDE">
        <w:t>Поиск выбросов в наименовании товара</w:t>
      </w:r>
      <w:bookmarkEnd w:id="8"/>
      <w:bookmarkEnd w:id="9"/>
    </w:p>
    <w:p w:rsidR="00D22994" w:rsidRDefault="000A6FDE" w:rsidP="000059DD">
      <w:pPr>
        <w:spacing w:before="57" w:after="57" w:line="360" w:lineRule="auto"/>
        <w:ind w:firstLine="851"/>
      </w:pPr>
      <w:proofErr w:type="gramStart"/>
      <w:r>
        <w:rPr>
          <w:szCs w:val="28"/>
        </w:rPr>
        <w:t>Для того чтобы найти выбросы, посмотрим наименования с слишком короткой длинной наименования и слишком длинной.</w:t>
      </w:r>
      <w:proofErr w:type="gramEnd"/>
      <w:r>
        <w:rPr>
          <w:szCs w:val="28"/>
        </w:rPr>
        <w:t xml:space="preserve"> Для этого для начала построим гистограмму, по которой можно увидеть распределение количества товаров из выборки по длине наименования.</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0560" behindDoc="0" locked="0" layoutInCell="1" allowOverlap="1">
            <wp:simplePos x="0" y="0"/>
            <wp:positionH relativeFrom="column">
              <wp:align>center</wp:align>
            </wp:positionH>
            <wp:positionV relativeFrom="paragraph">
              <wp:posOffset>36195</wp:posOffset>
            </wp:positionV>
            <wp:extent cx="6063615" cy="3185160"/>
            <wp:effectExtent l="19050" t="0" r="0" b="0"/>
            <wp:wrapSquare wrapText="larges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6063615" cy="31851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pPr>
      <w:r>
        <w:rPr>
          <w:szCs w:val="28"/>
        </w:rPr>
        <w:t xml:space="preserve">По гистограмме видно, что  количество товаров, у которых </w:t>
      </w:r>
      <w:proofErr w:type="gramStart"/>
      <w:r>
        <w:rPr>
          <w:szCs w:val="28"/>
        </w:rPr>
        <w:t>длинна</w:t>
      </w:r>
      <w:proofErr w:type="gramEnd"/>
      <w:r>
        <w:rPr>
          <w:szCs w:val="28"/>
        </w:rPr>
        <w:t xml:space="preserve"> наименования меньше 180, резко уменьшается, практически до 0. Но в конце после 250 увеличивается. Это подозрительно. Посмотрим на </w:t>
      </w:r>
      <w:proofErr w:type="gramStart"/>
      <w:r>
        <w:rPr>
          <w:szCs w:val="28"/>
        </w:rPr>
        <w:t>товары</w:t>
      </w:r>
      <w:proofErr w:type="gramEnd"/>
      <w:r>
        <w:rPr>
          <w:szCs w:val="28"/>
        </w:rPr>
        <w:t xml:space="preserve"> у которых длинна наименования больше 180. Для примера возьмем 5 товаров.</w:t>
      </w:r>
    </w:p>
    <w:p w:rsidR="00D22994" w:rsidRDefault="00BF3659" w:rsidP="000059DD">
      <w:pPr>
        <w:spacing w:before="57" w:after="57" w:line="360" w:lineRule="auto"/>
        <w:ind w:firstLine="851"/>
        <w:rPr>
          <w:szCs w:val="28"/>
        </w:rPr>
      </w:pPr>
      <w:r>
        <w:rPr>
          <w:noProof/>
          <w:lang w:eastAsia="ru-RU" w:bidi="ar-SA"/>
        </w:rPr>
        <w:lastRenderedPageBreak/>
        <w:drawing>
          <wp:anchor distT="0" distB="0" distL="0" distR="0" simplePos="0" relativeHeight="251651584" behindDoc="0" locked="0" layoutInCell="1" allowOverlap="1">
            <wp:simplePos x="0" y="0"/>
            <wp:positionH relativeFrom="column">
              <wp:align>center</wp:align>
            </wp:positionH>
            <wp:positionV relativeFrom="paragraph">
              <wp:posOffset>36195</wp:posOffset>
            </wp:positionV>
            <wp:extent cx="6155690" cy="2584450"/>
            <wp:effectExtent l="19050" t="0" r="0" b="0"/>
            <wp:wrapSquare wrapText="largest"/>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6155690" cy="258445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Видно, что у этих товаров в наименовании присутствуют характеристики. К тому же у них присутствуют ошибки в тексте категории. Поскольку таких товаров немного, удалим их из выборки.</w:t>
      </w:r>
    </w:p>
    <w:p w:rsidR="00D22994" w:rsidRDefault="000A6FDE" w:rsidP="000059DD">
      <w:pPr>
        <w:spacing w:before="57" w:after="57" w:line="360" w:lineRule="auto"/>
        <w:ind w:firstLine="851"/>
      </w:pPr>
      <w:r>
        <w:rPr>
          <w:szCs w:val="28"/>
        </w:rPr>
        <w:t xml:space="preserve">Далее посмотрим на слишком короткие наименования. Возьмем товары, с </w:t>
      </w:r>
      <w:proofErr w:type="gramStart"/>
      <w:r>
        <w:rPr>
          <w:szCs w:val="28"/>
        </w:rPr>
        <w:t>длинной</w:t>
      </w:r>
      <w:proofErr w:type="gramEnd"/>
      <w:r>
        <w:rPr>
          <w:szCs w:val="28"/>
        </w:rPr>
        <w:t xml:space="preserve"> наименования менее 4-х символов.</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2608" behindDoc="0" locked="0" layoutInCell="1" allowOverlap="1">
            <wp:simplePos x="0" y="0"/>
            <wp:positionH relativeFrom="column">
              <wp:align>center</wp:align>
            </wp:positionH>
            <wp:positionV relativeFrom="paragraph">
              <wp:posOffset>36195</wp:posOffset>
            </wp:positionV>
            <wp:extent cx="5537200" cy="1381760"/>
            <wp:effectExtent l="19050" t="0" r="6350" b="0"/>
            <wp:wrapSquare wrapText="largest"/>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5537200" cy="1381760"/>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szCs w:val="28"/>
        </w:rPr>
      </w:pPr>
      <w:r>
        <w:rPr>
          <w:szCs w:val="28"/>
        </w:rPr>
        <w:t>У этих товаров в наименовании только текст модели. Также удалим их, поскольку их не много, а текст модели никак не характеризует категорию.</w:t>
      </w:r>
    </w:p>
    <w:p w:rsidR="006F34BD" w:rsidRPr="006F34BD" w:rsidRDefault="000A6FDE" w:rsidP="000059DD">
      <w:pPr>
        <w:spacing w:before="57" w:after="57" w:line="360" w:lineRule="auto"/>
        <w:ind w:firstLine="851"/>
        <w:rPr>
          <w:rFonts w:ascii="Liberation Serif" w:hAnsi="Liberation Serif"/>
          <w:szCs w:val="28"/>
        </w:rPr>
      </w:pPr>
      <w:r>
        <w:rPr>
          <w:szCs w:val="28"/>
        </w:rPr>
        <w:t xml:space="preserve">Так же мы видим, что у товаров может быть категория «Рубрика не определена». Для </w:t>
      </w:r>
      <w:proofErr w:type="gramStart"/>
      <w:r>
        <w:rPr>
          <w:szCs w:val="28"/>
        </w:rPr>
        <w:t>товаров</w:t>
      </w:r>
      <w:proofErr w:type="gramEnd"/>
      <w:r>
        <w:rPr>
          <w:szCs w:val="28"/>
        </w:rPr>
        <w:t xml:space="preserve"> где в тексте категории содержится «Рубрика не определена», будем оставлять пустой текст.</w:t>
      </w:r>
      <w:r w:rsidR="006F34BD">
        <w:br w:type="page"/>
      </w:r>
    </w:p>
    <w:p w:rsidR="00D22994" w:rsidRDefault="000A6FDE" w:rsidP="000059DD">
      <w:pPr>
        <w:pStyle w:val="2"/>
        <w:spacing w:line="360" w:lineRule="auto"/>
        <w:ind w:firstLine="851"/>
      </w:pPr>
      <w:bookmarkStart w:id="10" w:name="_Toc513028414"/>
      <w:r>
        <w:lastRenderedPageBreak/>
        <w:t>3.2. Поиск выбросов в тексте категории товара</w:t>
      </w:r>
      <w:bookmarkEnd w:id="10"/>
    </w:p>
    <w:p w:rsidR="00D22994" w:rsidRDefault="000A6FDE" w:rsidP="000059DD">
      <w:pPr>
        <w:spacing w:before="57" w:after="57" w:line="360" w:lineRule="auto"/>
        <w:ind w:firstLine="851"/>
      </w:pPr>
      <w:r>
        <w:rPr>
          <w:szCs w:val="28"/>
        </w:rPr>
        <w:t>Для поиска выбросов в тексте категории построим такую же гистограмму, как в пункте выше, только для текста категории.</w:t>
      </w:r>
    </w:p>
    <w:p w:rsidR="00D22994" w:rsidRDefault="00BF3659" w:rsidP="000059DD">
      <w:pPr>
        <w:spacing w:before="57" w:after="57" w:line="360" w:lineRule="auto"/>
        <w:ind w:firstLine="851"/>
        <w:rPr>
          <w:szCs w:val="28"/>
        </w:rPr>
      </w:pPr>
      <w:r>
        <w:rPr>
          <w:noProof/>
          <w:lang w:eastAsia="ru-RU" w:bidi="ar-SA"/>
        </w:rPr>
        <w:drawing>
          <wp:anchor distT="0" distB="0" distL="0" distR="0" simplePos="0" relativeHeight="251653632" behindDoc="0" locked="0" layoutInCell="1" allowOverlap="1">
            <wp:simplePos x="0" y="0"/>
            <wp:positionH relativeFrom="column">
              <wp:align>center</wp:align>
            </wp:positionH>
            <wp:positionV relativeFrom="paragraph">
              <wp:posOffset>36195</wp:posOffset>
            </wp:positionV>
            <wp:extent cx="6155690" cy="3213100"/>
            <wp:effectExtent l="19050" t="0" r="0" b="0"/>
            <wp:wrapSquare wrapText="largest"/>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6155690" cy="3213100"/>
                    </a:xfrm>
                    <a:prstGeom prst="rect">
                      <a:avLst/>
                    </a:prstGeom>
                    <a:solidFill>
                      <a:srgbClr val="FFFFFF"/>
                    </a:solidFill>
                    <a:ln w="9525">
                      <a:noFill/>
                      <a:miter lim="800000"/>
                      <a:headEnd/>
                      <a:tailEnd/>
                    </a:ln>
                  </pic:spPr>
                </pic:pic>
              </a:graphicData>
            </a:graphic>
          </wp:anchor>
        </w:drawing>
      </w:r>
    </w:p>
    <w:p w:rsidR="006F34BD" w:rsidRPr="006F34BD" w:rsidRDefault="000A6FDE" w:rsidP="000059DD">
      <w:pPr>
        <w:spacing w:before="57" w:after="57" w:line="360" w:lineRule="auto"/>
        <w:ind w:firstLine="851"/>
        <w:rPr>
          <w:sz w:val="24"/>
        </w:rPr>
      </w:pPr>
      <w:proofErr w:type="gramStart"/>
      <w:r>
        <w:rPr>
          <w:szCs w:val="28"/>
        </w:rPr>
        <w:t>Видим</w:t>
      </w:r>
      <w:proofErr w:type="gramEnd"/>
      <w:r>
        <w:rPr>
          <w:szCs w:val="28"/>
        </w:rPr>
        <w:t xml:space="preserve"> что есть аномальные, по длине категории, товары, при длине больше 150 символов. Посмотрим на эти товары.</w:t>
      </w:r>
    </w:p>
    <w:p w:rsidR="006F34BD" w:rsidRDefault="00BF3659" w:rsidP="000059DD">
      <w:pPr>
        <w:spacing w:before="57" w:after="57" w:line="360" w:lineRule="auto"/>
        <w:ind w:firstLine="851"/>
        <w:rPr>
          <w:szCs w:val="28"/>
        </w:rPr>
      </w:pPr>
      <w:r>
        <w:rPr>
          <w:noProof/>
          <w:lang w:eastAsia="ru-RU" w:bidi="ar-SA"/>
        </w:rPr>
        <w:drawing>
          <wp:inline distT="0" distB="0" distL="0" distR="0">
            <wp:extent cx="5486400" cy="135554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507558" cy="1360776"/>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В этих товарах дубли категории. Удалим их, поскольку их также немного.</w:t>
      </w:r>
    </w:p>
    <w:p w:rsidR="00D22994" w:rsidRDefault="000A6FDE" w:rsidP="000059DD">
      <w:pPr>
        <w:spacing w:before="57" w:after="57" w:line="360" w:lineRule="auto"/>
        <w:ind w:firstLine="851"/>
      </w:pPr>
      <w:proofErr w:type="gramStart"/>
      <w:r>
        <w:rPr>
          <w:szCs w:val="28"/>
        </w:rPr>
        <w:t>Посмотрим на слишком короткие категории, с длинной менее 4-х символов.</w:t>
      </w:r>
      <w:proofErr w:type="gramEnd"/>
    </w:p>
    <w:p w:rsidR="006F34BD" w:rsidRDefault="00BF3659" w:rsidP="000059DD">
      <w:pPr>
        <w:spacing w:before="57" w:after="57" w:line="360" w:lineRule="auto"/>
        <w:ind w:firstLine="851"/>
        <w:rPr>
          <w:szCs w:val="28"/>
        </w:rPr>
      </w:pPr>
      <w:r>
        <w:rPr>
          <w:noProof/>
          <w:lang w:eastAsia="ru-RU" w:bidi="ar-SA"/>
        </w:rPr>
        <w:lastRenderedPageBreak/>
        <w:drawing>
          <wp:inline distT="0" distB="0" distL="0" distR="0">
            <wp:extent cx="5606415" cy="1304290"/>
            <wp:effectExtent l="1905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606415" cy="130429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У этих товаров все нормально, поэтому их можно оставить.</w:t>
      </w:r>
    </w:p>
    <w:p w:rsidR="006F34BD" w:rsidRDefault="006F34BD" w:rsidP="000059DD">
      <w:pPr>
        <w:suppressAutoHyphens w:val="0"/>
        <w:spacing w:line="360" w:lineRule="auto"/>
        <w:ind w:firstLine="851"/>
        <w:rPr>
          <w:rFonts w:eastAsiaTheme="majorEastAsia" w:cs="Mangal"/>
          <w:b/>
          <w:szCs w:val="23"/>
        </w:rPr>
      </w:pPr>
      <w:r>
        <w:br w:type="page"/>
      </w:r>
    </w:p>
    <w:p w:rsidR="00D22994" w:rsidRDefault="000A6FDE" w:rsidP="000059DD">
      <w:pPr>
        <w:pStyle w:val="2"/>
        <w:spacing w:line="360" w:lineRule="auto"/>
        <w:ind w:firstLine="851"/>
      </w:pPr>
      <w:bookmarkStart w:id="11" w:name="_Toc513028415"/>
      <w:r>
        <w:lastRenderedPageBreak/>
        <w:t>3.3. Поиск выбросов в тексте характеристик</w:t>
      </w:r>
      <w:bookmarkEnd w:id="11"/>
    </w:p>
    <w:p w:rsidR="00D22994" w:rsidRDefault="000A6FDE" w:rsidP="000059DD">
      <w:pPr>
        <w:spacing w:before="57" w:after="57" w:line="360" w:lineRule="auto"/>
        <w:ind w:firstLine="851"/>
        <w:rPr>
          <w:szCs w:val="28"/>
        </w:rPr>
      </w:pPr>
      <w:r>
        <w:rPr>
          <w:szCs w:val="28"/>
        </w:rPr>
        <w:t>Прежде чем искать выбросы, сразу удалим из характеристик различные спецсимволы, такие как «%»</w:t>
      </w:r>
      <w:proofErr w:type="gramStart"/>
      <w:r>
        <w:rPr>
          <w:szCs w:val="28"/>
        </w:rPr>
        <w:t>, «</w:t>
      </w:r>
      <w:proofErr w:type="gramEnd"/>
      <w:r>
        <w:rPr>
          <w:szCs w:val="28"/>
        </w:rPr>
        <w:t xml:space="preserve">-», «@», знаки пунктуации, и другие. Переведем все в нижний регистр. Также удалим слова которые состоят только из чисел. </w:t>
      </w:r>
    </w:p>
    <w:p w:rsidR="00D22994" w:rsidRDefault="000A6FDE" w:rsidP="000059DD">
      <w:pPr>
        <w:spacing w:before="57" w:after="57" w:line="360" w:lineRule="auto"/>
        <w:ind w:firstLine="851"/>
      </w:pPr>
      <w:r>
        <w:rPr>
          <w:szCs w:val="28"/>
        </w:rPr>
        <w:t>Построим гистограммы по названию групп характеристик.</w:t>
      </w:r>
    </w:p>
    <w:p w:rsidR="006F34BD" w:rsidRDefault="00BF3659" w:rsidP="000059DD">
      <w:pPr>
        <w:spacing w:before="57" w:after="57" w:line="360" w:lineRule="auto"/>
        <w:ind w:firstLine="851"/>
        <w:rPr>
          <w:szCs w:val="28"/>
        </w:rPr>
      </w:pPr>
      <w:r>
        <w:rPr>
          <w:noProof/>
          <w:lang w:eastAsia="ru-RU" w:bidi="ar-SA"/>
        </w:rPr>
        <w:drawing>
          <wp:inline distT="0" distB="0" distL="0" distR="0">
            <wp:extent cx="4804410" cy="2486660"/>
            <wp:effectExtent l="1905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804410" cy="248666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Для наименования групп аномальными являются характеристики с длинной более 40 символов.</w:t>
      </w:r>
    </w:p>
    <w:p w:rsidR="006F34BD" w:rsidRDefault="00BF3659" w:rsidP="000059DD">
      <w:pPr>
        <w:spacing w:before="57" w:after="57" w:line="360" w:lineRule="auto"/>
        <w:ind w:firstLine="851"/>
        <w:rPr>
          <w:szCs w:val="28"/>
        </w:rPr>
      </w:pPr>
      <w:r>
        <w:rPr>
          <w:noProof/>
          <w:lang w:eastAsia="ru-RU" w:bidi="ar-SA"/>
        </w:rPr>
        <w:drawing>
          <wp:inline distT="0" distB="0" distL="0" distR="0">
            <wp:extent cx="6155690" cy="965200"/>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6155690" cy="96520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Среди этих товаров мы видим, что названия групп собраны неправильно, эти характеристики с ошибками, удалим их.</w:t>
      </w:r>
    </w:p>
    <w:p w:rsidR="00D22994" w:rsidRDefault="00D22994"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Построим гистограммы по названию характеристик.</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99175" cy="314325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6099175" cy="314325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Видим, что при длине более 50-ти символов начинаются аномалии. Посмотрим на эти характеристики.</w:t>
      </w:r>
    </w:p>
    <w:p w:rsidR="00D22994" w:rsidRDefault="00BF3659" w:rsidP="000059DD">
      <w:pPr>
        <w:spacing w:before="57" w:after="57" w:line="360" w:lineRule="auto"/>
        <w:ind w:firstLine="851"/>
        <w:rPr>
          <w:szCs w:val="28"/>
        </w:rPr>
      </w:pPr>
      <w:r>
        <w:rPr>
          <w:noProof/>
          <w:lang w:eastAsia="ru-RU" w:bidi="ar-SA"/>
        </w:rPr>
        <w:drawing>
          <wp:inline distT="0" distB="0" distL="0" distR="0">
            <wp:extent cx="6155690" cy="1344930"/>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6155690" cy="1344930"/>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Видно, что у этих характеристик, название ошибочное. Эти характеристики были неправильно собранны с </w:t>
      </w:r>
      <w:proofErr w:type="spellStart"/>
      <w:r>
        <w:rPr>
          <w:szCs w:val="28"/>
        </w:rPr>
        <w:t>интернет-магазинов</w:t>
      </w:r>
      <w:proofErr w:type="spellEnd"/>
      <w:r>
        <w:rPr>
          <w:szCs w:val="28"/>
        </w:rPr>
        <w:t>. Удалим эти характеристики.</w:t>
      </w:r>
    </w:p>
    <w:p w:rsidR="00D22994" w:rsidRDefault="000A6FDE" w:rsidP="000059DD">
      <w:pPr>
        <w:spacing w:before="57" w:after="57" w:line="360" w:lineRule="auto"/>
        <w:ind w:firstLine="851"/>
        <w:rPr>
          <w:szCs w:val="28"/>
        </w:rPr>
      </w:pPr>
      <w:r>
        <w:rPr>
          <w:szCs w:val="28"/>
        </w:rPr>
        <w:t xml:space="preserve">Теперь посмотрим гистограмму по длине значения характеристик (поле </w:t>
      </w:r>
      <w:proofErr w:type="spellStart"/>
      <w:r>
        <w:rPr>
          <w:szCs w:val="28"/>
        </w:rPr>
        <w:t>feature_value</w:t>
      </w:r>
      <w:proofErr w:type="spellEnd"/>
      <w:r>
        <w:rPr>
          <w:szCs w:val="28"/>
        </w:rPr>
        <w:t>).</w:t>
      </w:r>
    </w:p>
    <w:p w:rsidR="00D22994" w:rsidRDefault="00D22994" w:rsidP="000059DD">
      <w:pPr>
        <w:spacing w:before="57" w:after="57" w:line="360" w:lineRule="auto"/>
        <w:ind w:firstLine="851"/>
        <w:rPr>
          <w:szCs w:val="28"/>
        </w:rPr>
      </w:pPr>
    </w:p>
    <w:p w:rsidR="00D22994" w:rsidRDefault="000A6FDE" w:rsidP="000059DD">
      <w:pPr>
        <w:spacing w:before="57" w:after="57" w:line="360" w:lineRule="auto"/>
        <w:ind w:firstLine="851"/>
      </w:pPr>
      <w:r>
        <w:rPr>
          <w:szCs w:val="28"/>
        </w:rPr>
        <w:t>Аномальные характеристики, начинаются при длине более 40 символов. Посмотрим на них.</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6043930" cy="3114675"/>
            <wp:effectExtent l="1905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6043930" cy="3114675"/>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BF3659" w:rsidP="000059DD">
      <w:pPr>
        <w:spacing w:before="57" w:after="57" w:line="360" w:lineRule="auto"/>
        <w:ind w:firstLine="851"/>
        <w:rPr>
          <w:szCs w:val="28"/>
        </w:rPr>
      </w:pPr>
      <w:r>
        <w:rPr>
          <w:noProof/>
          <w:lang w:eastAsia="ru-RU" w:bidi="ar-SA"/>
        </w:rPr>
        <w:drawing>
          <wp:inline distT="0" distB="0" distL="0" distR="0">
            <wp:extent cx="6048375" cy="1292158"/>
            <wp:effectExtent l="1905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6051297" cy="1292782"/>
                    </a:xfrm>
                    <a:prstGeom prst="rect">
                      <a:avLst/>
                    </a:prstGeom>
                    <a:solidFill>
                      <a:srgbClr val="FFFFFF"/>
                    </a:solidFill>
                    <a:ln w="9525">
                      <a:noFill/>
                      <a:miter lim="800000"/>
                      <a:headEnd/>
                      <a:tailEnd/>
                    </a:ln>
                  </pic:spPr>
                </pic:pic>
              </a:graphicData>
            </a:graphic>
          </wp:inline>
        </w:drawing>
      </w:r>
    </w:p>
    <w:p w:rsidR="006F34BD" w:rsidRDefault="006F34BD" w:rsidP="000059DD">
      <w:pPr>
        <w:spacing w:before="57" w:after="57" w:line="360" w:lineRule="auto"/>
        <w:ind w:firstLine="851"/>
        <w:rPr>
          <w:szCs w:val="28"/>
        </w:rPr>
      </w:pPr>
    </w:p>
    <w:p w:rsidR="006F34BD" w:rsidRDefault="006F34BD" w:rsidP="000059DD">
      <w:pPr>
        <w:spacing w:before="57" w:after="57" w:line="360" w:lineRule="auto"/>
        <w:ind w:firstLine="851"/>
        <w:rPr>
          <w:szCs w:val="28"/>
        </w:rPr>
      </w:pPr>
    </w:p>
    <w:p w:rsidR="00D22994" w:rsidRDefault="000A6FDE" w:rsidP="000059DD">
      <w:pPr>
        <w:spacing w:before="57" w:after="57" w:line="360" w:lineRule="auto"/>
        <w:ind w:firstLine="851"/>
        <w:rPr>
          <w:szCs w:val="28"/>
        </w:rPr>
      </w:pPr>
      <w:r>
        <w:rPr>
          <w:szCs w:val="28"/>
        </w:rPr>
        <w:t xml:space="preserve">У этих товаров так же ошибки. Эти характеристики были собраны неправильно с </w:t>
      </w:r>
      <w:proofErr w:type="spellStart"/>
      <w:r>
        <w:rPr>
          <w:szCs w:val="28"/>
        </w:rPr>
        <w:t>интернет-магазинов</w:t>
      </w:r>
      <w:proofErr w:type="spellEnd"/>
      <w:r>
        <w:rPr>
          <w:szCs w:val="28"/>
        </w:rPr>
        <w:t>.</w:t>
      </w:r>
    </w:p>
    <w:p w:rsidR="00D22994" w:rsidRDefault="000A6FDE" w:rsidP="000059DD">
      <w:pPr>
        <w:spacing w:before="57" w:after="57" w:line="360" w:lineRule="auto"/>
        <w:ind w:firstLine="851"/>
        <w:rPr>
          <w:szCs w:val="28"/>
        </w:rPr>
      </w:pPr>
      <w:r>
        <w:rPr>
          <w:szCs w:val="28"/>
        </w:rPr>
        <w:t xml:space="preserve">Далее преобразуем все характеристики в мешок слов для каждого товара. Т.е. возьмем группу характеристик склеим её со всеми наименованиями и значениями характеристик. </w:t>
      </w:r>
    </w:p>
    <w:p w:rsidR="00D22994" w:rsidRDefault="000A6FDE" w:rsidP="000059DD">
      <w:pPr>
        <w:spacing w:before="57" w:after="57" w:line="360" w:lineRule="auto"/>
        <w:ind w:firstLine="851"/>
      </w:pPr>
      <w:r>
        <w:rPr>
          <w:szCs w:val="28"/>
        </w:rPr>
        <w:t>Затем объединим мешки характеристик с наименованиями и посмотрим на полученную выборку.</w:t>
      </w:r>
    </w:p>
    <w:p w:rsidR="00D22994" w:rsidRDefault="00BF3659" w:rsidP="000059DD">
      <w:pPr>
        <w:spacing w:before="57" w:after="57" w:line="360" w:lineRule="auto"/>
        <w:ind w:firstLine="851"/>
        <w:rPr>
          <w:szCs w:val="28"/>
        </w:rPr>
      </w:pPr>
      <w:r>
        <w:rPr>
          <w:noProof/>
          <w:lang w:eastAsia="ru-RU" w:bidi="ar-SA"/>
        </w:rPr>
        <w:lastRenderedPageBreak/>
        <w:drawing>
          <wp:inline distT="0" distB="0" distL="0" distR="0">
            <wp:extent cx="5631920" cy="1676400"/>
            <wp:effectExtent l="19050" t="0" r="688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645573" cy="1680464"/>
                    </a:xfrm>
                    <a:prstGeom prst="rect">
                      <a:avLst/>
                    </a:prstGeom>
                    <a:solidFill>
                      <a:srgbClr val="FFFFFF"/>
                    </a:solidFill>
                    <a:ln w="9525">
                      <a:noFill/>
                      <a:miter lim="800000"/>
                      <a:headEnd/>
                      <a:tailEnd/>
                    </a:ln>
                  </pic:spPr>
                </pic:pic>
              </a:graphicData>
            </a:graphic>
          </wp:inline>
        </w:drawing>
      </w:r>
    </w:p>
    <w:p w:rsidR="006F34BD" w:rsidRDefault="006F34BD" w:rsidP="000059DD">
      <w:pPr>
        <w:suppressAutoHyphens w:val="0"/>
        <w:spacing w:line="360" w:lineRule="auto"/>
        <w:ind w:firstLine="851"/>
        <w:rPr>
          <w:szCs w:val="28"/>
        </w:rPr>
      </w:pPr>
      <w:r>
        <w:rPr>
          <w:szCs w:val="28"/>
        </w:rPr>
        <w:br w:type="page"/>
      </w:r>
    </w:p>
    <w:p w:rsidR="00D22994" w:rsidRDefault="000A6FDE" w:rsidP="000059DD">
      <w:pPr>
        <w:pStyle w:val="2"/>
        <w:spacing w:line="360" w:lineRule="auto"/>
        <w:ind w:firstLine="851"/>
      </w:pPr>
      <w:bookmarkStart w:id="12" w:name="_Toc513028416"/>
      <w:r>
        <w:lastRenderedPageBreak/>
        <w:t>3.4. Анализ каталога</w:t>
      </w:r>
      <w:bookmarkEnd w:id="12"/>
    </w:p>
    <w:p w:rsidR="00D22994" w:rsidRDefault="000A6FDE" w:rsidP="000059DD">
      <w:pPr>
        <w:spacing w:before="57" w:after="57" w:line="360" w:lineRule="auto"/>
        <w:ind w:firstLine="851"/>
        <w:rPr>
          <w:color w:val="000000"/>
          <w:szCs w:val="28"/>
        </w:rPr>
      </w:pPr>
      <w:r>
        <w:rPr>
          <w:szCs w:val="28"/>
        </w:rPr>
        <w:t>После визуального просмотра каталогов, было выявлено, что некоторые категории товаров сильно похожи друг на друга. Например категория 3-го уровня «Телевизоры» содержит подкатегории: «</w:t>
      </w:r>
      <w:r>
        <w:rPr>
          <w:color w:val="000000"/>
          <w:szCs w:val="28"/>
        </w:rPr>
        <w:t xml:space="preserve">LCD/LED-телевизоры 15"-30"», «LCD/LED-телевизоры 32"-38"», «LCD/LED-телевизоры 39"-42"» и т. д. Т.е. эти категории содержат телевизоры с различной </w:t>
      </w:r>
      <w:proofErr w:type="spellStart"/>
      <w:r>
        <w:rPr>
          <w:color w:val="000000"/>
          <w:szCs w:val="28"/>
        </w:rPr>
        <w:t>диаганалью</w:t>
      </w:r>
      <w:proofErr w:type="spellEnd"/>
      <w:r>
        <w:rPr>
          <w:color w:val="000000"/>
          <w:szCs w:val="28"/>
        </w:rPr>
        <w:t xml:space="preserve">. Было </w:t>
      </w:r>
      <w:proofErr w:type="spellStart"/>
      <w:r>
        <w:rPr>
          <w:color w:val="000000"/>
          <w:szCs w:val="28"/>
        </w:rPr>
        <w:t>выявленно</w:t>
      </w:r>
      <w:proofErr w:type="spellEnd"/>
      <w:r>
        <w:rPr>
          <w:color w:val="000000"/>
          <w:szCs w:val="28"/>
        </w:rPr>
        <w:t xml:space="preserve"> несколько </w:t>
      </w:r>
      <w:proofErr w:type="spellStart"/>
      <w:r>
        <w:rPr>
          <w:color w:val="000000"/>
          <w:szCs w:val="28"/>
        </w:rPr>
        <w:t>аналагичных</w:t>
      </w:r>
      <w:proofErr w:type="spellEnd"/>
      <w:r>
        <w:rPr>
          <w:color w:val="000000"/>
          <w:szCs w:val="28"/>
        </w:rPr>
        <w:t xml:space="preserve"> категорий. Эти категории трудоемко классифицировать методами машинного обучения. Поэтому было решено товары этих категорий классифицировать к 3-му уровню каталога. Соответственно, в обучающей выборке эти категории были заменены на категорию родителя.</w:t>
      </w:r>
    </w:p>
    <w:p w:rsidR="00D22994" w:rsidRDefault="000A6FDE" w:rsidP="000059DD">
      <w:pPr>
        <w:spacing w:before="57" w:after="57" w:line="360" w:lineRule="auto"/>
        <w:ind w:firstLine="851"/>
        <w:rPr>
          <w:color w:val="000000"/>
          <w:szCs w:val="28"/>
        </w:rPr>
      </w:pPr>
      <w:r>
        <w:rPr>
          <w:color w:val="000000"/>
          <w:szCs w:val="28"/>
        </w:rPr>
        <w:t>После преобразования получилось всего 255 категорий в обучающей выборке.</w:t>
      </w:r>
    </w:p>
    <w:p w:rsidR="00D22994" w:rsidRDefault="000A6FDE" w:rsidP="000059DD">
      <w:pPr>
        <w:spacing w:before="57" w:after="57" w:line="360" w:lineRule="auto"/>
        <w:ind w:firstLine="851"/>
        <w:rPr>
          <w:color w:val="000000"/>
          <w:szCs w:val="28"/>
        </w:rPr>
      </w:pPr>
      <w:r>
        <w:rPr>
          <w:color w:val="000000"/>
          <w:szCs w:val="28"/>
        </w:rPr>
        <w:t>Ниже представлен график количества категорий.</w:t>
      </w:r>
    </w:p>
    <w:p w:rsidR="00D22994" w:rsidRDefault="000A6FDE" w:rsidP="000059DD">
      <w:pPr>
        <w:spacing w:before="57" w:after="57" w:line="360" w:lineRule="auto"/>
        <w:ind w:firstLine="851"/>
        <w:rPr>
          <w:color w:val="000000"/>
          <w:szCs w:val="28"/>
        </w:rPr>
      </w:pPr>
      <w:r>
        <w:rPr>
          <w:color w:val="000000"/>
          <w:szCs w:val="28"/>
        </w:rPr>
        <w:t>Из графика видно, что выборка несбалансированная. Товаров в категории «Шины и диск» гораздо больше чем остальных. К тому же, во многих категориях очень мало товаров, что может плохо сказаться на качестве классификации товаров. Для обучения таких категорий может просто не хватить данных.</w:t>
      </w:r>
    </w:p>
    <w:p w:rsidR="00D22994" w:rsidRDefault="000A6FDE" w:rsidP="000059DD">
      <w:pPr>
        <w:spacing w:before="57" w:after="57" w:line="360" w:lineRule="auto"/>
        <w:ind w:firstLine="851"/>
      </w:pPr>
      <w:r>
        <w:rPr>
          <w:color w:val="000000"/>
          <w:szCs w:val="28"/>
        </w:rPr>
        <w:t xml:space="preserve">Следующей проблемой являются пустые категории. Когда будет нужно классифицировать реальные товары, если попадутся товары из категорий, которых не было в обучающей выборке, то эти товары будут классифицироваться в категории, которые не были пустыми. Это проблема нецелостных данных. Например в обучающей выборке нет категории наушники.  Но когда будет нужно классифицировать товары некоторого </w:t>
      </w:r>
      <w:proofErr w:type="spellStart"/>
      <w:r>
        <w:rPr>
          <w:color w:val="000000"/>
          <w:szCs w:val="28"/>
        </w:rPr>
        <w:t>интернет-магазина</w:t>
      </w:r>
      <w:proofErr w:type="spellEnd"/>
      <w:r>
        <w:rPr>
          <w:color w:val="000000"/>
          <w:szCs w:val="28"/>
        </w:rPr>
        <w:t>, то там могут оказаться наушники, и тогда модель машинного обучения не сможет правильно определить его категорию.</w:t>
      </w:r>
    </w:p>
    <w:p w:rsidR="00D22994" w:rsidRDefault="00BF3659" w:rsidP="000059DD">
      <w:pPr>
        <w:pageBreakBefore/>
        <w:spacing w:before="57" w:after="57" w:line="360" w:lineRule="auto"/>
        <w:ind w:firstLine="851"/>
        <w:rPr>
          <w:color w:val="000000"/>
          <w:szCs w:val="28"/>
        </w:rPr>
      </w:pPr>
      <w:r>
        <w:rPr>
          <w:noProof/>
          <w:lang w:eastAsia="ru-RU" w:bidi="ar-SA"/>
        </w:rPr>
        <w:lastRenderedPageBreak/>
        <w:drawing>
          <wp:anchor distT="0" distB="0" distL="0" distR="0" simplePos="0" relativeHeight="251663872" behindDoc="0" locked="0" layoutInCell="1" allowOverlap="1">
            <wp:simplePos x="0" y="0"/>
            <wp:positionH relativeFrom="column">
              <wp:align>center</wp:align>
            </wp:positionH>
            <wp:positionV relativeFrom="paragraph">
              <wp:posOffset>-15875</wp:posOffset>
            </wp:positionV>
            <wp:extent cx="2788920" cy="8968740"/>
            <wp:effectExtent l="19050" t="0" r="0" b="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2788920" cy="8968740"/>
                    </a:xfrm>
                    <a:prstGeom prst="rect">
                      <a:avLst/>
                    </a:prstGeom>
                    <a:solidFill>
                      <a:srgbClr val="FFFFFF"/>
                    </a:solidFill>
                    <a:ln w="9525">
                      <a:noFill/>
                      <a:miter lim="800000"/>
                      <a:headEnd/>
                      <a:tailEnd/>
                    </a:ln>
                  </pic:spPr>
                </pic:pic>
              </a:graphicData>
            </a:graphic>
          </wp:anchor>
        </w:drawing>
      </w:r>
    </w:p>
    <w:p w:rsidR="00D22994" w:rsidRDefault="000A6FDE" w:rsidP="000059DD">
      <w:pPr>
        <w:pageBreakBefore/>
        <w:spacing w:before="57" w:after="57" w:line="360" w:lineRule="auto"/>
        <w:ind w:firstLine="851"/>
        <w:rPr>
          <w:color w:val="000000"/>
          <w:szCs w:val="28"/>
        </w:rPr>
      </w:pPr>
      <w:r>
        <w:rPr>
          <w:color w:val="000000"/>
          <w:szCs w:val="28"/>
        </w:rPr>
        <w:lastRenderedPageBreak/>
        <w:t>Далее склеим наименование, текст категории и характеристики в одну строку, и преобразуем все признаковое пространство с помощью метрики TF-IDF.</w:t>
      </w:r>
    </w:p>
    <w:p w:rsidR="00D22994" w:rsidRDefault="000A6FDE" w:rsidP="000059DD">
      <w:pPr>
        <w:spacing w:before="57" w:after="57" w:line="360" w:lineRule="auto"/>
        <w:ind w:firstLine="851"/>
      </w:pPr>
      <w:r>
        <w:rPr>
          <w:color w:val="000000"/>
          <w:szCs w:val="28"/>
        </w:rPr>
        <w:t xml:space="preserve">Хотелось бы посмотреть на все объекты, в данном случае объекты — это товары, в двухмерном пространстве, и понять, есть ли какая лидо закономерность в классах. Можно ли их вообще отделить друг от друга с неким </w:t>
      </w:r>
      <w:proofErr w:type="spellStart"/>
      <w:r>
        <w:rPr>
          <w:color w:val="000000"/>
          <w:szCs w:val="28"/>
        </w:rPr>
        <w:t>приемлимым</w:t>
      </w:r>
      <w:proofErr w:type="spellEnd"/>
      <w:r>
        <w:rPr>
          <w:color w:val="000000"/>
          <w:szCs w:val="28"/>
        </w:rPr>
        <w:t xml:space="preserve"> качеством. Для этого воспользуемся сингулярным разложением, преобразуем выборку в двухмерное пространство.</w:t>
      </w:r>
    </w:p>
    <w:p w:rsidR="00D22994" w:rsidRDefault="00BF3659" w:rsidP="000059DD">
      <w:pPr>
        <w:spacing w:before="57" w:after="57" w:line="360" w:lineRule="auto"/>
        <w:ind w:firstLine="851"/>
        <w:rPr>
          <w:color w:val="000000"/>
          <w:szCs w:val="28"/>
        </w:rPr>
      </w:pPr>
      <w:r>
        <w:rPr>
          <w:noProof/>
          <w:lang w:eastAsia="ru-RU" w:bidi="ar-SA"/>
        </w:rPr>
        <w:drawing>
          <wp:anchor distT="0" distB="0" distL="0" distR="0" simplePos="0" relativeHeight="251665920" behindDoc="0" locked="0" layoutInCell="1" allowOverlap="1">
            <wp:simplePos x="0" y="0"/>
            <wp:positionH relativeFrom="column">
              <wp:align>center</wp:align>
            </wp:positionH>
            <wp:positionV relativeFrom="paragraph">
              <wp:posOffset>36195</wp:posOffset>
            </wp:positionV>
            <wp:extent cx="4211955" cy="4211955"/>
            <wp:effectExtent l="1905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srcRect/>
                    <a:stretch>
                      <a:fillRect/>
                    </a:stretch>
                  </pic:blipFill>
                  <pic:spPr bwMode="auto">
                    <a:xfrm>
                      <a:off x="0" y="0"/>
                      <a:ext cx="4211955" cy="4211955"/>
                    </a:xfrm>
                    <a:prstGeom prst="rect">
                      <a:avLst/>
                    </a:prstGeom>
                    <a:solidFill>
                      <a:srgbClr val="FFFFFF"/>
                    </a:solidFill>
                    <a:ln w="9525">
                      <a:noFill/>
                      <a:miter lim="800000"/>
                      <a:headEnd/>
                      <a:tailEnd/>
                    </a:ln>
                  </pic:spPr>
                </pic:pic>
              </a:graphicData>
            </a:graphic>
          </wp:anchor>
        </w:drawing>
      </w:r>
    </w:p>
    <w:p w:rsidR="00D22994" w:rsidRDefault="000A6FDE" w:rsidP="000059DD">
      <w:pPr>
        <w:spacing w:before="57" w:after="57" w:line="360" w:lineRule="auto"/>
        <w:ind w:firstLine="851"/>
        <w:rPr>
          <w:b/>
          <w:bCs/>
          <w:color w:val="000000"/>
          <w:szCs w:val="28"/>
        </w:rPr>
      </w:pPr>
      <w:r>
        <w:rPr>
          <w:color w:val="000000"/>
          <w:szCs w:val="28"/>
        </w:rPr>
        <w:t xml:space="preserve">На рисунке представлен график, где точками отмечены объекты. Для каждого категории используется свой цвет. Из графика видно, что некоторые категории хорошо </w:t>
      </w:r>
      <w:proofErr w:type="spellStart"/>
      <w:r>
        <w:rPr>
          <w:color w:val="000000"/>
          <w:szCs w:val="28"/>
        </w:rPr>
        <w:t>отделяюся</w:t>
      </w:r>
      <w:proofErr w:type="spellEnd"/>
      <w:r>
        <w:rPr>
          <w:color w:val="000000"/>
          <w:szCs w:val="28"/>
        </w:rPr>
        <w:t xml:space="preserve"> от других, некоторые плохо, но в целом есть некая закономерность. Этот график дает понять, что наши объекты можно классифицировать на различные категории с помощью машинного обучения.</w:t>
      </w:r>
    </w:p>
    <w:p w:rsidR="006F34BD" w:rsidRDefault="006F34BD" w:rsidP="000059DD">
      <w:pPr>
        <w:suppressAutoHyphens w:val="0"/>
        <w:spacing w:line="360" w:lineRule="auto"/>
        <w:ind w:firstLine="851"/>
        <w:rPr>
          <w:rFonts w:eastAsiaTheme="majorEastAsia" w:cs="Mangal"/>
          <w:b/>
          <w:bCs/>
          <w:sz w:val="32"/>
          <w:szCs w:val="25"/>
        </w:rPr>
      </w:pPr>
      <w:r>
        <w:br w:type="page"/>
      </w:r>
    </w:p>
    <w:p w:rsidR="00D22994" w:rsidRDefault="000A6FDE" w:rsidP="000059DD">
      <w:pPr>
        <w:pStyle w:val="1"/>
        <w:spacing w:line="360" w:lineRule="auto"/>
        <w:ind w:firstLine="851"/>
      </w:pPr>
      <w:bookmarkStart w:id="13" w:name="_Toc513028417"/>
      <w:r>
        <w:lastRenderedPageBreak/>
        <w:t>4. Построение моделей машинного обучения</w:t>
      </w:r>
      <w:bookmarkEnd w:id="13"/>
    </w:p>
    <w:p w:rsidR="00D22994" w:rsidRDefault="000A6FDE" w:rsidP="000059DD">
      <w:pPr>
        <w:pStyle w:val="2"/>
        <w:spacing w:line="360" w:lineRule="auto"/>
        <w:ind w:firstLine="851"/>
      </w:pPr>
      <w:bookmarkStart w:id="14" w:name="_Toc513028418"/>
      <w:r>
        <w:t>4.1. Постановка задачи машинного обучения</w:t>
      </w:r>
      <w:bookmarkEnd w:id="14"/>
    </w:p>
    <w:p w:rsidR="00D22994" w:rsidRDefault="000501BA" w:rsidP="000059DD">
      <w:pPr>
        <w:spacing w:before="57" w:after="57" w:line="360" w:lineRule="auto"/>
        <w:ind w:firstLine="851"/>
        <w:rPr>
          <w:color w:val="000000"/>
          <w:szCs w:val="28"/>
        </w:rPr>
      </w:pPr>
      <w:r>
        <w:rPr>
          <w:color w:val="000000"/>
          <w:szCs w:val="28"/>
        </w:rPr>
        <w:t xml:space="preserve">Требуется решать задачу </w:t>
      </w:r>
      <w:proofErr w:type="spellStart"/>
      <w:r>
        <w:rPr>
          <w:color w:val="000000"/>
          <w:szCs w:val="28"/>
        </w:rPr>
        <w:t>многоклассовой</w:t>
      </w:r>
      <w:proofErr w:type="spellEnd"/>
      <w:r>
        <w:rPr>
          <w:color w:val="000000"/>
          <w:szCs w:val="28"/>
        </w:rPr>
        <w:t xml:space="preserve"> классификации текстов. В качестве </w:t>
      </w:r>
      <w:r w:rsidR="00BF3659">
        <w:rPr>
          <w:color w:val="000000"/>
          <w:szCs w:val="28"/>
        </w:rPr>
        <w:t xml:space="preserve">обучающей выборки используется множество товаров с информацией о наименовании товара, тексте категории и мешка слов из </w:t>
      </w:r>
      <w:proofErr w:type="spellStart"/>
      <w:r w:rsidR="00BF3659">
        <w:rPr>
          <w:color w:val="000000"/>
          <w:szCs w:val="28"/>
        </w:rPr>
        <w:t>хактеристик</w:t>
      </w:r>
      <w:proofErr w:type="spellEnd"/>
      <w:r w:rsidR="00BF3659">
        <w:rPr>
          <w:color w:val="000000"/>
          <w:szCs w:val="28"/>
        </w:rPr>
        <w:t xml:space="preserve"> товара. В качестве целевой метки будут использованы идентификаторы категории товара.</w:t>
      </w:r>
    </w:p>
    <w:p w:rsidR="00BF3659" w:rsidRDefault="00BF3659" w:rsidP="000059DD">
      <w:pPr>
        <w:spacing w:before="57" w:after="57" w:line="360" w:lineRule="auto"/>
        <w:ind w:firstLine="851"/>
        <w:rPr>
          <w:color w:val="000000"/>
          <w:szCs w:val="28"/>
        </w:rPr>
      </w:pPr>
      <w:r>
        <w:rPr>
          <w:color w:val="000000"/>
          <w:szCs w:val="28"/>
        </w:rPr>
        <w:t>Для того чтобы преобразовать текстовую информацию в признаковое пространство,</w:t>
      </w:r>
      <w:r w:rsidR="0007214E">
        <w:rPr>
          <w:color w:val="000000"/>
          <w:szCs w:val="28"/>
        </w:rPr>
        <w:t xml:space="preserve"> т.е. для того, чтобы каждый товар был представлен числовым вектором, </w:t>
      </w:r>
      <w:r>
        <w:rPr>
          <w:color w:val="000000"/>
          <w:szCs w:val="28"/>
        </w:rPr>
        <w:t xml:space="preserve"> будет применена мера </w:t>
      </w:r>
      <w:r>
        <w:rPr>
          <w:color w:val="000000"/>
          <w:szCs w:val="28"/>
          <w:lang w:val="en-US"/>
        </w:rPr>
        <w:t>TFIDF</w:t>
      </w:r>
      <w:r w:rsidRPr="00BF3659">
        <w:rPr>
          <w:color w:val="000000"/>
          <w:szCs w:val="28"/>
        </w:rPr>
        <w:t>.</w:t>
      </w:r>
    </w:p>
    <w:p w:rsidR="00BF3659" w:rsidRDefault="00BF3659" w:rsidP="000059DD">
      <w:pPr>
        <w:spacing w:before="57" w:after="57" w:line="360" w:lineRule="auto"/>
        <w:ind w:firstLine="851"/>
        <w:rPr>
          <w:color w:val="000000"/>
          <w:szCs w:val="28"/>
        </w:rPr>
      </w:pPr>
      <w:r>
        <w:rPr>
          <w:color w:val="000000"/>
          <w:szCs w:val="28"/>
          <w:lang w:val="en-US"/>
        </w:rPr>
        <w:t>TFIDF</w:t>
      </w:r>
      <w:r w:rsidRPr="00BF3659">
        <w:rPr>
          <w:color w:val="000000"/>
          <w:szCs w:val="28"/>
        </w:rPr>
        <w:t xml:space="preserve"> - статистическая мера, используемая для оценки важности слова в контексте документа</w:t>
      </w:r>
      <w:r>
        <w:rPr>
          <w:color w:val="000000"/>
          <w:szCs w:val="28"/>
        </w:rPr>
        <w:t xml:space="preserve">. </w:t>
      </w:r>
      <w:r w:rsidRPr="00BF3659">
        <w:rPr>
          <w:color w:val="000000"/>
          <w:szCs w:val="28"/>
        </w:rPr>
        <w:t xml:space="preserve">Вес </w:t>
      </w:r>
      <w:r>
        <w:rPr>
          <w:color w:val="000000"/>
          <w:szCs w:val="28"/>
        </w:rPr>
        <w:t>каждого</w:t>
      </w:r>
      <w:r w:rsidRPr="00BF3659">
        <w:rPr>
          <w:color w:val="000000"/>
          <w:szCs w:val="28"/>
        </w:rPr>
        <w:t xml:space="preserve"> слова пропорционален количеству употребления этого слова в документе, и обратно пропорционален частоте употребления слова в других документах коллекции.</w:t>
      </w:r>
      <w:r>
        <w:rPr>
          <w:color w:val="000000"/>
          <w:szCs w:val="28"/>
        </w:rPr>
        <w:t xml:space="preserve"> В качестве документа в данном случае представлен</w:t>
      </w:r>
      <w:r w:rsidR="0007214E">
        <w:rPr>
          <w:color w:val="000000"/>
          <w:szCs w:val="28"/>
        </w:rPr>
        <w:t>а</w:t>
      </w:r>
      <w:r>
        <w:rPr>
          <w:color w:val="000000"/>
          <w:szCs w:val="28"/>
        </w:rPr>
        <w:t xml:space="preserve"> текстовая информация о товаре. В виде формулы она выглядит следующим образом:</w:t>
      </w:r>
    </w:p>
    <w:p w:rsidR="0007214E" w:rsidRDefault="00F52C39" w:rsidP="000059DD">
      <w:pPr>
        <w:spacing w:before="57" w:after="57" w:line="360" w:lineRule="auto"/>
        <w:ind w:firstLine="851"/>
        <w:rPr>
          <w:color w:val="000000"/>
          <w:szCs w:val="28"/>
        </w:rPr>
      </w:pPr>
      <m:oMath>
        <m:r>
          <w:rPr>
            <w:rFonts w:ascii="Cambria Math" w:hAnsi="Cambria Math"/>
            <w:color w:val="000000"/>
            <w:szCs w:val="28"/>
          </w:rPr>
          <m:t>TFIDF=TF*ID</m:t>
        </m:r>
        <m:r>
          <w:rPr>
            <w:rFonts w:ascii="Cambria Math" w:hAnsi="Cambria Math"/>
            <w:color w:val="000000"/>
            <w:szCs w:val="28"/>
          </w:rPr>
          <m:t xml:space="preserve">F </m:t>
        </m:r>
      </m:oMath>
      <w:r w:rsidRPr="00F52C39">
        <w:rPr>
          <w:color w:val="000000"/>
          <w:szCs w:val="28"/>
        </w:rPr>
        <w:t xml:space="preserve"> </w:t>
      </w:r>
      <w:r>
        <w:rPr>
          <w:color w:val="000000"/>
          <w:szCs w:val="28"/>
        </w:rPr>
        <w:t xml:space="preserve">здесь </w:t>
      </w:r>
    </w:p>
    <w:p w:rsidR="00BF3659" w:rsidRDefault="00F52C39" w:rsidP="000059DD">
      <w:pPr>
        <w:spacing w:before="57" w:after="57" w:line="360" w:lineRule="auto"/>
        <w:ind w:firstLine="851"/>
        <w:rPr>
          <w:color w:val="000000"/>
          <w:szCs w:val="28"/>
        </w:rPr>
      </w:pPr>
      <w:r>
        <w:rPr>
          <w:color w:val="000000"/>
          <w:szCs w:val="28"/>
        </w:rPr>
        <w:t xml:space="preserve"> </w:t>
      </w:r>
      <m:oMath>
        <m:r>
          <w:rPr>
            <w:rFonts w:ascii="Cambria Math" w:hAnsi="Cambria Math"/>
            <w:color w:val="000000"/>
            <w:szCs w:val="28"/>
          </w:rPr>
          <m:t>TF=</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lang w:val="en-US"/>
                  </w:rPr>
                  <m:t>n</m:t>
                </m:r>
              </m:e>
              <m:sub>
                <m:r>
                  <w:rPr>
                    <w:rFonts w:ascii="Cambria Math" w:hAnsi="Cambria Math"/>
                    <w:color w:val="000000"/>
                    <w:szCs w:val="28"/>
                  </w:rPr>
                  <m:t>i</m:t>
                </m:r>
              </m:sub>
            </m:sSub>
          </m:num>
          <m:den>
            <m:nary>
              <m:naryPr>
                <m:chr m:val="∑"/>
                <m:limLoc m:val="subSup"/>
                <m:supHide m:val="on"/>
                <m:ctrlPr>
                  <w:rPr>
                    <w:rFonts w:ascii="Cambria Math" w:hAnsi="Cambria Math"/>
                    <w:i/>
                    <w:color w:val="000000"/>
                    <w:szCs w:val="28"/>
                  </w:rPr>
                </m:ctrlPr>
              </m:naryPr>
              <m:sub>
                <m:r>
                  <w:rPr>
                    <w:rFonts w:ascii="Cambria Math" w:hAnsi="Cambria Math"/>
                    <w:color w:val="000000"/>
                    <w:szCs w:val="28"/>
                  </w:rPr>
                  <m:t>k</m:t>
                </m:r>
              </m:sub>
              <m:sup/>
              <m:e>
                <m:sSub>
                  <m:sSubPr>
                    <m:ctrlPr>
                      <w:rPr>
                        <w:rFonts w:ascii="Cambria Math" w:hAnsi="Cambria Math"/>
                        <w:i/>
                        <w:color w:val="000000"/>
                        <w:szCs w:val="28"/>
                      </w:rPr>
                    </m:ctrlPr>
                  </m:sSubPr>
                  <m:e>
                    <m:r>
                      <w:rPr>
                        <w:rFonts w:ascii="Cambria Math" w:hAnsi="Cambria Math"/>
                        <w:color w:val="000000"/>
                        <w:szCs w:val="28"/>
                      </w:rPr>
                      <m:t>n</m:t>
                    </m:r>
                  </m:e>
                  <m:sub>
                    <m:r>
                      <w:rPr>
                        <w:rFonts w:ascii="Cambria Math" w:hAnsi="Cambria Math"/>
                        <w:color w:val="000000"/>
                        <w:szCs w:val="28"/>
                      </w:rPr>
                      <m:t>k</m:t>
                    </m:r>
                  </m:sub>
                </m:sSub>
              </m:e>
            </m:nary>
          </m:den>
        </m:f>
        <m:r>
          <w:rPr>
            <w:rFonts w:ascii="Cambria Math" w:hAnsi="Cambria Math"/>
            <w:color w:val="000000"/>
            <w:szCs w:val="28"/>
          </w:rPr>
          <m:t xml:space="preserve"> </m:t>
        </m:r>
      </m:oMath>
      <w:r w:rsidRPr="00F52C39">
        <w:rPr>
          <w:color w:val="000000"/>
          <w:szCs w:val="28"/>
        </w:rPr>
        <w:t xml:space="preserve"> </w:t>
      </w:r>
      <w:r>
        <w:rPr>
          <w:color w:val="000000"/>
          <w:szCs w:val="28"/>
        </w:rPr>
        <w:t xml:space="preserve">где </w:t>
      </w:r>
      <w:proofErr w:type="spellStart"/>
      <w:r>
        <w:rPr>
          <w:color w:val="000000"/>
          <w:szCs w:val="28"/>
          <w:lang w:val="en-US"/>
        </w:rPr>
        <w:t>n</w:t>
      </w:r>
      <w:r>
        <w:rPr>
          <w:color w:val="000000"/>
          <w:szCs w:val="28"/>
          <w:vertAlign w:val="subscript"/>
          <w:lang w:val="en-US"/>
        </w:rPr>
        <w:t>i</w:t>
      </w:r>
      <w:proofErr w:type="spellEnd"/>
      <w:r w:rsidRPr="00F52C39">
        <w:rPr>
          <w:color w:val="000000"/>
          <w:szCs w:val="28"/>
        </w:rPr>
        <w:t xml:space="preserve"> - число вхождений слова в документ</w:t>
      </w:r>
      <w:r w:rsidR="0007214E" w:rsidRPr="0007214E">
        <w:rPr>
          <w:color w:val="000000"/>
          <w:szCs w:val="28"/>
        </w:rPr>
        <w:t xml:space="preserve">. </w:t>
      </w:r>
      <w:r w:rsidR="0007214E">
        <w:rPr>
          <w:color w:val="000000"/>
          <w:szCs w:val="28"/>
        </w:rPr>
        <w:t>А в знаменателе общее число слов в документе</w:t>
      </w:r>
    </w:p>
    <w:p w:rsidR="0007214E" w:rsidRDefault="0007214E" w:rsidP="000059DD">
      <w:pPr>
        <w:spacing w:before="57" w:after="57" w:line="360" w:lineRule="auto"/>
        <w:ind w:firstLine="851"/>
        <w:rPr>
          <w:color w:val="000000"/>
          <w:szCs w:val="28"/>
        </w:rPr>
      </w:pPr>
      <m:oMath>
        <m:r>
          <w:rPr>
            <w:rFonts w:ascii="Cambria Math" w:hAnsi="Cambria Math"/>
            <w:color w:val="000000"/>
            <w:szCs w:val="28"/>
          </w:rPr>
          <m:t xml:space="preserve">IDF= </m:t>
        </m:r>
        <m:func>
          <m:funcPr>
            <m:ctrlPr>
              <w:rPr>
                <w:rFonts w:ascii="Cambria Math" w:hAnsi="Cambria Math"/>
                <w:i/>
                <w:color w:val="000000"/>
                <w:szCs w:val="28"/>
              </w:rPr>
            </m:ctrlPr>
          </m:funcPr>
          <m:fName>
            <m:r>
              <m:rPr>
                <m:sty m:val="p"/>
              </m:rPr>
              <w:rPr>
                <w:rFonts w:ascii="Cambria Math" w:hAnsi="Cambria Math"/>
                <w:color w:val="000000"/>
                <w:szCs w:val="28"/>
              </w:rPr>
              <m:t>log</m:t>
            </m:r>
          </m:fName>
          <m:e>
            <m:f>
              <m:fPr>
                <m:ctrlPr>
                  <w:rPr>
                    <w:rFonts w:ascii="Cambria Math" w:hAnsi="Cambria Math"/>
                    <w:i/>
                    <w:color w:val="000000"/>
                    <w:szCs w:val="28"/>
                  </w:rPr>
                </m:ctrlPr>
              </m:fPr>
              <m:num>
                <m:r>
                  <w:rPr>
                    <w:rFonts w:ascii="Cambria Math" w:hAnsi="Cambria Math"/>
                    <w:color w:val="000000"/>
                    <w:szCs w:val="28"/>
                  </w:rPr>
                  <m:t>|D|</m:t>
                </m:r>
              </m:num>
              <m:den>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den>
            </m:f>
          </m:e>
        </m:func>
      </m:oMath>
      <w:r w:rsidRPr="0007214E">
        <w:rPr>
          <w:color w:val="000000"/>
          <w:szCs w:val="28"/>
        </w:rPr>
        <w:t xml:space="preserve">  </w:t>
      </w:r>
      <w:r>
        <w:rPr>
          <w:color w:val="000000"/>
          <w:szCs w:val="28"/>
        </w:rPr>
        <w:t xml:space="preserve">где </w:t>
      </w:r>
      <w:r w:rsidRPr="0007214E">
        <w:rPr>
          <w:color w:val="000000"/>
          <w:szCs w:val="28"/>
        </w:rPr>
        <w:t>|</w:t>
      </w:r>
      <w:r>
        <w:rPr>
          <w:color w:val="000000"/>
          <w:szCs w:val="28"/>
          <w:lang w:val="en-US"/>
        </w:rPr>
        <w:t>D</w:t>
      </w:r>
      <w:r w:rsidRPr="0007214E">
        <w:rPr>
          <w:color w:val="000000"/>
          <w:szCs w:val="28"/>
        </w:rPr>
        <w:t xml:space="preserve">| - </w:t>
      </w:r>
      <w:r>
        <w:rPr>
          <w:color w:val="000000"/>
          <w:szCs w:val="28"/>
        </w:rPr>
        <w:t xml:space="preserve">количество документов в выборке, </w:t>
      </w:r>
      <m:oMath>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d</m:t>
            </m:r>
          </m:e>
          <m:sub>
            <m:r>
              <w:rPr>
                <w:rFonts w:ascii="Cambria Math" w:hAnsi="Cambria Math"/>
                <w:color w:val="000000"/>
                <w:szCs w:val="28"/>
              </w:rPr>
              <m:t>i</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t</m:t>
            </m:r>
          </m:e>
          <m:sub>
            <m:r>
              <w:rPr>
                <w:rFonts w:ascii="Cambria Math" w:hAnsi="Cambria Math"/>
                <w:color w:val="000000"/>
                <w:szCs w:val="28"/>
              </w:rPr>
              <m:t>i</m:t>
            </m:r>
          </m:sub>
        </m:sSub>
        <m:r>
          <w:rPr>
            <w:rFonts w:ascii="Cambria Math" w:hAnsi="Cambria Math"/>
            <w:color w:val="000000"/>
            <w:szCs w:val="28"/>
          </w:rPr>
          <m:t>)|</m:t>
        </m:r>
      </m:oMath>
      <w:r w:rsidRPr="0007214E">
        <w:rPr>
          <w:color w:val="000000"/>
          <w:szCs w:val="28"/>
        </w:rPr>
        <w:t xml:space="preserve"> - </w:t>
      </w:r>
      <w:r>
        <w:rPr>
          <w:color w:val="000000"/>
          <w:szCs w:val="28"/>
        </w:rPr>
        <w:t xml:space="preserve">количество документов, в которых встречается </w:t>
      </w:r>
      <w:proofErr w:type="spellStart"/>
      <w:r>
        <w:rPr>
          <w:color w:val="000000"/>
          <w:szCs w:val="28"/>
          <w:lang w:val="en-US"/>
        </w:rPr>
        <w:t>t</w:t>
      </w:r>
      <w:r>
        <w:rPr>
          <w:color w:val="000000"/>
          <w:szCs w:val="28"/>
          <w:vertAlign w:val="subscript"/>
          <w:lang w:val="en-US"/>
        </w:rPr>
        <w:t>i</w:t>
      </w:r>
      <w:proofErr w:type="spellEnd"/>
      <w:r>
        <w:rPr>
          <w:color w:val="000000"/>
          <w:szCs w:val="28"/>
        </w:rPr>
        <w:t xml:space="preserve"> (</w:t>
      </w:r>
      <w:r w:rsidRPr="0007214E">
        <w:rPr>
          <w:color w:val="000000"/>
          <w:szCs w:val="28"/>
        </w:rPr>
        <w:t>когда ni≠0</w:t>
      </w:r>
      <w:r>
        <w:rPr>
          <w:color w:val="000000"/>
          <w:szCs w:val="28"/>
        </w:rPr>
        <w:t>)</w:t>
      </w:r>
    </w:p>
    <w:p w:rsidR="0007214E" w:rsidRPr="00E57B66" w:rsidRDefault="00995224" w:rsidP="000059DD">
      <w:pPr>
        <w:spacing w:before="57" w:after="57" w:line="360" w:lineRule="auto"/>
        <w:ind w:firstLine="851"/>
        <w:rPr>
          <w:color w:val="000000"/>
          <w:szCs w:val="28"/>
        </w:rPr>
      </w:pPr>
      <w:r>
        <w:rPr>
          <w:color w:val="000000"/>
          <w:szCs w:val="28"/>
        </w:rPr>
        <w:t>Большой вес в TF</w:t>
      </w:r>
      <w:r w:rsidR="0007214E" w:rsidRPr="0007214E">
        <w:rPr>
          <w:color w:val="000000"/>
          <w:szCs w:val="28"/>
        </w:rPr>
        <w:t>IDF получат</w:t>
      </w:r>
      <w:r w:rsidR="0007214E">
        <w:rPr>
          <w:color w:val="000000"/>
          <w:szCs w:val="28"/>
        </w:rPr>
        <w:t xml:space="preserve"> слова</w:t>
      </w:r>
      <w:r w:rsidR="0007214E" w:rsidRPr="0007214E">
        <w:rPr>
          <w:color w:val="000000"/>
          <w:szCs w:val="28"/>
        </w:rPr>
        <w:t xml:space="preserve"> с высокой частотой в пределах конкретного документа и с низкой частотой употреблений в других документах.</w:t>
      </w:r>
    </w:p>
    <w:p w:rsidR="0007214E" w:rsidRDefault="00E57B66" w:rsidP="000059DD">
      <w:pPr>
        <w:spacing w:line="360" w:lineRule="auto"/>
        <w:ind w:firstLine="851"/>
      </w:pPr>
      <w:r>
        <w:t>Формальная</w:t>
      </w:r>
      <w:r w:rsidR="00995224">
        <w:t xml:space="preserve"> постановка задачи будет выгляде</w:t>
      </w:r>
      <w:r>
        <w:t>ть следующим образом.</w:t>
      </w:r>
    </w:p>
    <w:p w:rsidR="00AF2F2B" w:rsidRPr="00AF2F2B" w:rsidRDefault="00AF2F2B" w:rsidP="000059DD">
      <w:pPr>
        <w:spacing w:line="360" w:lineRule="auto"/>
        <w:ind w:firstLine="851"/>
        <w:rPr>
          <w:rFonts w:cs="Times New Roman"/>
          <w:szCs w:val="28"/>
        </w:rPr>
      </w:pPr>
      <w:r w:rsidRPr="00AF2F2B">
        <w:rPr>
          <w:rFonts w:cs="Times New Roman"/>
          <w:szCs w:val="28"/>
        </w:rPr>
        <w:t xml:space="preserve">Пусть X — множество описаний объектов,  Y — конечное множество номеров (имён, меток) классов. Существует неизвестная целевая зависимость — отображение </w:t>
      </w:r>
      <m:oMath>
        <m:sSup>
          <m:sSupPr>
            <m:ctrlPr>
              <w:rPr>
                <w:rFonts w:ascii="Cambria Math" w:hAnsi="Cambria Math" w:cs="Times New Roman"/>
                <w:i/>
                <w:szCs w:val="28"/>
              </w:rPr>
            </m:ctrlPr>
          </m:sSupPr>
          <m:e>
            <m:r>
              <w:rPr>
                <w:rFonts w:ascii="Cambria Math" w:hAnsi="Cambria Math" w:cs="Times New Roman"/>
                <w:szCs w:val="28"/>
                <w:lang w:val="en-US"/>
              </w:rPr>
              <m:t>y</m:t>
            </m:r>
          </m:e>
          <m:sup>
            <m:r>
              <w:rPr>
                <w:rFonts w:ascii="Cambria Math" w:hAnsi="Cambria Math" w:cs="Times New Roman"/>
                <w:szCs w:val="28"/>
              </w:rPr>
              <m:t>*</m:t>
            </m:r>
          </m:sup>
        </m:sSup>
        <m:r>
          <w:rPr>
            <w:rFonts w:ascii="Cambria Math" w:hAnsi="Cambria Math" w:cs="Times New Roman"/>
            <w:szCs w:val="28"/>
          </w:rPr>
          <m:t>:X→Y</m:t>
        </m:r>
      </m:oMath>
      <w:r w:rsidRPr="00AF2F2B">
        <w:rPr>
          <w:rFonts w:cs="Times New Roman"/>
          <w:szCs w:val="28"/>
        </w:rPr>
        <w:t xml:space="preserve">, значения которой известны только на объектах конечной обучающей выборки </w:t>
      </w:r>
      <m:oMath>
        <m:sSup>
          <m:sSupPr>
            <m:ctrlPr>
              <w:rPr>
                <w:rFonts w:ascii="Cambria Math" w:hAnsi="Cambria Math" w:cs="Times New Roman"/>
                <w:i/>
                <w:szCs w:val="28"/>
              </w:rPr>
            </m:ctrlPr>
          </m:sSupPr>
          <m:e>
            <m:r>
              <w:rPr>
                <w:rFonts w:ascii="Cambria Math" w:hAnsi="Cambria Math" w:cs="Times New Roman"/>
                <w:szCs w:val="28"/>
              </w:rPr>
              <m:t>X</m:t>
            </m:r>
          </m:e>
          <m:sup>
            <m:r>
              <w:rPr>
                <w:rFonts w:ascii="Cambria Math" w:hAnsi="Cambria Math" w:cs="Times New Roman"/>
                <w:szCs w:val="28"/>
              </w:rPr>
              <m:t>m</m:t>
            </m:r>
          </m:sup>
        </m:sSup>
        <m:r>
          <w:rPr>
            <w:rFonts w:ascii="Cambria Math" w:hAnsi="Cambria Math" w:cs="Times New Roman"/>
            <w:szCs w:val="28"/>
          </w:rPr>
          <m:t>=</m:t>
        </m:r>
        <m:d>
          <m:dPr>
            <m:begChr m:val="{"/>
            <m:endChr m:val="}"/>
            <m:ctrlPr>
              <w:rPr>
                <w:rFonts w:ascii="Cambria Math" w:hAnsi="Cambria Math" w:cs="Times New Roman"/>
                <w:i/>
                <w:szCs w:val="28"/>
              </w:rPr>
            </m:ctrlPr>
          </m:dPr>
          <m:e>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1</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1</m:t>
                    </m:r>
                  </m:sub>
                </m:sSub>
              </m:e>
            </m:d>
            <m:r>
              <w:rPr>
                <w:rFonts w:ascii="Cambria Math" w:hAnsi="Cambria Math" w:cs="Times New Roman"/>
                <w:szCs w:val="28"/>
              </w:rPr>
              <m:t>,…,</m:t>
            </m:r>
            <m:d>
              <m:dPr>
                <m:ctrlPr>
                  <w:rPr>
                    <w:rFonts w:ascii="Cambria Math" w:hAnsi="Cambria Math" w:cs="Times New Roman"/>
                    <w:i/>
                    <w:szCs w:val="28"/>
                  </w:rPr>
                </m:ctrlPr>
              </m:dPr>
              <m:e>
                <m:sSub>
                  <m:sSubPr>
                    <m:ctrlPr>
                      <w:rPr>
                        <w:rFonts w:ascii="Cambria Math" w:hAnsi="Cambria Math" w:cs="Times New Roman"/>
                        <w:i/>
                        <w:szCs w:val="28"/>
                      </w:rPr>
                    </m:ctrlPr>
                  </m:sSubPr>
                  <m:e>
                    <m:r>
                      <w:rPr>
                        <w:rFonts w:ascii="Cambria Math" w:hAnsi="Cambria Math" w:cs="Times New Roman"/>
                        <w:szCs w:val="28"/>
                      </w:rPr>
                      <m:t>x</m:t>
                    </m:r>
                  </m:e>
                  <m:sub>
                    <m:r>
                      <w:rPr>
                        <w:rFonts w:ascii="Cambria Math" w:hAnsi="Cambria Math" w:cs="Times New Roman"/>
                        <w:szCs w:val="28"/>
                      </w:rPr>
                      <m:t>m</m:t>
                    </m:r>
                  </m:sub>
                </m:sSub>
                <m:r>
                  <w:rPr>
                    <w:rFonts w:ascii="Cambria Math" w:hAnsi="Cambria Math" w:cs="Times New Roman"/>
                    <w:szCs w:val="28"/>
                  </w:rPr>
                  <m:t xml:space="preserve">,  </m:t>
                </m:r>
                <m:sSub>
                  <m:sSubPr>
                    <m:ctrlPr>
                      <w:rPr>
                        <w:rFonts w:ascii="Cambria Math" w:hAnsi="Cambria Math" w:cs="Times New Roman"/>
                        <w:i/>
                        <w:szCs w:val="28"/>
                      </w:rPr>
                    </m:ctrlPr>
                  </m:sSubPr>
                  <m:e>
                    <m:r>
                      <w:rPr>
                        <w:rFonts w:ascii="Cambria Math" w:hAnsi="Cambria Math" w:cs="Times New Roman"/>
                        <w:szCs w:val="28"/>
                      </w:rPr>
                      <m:t>y</m:t>
                    </m:r>
                  </m:e>
                  <m:sub>
                    <m:r>
                      <w:rPr>
                        <w:rFonts w:ascii="Cambria Math" w:hAnsi="Cambria Math" w:cs="Times New Roman"/>
                        <w:szCs w:val="28"/>
                      </w:rPr>
                      <m:t>m</m:t>
                    </m:r>
                  </m:sub>
                </m:sSub>
              </m:e>
            </m:d>
          </m:e>
        </m:d>
      </m:oMath>
      <w:r w:rsidRPr="00AF2F2B">
        <w:rPr>
          <w:rFonts w:cs="Times New Roman"/>
          <w:szCs w:val="28"/>
        </w:rPr>
        <w:t xml:space="preserve"> </w:t>
      </w:r>
    </w:p>
    <w:p w:rsidR="00AF2F2B" w:rsidRDefault="00AF2F2B" w:rsidP="000059DD">
      <w:pPr>
        <w:spacing w:line="360" w:lineRule="auto"/>
        <w:ind w:firstLine="851"/>
        <w:rPr>
          <w:rFonts w:cs="Times New Roman"/>
          <w:szCs w:val="28"/>
        </w:rPr>
      </w:pPr>
      <w:r w:rsidRPr="00AF2F2B">
        <w:rPr>
          <w:rFonts w:cs="Times New Roman"/>
          <w:szCs w:val="28"/>
        </w:rPr>
        <w:lastRenderedPageBreak/>
        <w:t xml:space="preserve">Требуется построить алгоритм </w:t>
      </w:r>
      <m:oMath>
        <m:r>
          <w:rPr>
            <w:rFonts w:ascii="Cambria Math" w:hAnsi="Cambria Math" w:cs="Times New Roman"/>
            <w:szCs w:val="28"/>
          </w:rPr>
          <m:t>a:X→Y</m:t>
        </m:r>
      </m:oMath>
      <w:r w:rsidRPr="00AF2F2B">
        <w:rPr>
          <w:rFonts w:cs="Times New Roman"/>
          <w:szCs w:val="28"/>
        </w:rPr>
        <w:t xml:space="preserve">, способный классифицировать произвольный объект </w:t>
      </w:r>
      <w:r>
        <w:rPr>
          <w:rFonts w:cs="Times New Roman"/>
          <w:szCs w:val="28"/>
        </w:rPr>
        <w:t xml:space="preserve"> </w:t>
      </w:r>
      <m:oMath>
        <m:r>
          <w:rPr>
            <w:rFonts w:ascii="Cambria Math" w:hAnsi="Cambria Math" w:cs="Times New Roman"/>
            <w:szCs w:val="28"/>
          </w:rPr>
          <m:t>x∈X</m:t>
        </m:r>
      </m:oMath>
      <w:r w:rsidRPr="00AF2F2B">
        <w:rPr>
          <w:rFonts w:cs="Times New Roman"/>
          <w:szCs w:val="28"/>
        </w:rPr>
        <w:t>.</w:t>
      </w:r>
    </w:p>
    <w:p w:rsidR="00E57B66" w:rsidRPr="00995224" w:rsidRDefault="00E57B66" w:rsidP="000059DD">
      <w:pPr>
        <w:spacing w:line="360" w:lineRule="auto"/>
        <w:ind w:firstLine="851"/>
        <w:rPr>
          <w:rFonts w:cs="Times New Roman"/>
          <w:szCs w:val="28"/>
        </w:rPr>
      </w:pPr>
      <w:r w:rsidRPr="00E57B66">
        <w:rPr>
          <w:rFonts w:cs="Times New Roman"/>
          <w:szCs w:val="28"/>
        </w:rPr>
        <w:t>Признаком называется отображение</w:t>
      </w:r>
      <w:r>
        <w:rPr>
          <w:rFonts w:cs="Times New Roman"/>
          <w:szCs w:val="28"/>
        </w:rPr>
        <w:t xml:space="preserve"> </w:t>
      </w:r>
      <m:oMath>
        <m:r>
          <w:rPr>
            <w:rFonts w:ascii="Cambria Math" w:hAnsi="Cambria Math" w:cs="Times New Roman"/>
            <w:szCs w:val="28"/>
          </w:rPr>
          <m:t>f:X→</m:t>
        </m:r>
        <m:sSub>
          <m:sSubPr>
            <m:ctrlPr>
              <w:rPr>
                <w:rFonts w:ascii="Cambria Math" w:hAnsi="Cambria Math" w:cs="Times New Roman"/>
                <w:i/>
                <w:szCs w:val="28"/>
              </w:rPr>
            </m:ctrlPr>
          </m:sSubPr>
          <m:e>
            <m:r>
              <w:rPr>
                <w:rFonts w:ascii="Cambria Math" w:hAnsi="Cambria Math" w:cs="Times New Roman"/>
                <w:szCs w:val="28"/>
              </w:rPr>
              <m:t>D</m:t>
            </m:r>
          </m:e>
          <m:sub>
            <m:r>
              <w:rPr>
                <w:rFonts w:ascii="Cambria Math" w:hAnsi="Cambria Math" w:cs="Times New Roman"/>
                <w:szCs w:val="28"/>
              </w:rPr>
              <m:t>f</m:t>
            </m:r>
          </m:sub>
        </m:sSub>
      </m:oMath>
      <w:r w:rsidRPr="00E57B66">
        <w:rPr>
          <w:rFonts w:cs="Times New Roman"/>
          <w:szCs w:val="28"/>
        </w:rPr>
        <w:t xml:space="preserve"> , где </w:t>
      </w:r>
      <w:proofErr w:type="spellStart"/>
      <w:r>
        <w:rPr>
          <w:rFonts w:cs="Times New Roman"/>
          <w:szCs w:val="28"/>
          <w:lang w:val="en-US"/>
        </w:rPr>
        <w:t>D</w:t>
      </w:r>
      <w:r>
        <w:rPr>
          <w:rFonts w:cs="Times New Roman"/>
          <w:szCs w:val="28"/>
          <w:vertAlign w:val="subscript"/>
          <w:lang w:val="en-US"/>
        </w:rPr>
        <w:t>f</w:t>
      </w:r>
      <w:proofErr w:type="spellEnd"/>
      <w:r w:rsidRPr="00E57B66">
        <w:rPr>
          <w:rFonts w:cs="Times New Roman"/>
          <w:szCs w:val="28"/>
        </w:rPr>
        <w:t xml:space="preserve"> — множество допустимых значений признака. Если заданы признаки  </w:t>
      </w:r>
      <w:r>
        <w:rPr>
          <w:rFonts w:cs="Times New Roman"/>
          <w:szCs w:val="28"/>
          <w:lang w:val="en-US"/>
        </w:rPr>
        <w:t>f</w:t>
      </w:r>
      <w:r w:rsidRPr="00E57B66">
        <w:rPr>
          <w:rFonts w:cs="Times New Roman"/>
          <w:szCs w:val="28"/>
          <w:vertAlign w:val="subscript"/>
        </w:rPr>
        <w:t>1</w:t>
      </w:r>
      <w:r>
        <w:rPr>
          <w:rFonts w:cs="Times New Roman"/>
          <w:szCs w:val="28"/>
        </w:rPr>
        <w:t>,…</w:t>
      </w:r>
      <w:r w:rsidRPr="00E57B66">
        <w:rPr>
          <w:rFonts w:cs="Times New Roman"/>
          <w:szCs w:val="28"/>
        </w:rPr>
        <w:t>,</w:t>
      </w:r>
      <w:r w:rsidRPr="00E57B66">
        <w:rPr>
          <w:rFonts w:cs="Times New Roman"/>
          <w:szCs w:val="28"/>
          <w:lang w:val="en-US"/>
        </w:rPr>
        <w:t>f</w:t>
      </w:r>
      <w:r>
        <w:rPr>
          <w:rFonts w:cs="Times New Roman"/>
          <w:szCs w:val="28"/>
          <w:vertAlign w:val="subscript"/>
          <w:lang w:val="en-US"/>
        </w:rPr>
        <w:t>n</w:t>
      </w:r>
      <w:r>
        <w:rPr>
          <w:rFonts w:cs="Times New Roman"/>
          <w:szCs w:val="28"/>
        </w:rPr>
        <w:t>, то вектор</w:t>
      </w:r>
      <w:r w:rsidRPr="00E57B66">
        <w:rPr>
          <w:rFonts w:cs="Times New Roman"/>
          <w:szCs w:val="28"/>
        </w:rPr>
        <w:t xml:space="preserve"> </w:t>
      </w:r>
      <m:oMath>
        <m:r>
          <w:rPr>
            <w:rFonts w:ascii="Cambria Math" w:hAnsi="Cambria Math" w:cs="Times New Roman"/>
            <w:szCs w:val="28"/>
          </w:rPr>
          <m:t>x={</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1</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 xml:space="preserve">, …, </m:t>
        </m:r>
        <m:sSub>
          <m:sSubPr>
            <m:ctrlPr>
              <w:rPr>
                <w:rFonts w:ascii="Cambria Math" w:hAnsi="Cambria Math" w:cs="Times New Roman"/>
                <w:i/>
                <w:szCs w:val="28"/>
              </w:rPr>
            </m:ctrlPr>
          </m:sSubPr>
          <m:e>
            <m:r>
              <w:rPr>
                <w:rFonts w:ascii="Cambria Math" w:hAnsi="Cambria Math" w:cs="Times New Roman"/>
                <w:szCs w:val="28"/>
              </w:rPr>
              <m:t>f</m:t>
            </m:r>
          </m:e>
          <m:sub>
            <m:r>
              <w:rPr>
                <w:rFonts w:ascii="Cambria Math" w:hAnsi="Cambria Math" w:cs="Times New Roman"/>
                <w:szCs w:val="28"/>
              </w:rPr>
              <m:t>n</m:t>
            </m:r>
          </m:sub>
        </m:sSub>
        <m:d>
          <m:dPr>
            <m:ctrlPr>
              <w:rPr>
                <w:rFonts w:ascii="Cambria Math" w:hAnsi="Cambria Math" w:cs="Times New Roman"/>
                <w:i/>
                <w:szCs w:val="28"/>
              </w:rPr>
            </m:ctrlPr>
          </m:dPr>
          <m:e>
            <m:r>
              <w:rPr>
                <w:rFonts w:ascii="Cambria Math" w:hAnsi="Cambria Math" w:cs="Times New Roman"/>
                <w:szCs w:val="28"/>
              </w:rPr>
              <m:t>x</m:t>
            </m:r>
          </m:e>
        </m:d>
        <m:r>
          <w:rPr>
            <w:rFonts w:ascii="Cambria Math" w:hAnsi="Cambria Math" w:cs="Times New Roman"/>
            <w:szCs w:val="28"/>
          </w:rPr>
          <m:t>}</m:t>
        </m:r>
      </m:oMath>
      <w:r w:rsidRPr="00E57B66">
        <w:rPr>
          <w:rFonts w:cs="Times New Roman"/>
          <w:szCs w:val="28"/>
        </w:rPr>
        <w:t xml:space="preserve"> называется признаковым описанием объекта  </w:t>
      </w:r>
      <m:oMath>
        <m:r>
          <w:rPr>
            <w:rFonts w:ascii="Cambria Math" w:hAnsi="Cambria Math" w:cs="Times New Roman"/>
            <w:szCs w:val="28"/>
          </w:rPr>
          <m:t>x∈X</m:t>
        </m:r>
      </m:oMath>
      <w:r w:rsidRPr="00E57B66">
        <w:rPr>
          <w:rFonts w:cs="Times New Roman"/>
          <w:szCs w:val="28"/>
        </w:rPr>
        <w:t xml:space="preserve">. </w:t>
      </w:r>
      <w:r w:rsidR="00995224">
        <w:rPr>
          <w:rFonts w:cs="Times New Roman"/>
          <w:szCs w:val="28"/>
        </w:rPr>
        <w:t xml:space="preserve">В данном случае </w:t>
      </w:r>
      <w:r w:rsidR="00995224">
        <w:rPr>
          <w:rFonts w:cs="Times New Roman"/>
          <w:szCs w:val="28"/>
          <w:lang w:val="en-US"/>
        </w:rPr>
        <w:t>f</w:t>
      </w:r>
      <w:r w:rsidR="00995224" w:rsidRPr="00E57B66">
        <w:rPr>
          <w:rFonts w:cs="Times New Roman"/>
          <w:szCs w:val="28"/>
          <w:vertAlign w:val="subscript"/>
        </w:rPr>
        <w:t>1</w:t>
      </w:r>
      <w:r w:rsidR="00995224">
        <w:rPr>
          <w:rFonts w:cs="Times New Roman"/>
          <w:szCs w:val="28"/>
        </w:rPr>
        <w:t>,…</w:t>
      </w:r>
      <w:r w:rsidR="00995224" w:rsidRPr="00E57B66">
        <w:rPr>
          <w:rFonts w:cs="Times New Roman"/>
          <w:szCs w:val="28"/>
        </w:rPr>
        <w:t>,</w:t>
      </w:r>
      <w:r w:rsidR="00995224" w:rsidRPr="00E57B66">
        <w:rPr>
          <w:rFonts w:cs="Times New Roman"/>
          <w:szCs w:val="28"/>
          <w:lang w:val="en-US"/>
        </w:rPr>
        <w:t>f</w:t>
      </w:r>
      <w:r w:rsidR="00995224">
        <w:rPr>
          <w:rFonts w:cs="Times New Roman"/>
          <w:szCs w:val="28"/>
          <w:vertAlign w:val="subscript"/>
          <w:lang w:val="en-US"/>
        </w:rPr>
        <w:t>n</w:t>
      </w:r>
      <w:r w:rsidR="00995224">
        <w:rPr>
          <w:rFonts w:cs="Times New Roman"/>
          <w:szCs w:val="28"/>
          <w:vertAlign w:val="subscript"/>
        </w:rPr>
        <w:t xml:space="preserve"> </w:t>
      </w:r>
      <w:r w:rsidR="00995224">
        <w:rPr>
          <w:rFonts w:cs="Times New Roman"/>
          <w:szCs w:val="28"/>
        </w:rPr>
        <w:t xml:space="preserve"> - меры </w:t>
      </w:r>
      <w:r w:rsidR="00995224">
        <w:rPr>
          <w:rFonts w:cs="Times New Roman"/>
          <w:szCs w:val="28"/>
          <w:lang w:val="en-US"/>
        </w:rPr>
        <w:t>TFIDF</w:t>
      </w:r>
      <w:r w:rsidR="00995224" w:rsidRPr="00995224">
        <w:rPr>
          <w:rFonts w:cs="Times New Roman"/>
          <w:szCs w:val="28"/>
        </w:rPr>
        <w:t xml:space="preserve"> </w:t>
      </w:r>
      <w:r w:rsidR="00995224">
        <w:rPr>
          <w:rFonts w:cs="Times New Roman"/>
          <w:szCs w:val="28"/>
        </w:rPr>
        <w:t>для каждого уникального слова в выборке по тексту товаров.</w:t>
      </w:r>
    </w:p>
    <w:p w:rsidR="00014550" w:rsidRDefault="00014550">
      <w:pPr>
        <w:suppressAutoHyphens w:val="0"/>
        <w:rPr>
          <w:rFonts w:eastAsiaTheme="majorEastAsia" w:cs="Mangal"/>
          <w:b/>
          <w:szCs w:val="23"/>
        </w:rPr>
      </w:pPr>
      <w:bookmarkStart w:id="15" w:name="_Toc513028419"/>
      <w:r>
        <w:br w:type="page"/>
      </w:r>
    </w:p>
    <w:p w:rsidR="00AF2F2B" w:rsidRDefault="00E57B66" w:rsidP="000059DD">
      <w:pPr>
        <w:pStyle w:val="2"/>
        <w:spacing w:line="360" w:lineRule="auto"/>
        <w:ind w:firstLine="851"/>
      </w:pPr>
      <w:r w:rsidRPr="00EE0AC1">
        <w:lastRenderedPageBreak/>
        <w:t xml:space="preserve">4.3. </w:t>
      </w:r>
      <w:r>
        <w:t>Метрики качества классификации</w:t>
      </w:r>
      <w:bookmarkEnd w:id="15"/>
    </w:p>
    <w:p w:rsidR="00E57B66" w:rsidRDefault="00EE0AC1" w:rsidP="000059DD">
      <w:pPr>
        <w:spacing w:line="360" w:lineRule="auto"/>
        <w:ind w:firstLine="851"/>
        <w:rPr>
          <w:rFonts w:cs="Times New Roman"/>
          <w:szCs w:val="28"/>
        </w:rPr>
      </w:pPr>
      <w:r>
        <w:rPr>
          <w:rFonts w:cs="Times New Roman"/>
          <w:szCs w:val="28"/>
        </w:rPr>
        <w:t xml:space="preserve">В качестве метрик </w:t>
      </w:r>
      <w:proofErr w:type="spellStart"/>
      <w:r>
        <w:rPr>
          <w:rFonts w:cs="Times New Roman"/>
          <w:szCs w:val="28"/>
        </w:rPr>
        <w:t>классификиции</w:t>
      </w:r>
      <w:proofErr w:type="spellEnd"/>
      <w:r>
        <w:rPr>
          <w:rFonts w:cs="Times New Roman"/>
          <w:szCs w:val="28"/>
        </w:rPr>
        <w:t xml:space="preserve"> были рассмотрены следующие:</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Доля верных ответов</w:t>
      </w:r>
      <w:r w:rsidR="00A05E8D">
        <w:rPr>
          <w:rFonts w:cs="Times New Roman"/>
          <w:szCs w:val="28"/>
          <w:lang w:val="en-US"/>
        </w:rPr>
        <w:t xml:space="preserve"> (Accuracy)</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Точность</w:t>
      </w:r>
      <w:r w:rsidR="00A05E8D">
        <w:rPr>
          <w:rFonts w:cs="Times New Roman"/>
          <w:szCs w:val="28"/>
        </w:rPr>
        <w:t xml:space="preserve"> (</w:t>
      </w:r>
      <w:r w:rsidR="00A05E8D">
        <w:rPr>
          <w:rFonts w:cs="Times New Roman"/>
          <w:szCs w:val="28"/>
          <w:lang w:val="en-US"/>
        </w:rPr>
        <w:t>Precision</w:t>
      </w:r>
      <w:r w:rsidR="00A05E8D">
        <w:rPr>
          <w:rFonts w:cs="Times New Roman"/>
          <w:szCs w:val="28"/>
        </w:rPr>
        <w:t>)</w:t>
      </w:r>
    </w:p>
    <w:p w:rsidR="00EE0AC1" w:rsidRDefault="00EE0AC1" w:rsidP="000059DD">
      <w:pPr>
        <w:pStyle w:val="af0"/>
        <w:numPr>
          <w:ilvl w:val="0"/>
          <w:numId w:val="8"/>
        </w:numPr>
        <w:spacing w:line="360" w:lineRule="auto"/>
        <w:ind w:left="0" w:firstLine="851"/>
        <w:rPr>
          <w:rFonts w:cs="Times New Roman"/>
          <w:szCs w:val="28"/>
        </w:rPr>
      </w:pPr>
      <w:r>
        <w:rPr>
          <w:rFonts w:cs="Times New Roman"/>
          <w:szCs w:val="28"/>
        </w:rPr>
        <w:t>Полнота</w:t>
      </w:r>
      <w:r w:rsidR="00A05E8D">
        <w:rPr>
          <w:rFonts w:cs="Times New Roman"/>
          <w:szCs w:val="28"/>
        </w:rPr>
        <w:t xml:space="preserve"> (</w:t>
      </w:r>
      <w:r w:rsidR="00A05E8D">
        <w:rPr>
          <w:rFonts w:cs="Times New Roman"/>
          <w:szCs w:val="28"/>
          <w:lang w:val="en-US"/>
        </w:rPr>
        <w:t>Recall</w:t>
      </w:r>
      <w:r w:rsidR="00A05E8D">
        <w:rPr>
          <w:rFonts w:cs="Times New Roman"/>
          <w:szCs w:val="28"/>
        </w:rPr>
        <w:t>)</w:t>
      </w:r>
    </w:p>
    <w:p w:rsidR="00EE0AC1" w:rsidRDefault="000059DD" w:rsidP="000059DD">
      <w:pPr>
        <w:pStyle w:val="af0"/>
        <w:numPr>
          <w:ilvl w:val="0"/>
          <w:numId w:val="8"/>
        </w:numPr>
        <w:spacing w:line="360" w:lineRule="auto"/>
        <w:ind w:left="0" w:firstLine="851"/>
        <w:rPr>
          <w:rFonts w:cs="Times New Roman"/>
          <w:szCs w:val="28"/>
        </w:rPr>
      </w:pPr>
      <w:r>
        <w:rPr>
          <w:rFonts w:cs="Times New Roman"/>
          <w:szCs w:val="28"/>
          <w:lang w:val="en-US"/>
        </w:rPr>
        <w:t>F</w:t>
      </w:r>
      <w:r w:rsidR="00EE0AC1">
        <w:rPr>
          <w:rFonts w:cs="Times New Roman"/>
          <w:szCs w:val="28"/>
          <w:lang w:val="en-US"/>
        </w:rPr>
        <w:t xml:space="preserve"> – </w:t>
      </w:r>
      <w:r w:rsidR="00EE0AC1">
        <w:rPr>
          <w:rFonts w:cs="Times New Roman"/>
          <w:szCs w:val="28"/>
        </w:rPr>
        <w:t>мера</w:t>
      </w:r>
      <w:r>
        <w:rPr>
          <w:rFonts w:cs="Times New Roman"/>
          <w:szCs w:val="28"/>
        </w:rPr>
        <w:t xml:space="preserve"> (</w:t>
      </w:r>
      <w:r>
        <w:rPr>
          <w:rFonts w:cs="Times New Roman"/>
          <w:szCs w:val="28"/>
          <w:lang w:val="en-US"/>
        </w:rPr>
        <w:t>F1</w:t>
      </w:r>
      <w:r>
        <w:rPr>
          <w:rFonts w:cs="Times New Roman"/>
          <w:szCs w:val="28"/>
        </w:rPr>
        <w:t>)</w:t>
      </w:r>
    </w:p>
    <w:p w:rsidR="00EE0AC1" w:rsidRDefault="00EE0AC1" w:rsidP="000059DD">
      <w:pPr>
        <w:spacing w:line="360" w:lineRule="auto"/>
        <w:ind w:firstLine="851"/>
        <w:rPr>
          <w:rFonts w:cs="Times New Roman"/>
          <w:szCs w:val="28"/>
        </w:rPr>
      </w:pPr>
      <w:r>
        <w:rPr>
          <w:rFonts w:cs="Times New Roman"/>
          <w:szCs w:val="28"/>
        </w:rPr>
        <w:t>Каждый из рассматриваемых метрик предназначен для бинарной классификации. Но в этой задаче 255 классов, и к тому же классы несбалансированны, поэтому будет рассматриваться взвешенная (по количеству объектов в классе) усредненная сумма оценок по каждому классу.</w:t>
      </w:r>
    </w:p>
    <w:p w:rsidR="00EE0AC1" w:rsidRDefault="00EE0AC1" w:rsidP="000059DD">
      <w:pPr>
        <w:spacing w:line="360" w:lineRule="auto"/>
        <w:ind w:firstLine="851"/>
        <w:rPr>
          <w:rFonts w:cs="Times New Roman"/>
          <w:szCs w:val="28"/>
        </w:rPr>
      </w:pPr>
      <w:r>
        <w:rPr>
          <w:rFonts w:cs="Times New Roman"/>
          <w:szCs w:val="28"/>
        </w:rPr>
        <w:t xml:space="preserve">Доля верных ответов </w:t>
      </w:r>
      <w:r w:rsidR="00A05E8D">
        <w:rPr>
          <w:rFonts w:cs="Times New Roman"/>
          <w:szCs w:val="28"/>
        </w:rPr>
        <w:t>–</w:t>
      </w:r>
      <w:r>
        <w:rPr>
          <w:rFonts w:cs="Times New Roman"/>
          <w:szCs w:val="28"/>
        </w:rPr>
        <w:t xml:space="preserve"> </w:t>
      </w:r>
      <w:r w:rsidR="00A05E8D">
        <w:rPr>
          <w:rFonts w:cs="Times New Roman"/>
          <w:szCs w:val="28"/>
        </w:rPr>
        <w:t>самая простая метрика, представляет собой сумму верных ответов классификатора на общее число объектов в тестовой выборке. Она не подойдет для классификации из-за того, что плохо оценивает несбалансированную выборку.</w:t>
      </w:r>
    </w:p>
    <w:p w:rsidR="00A05E8D" w:rsidRDefault="00A05E8D" w:rsidP="000059DD">
      <w:pPr>
        <w:spacing w:line="360" w:lineRule="auto"/>
        <w:ind w:firstLine="851"/>
        <w:rPr>
          <w:rFonts w:cs="Times New Roman"/>
          <w:szCs w:val="28"/>
        </w:rPr>
      </w:pPr>
      <w:r>
        <w:rPr>
          <w:rFonts w:cs="Times New Roman"/>
          <w:szCs w:val="28"/>
        </w:rPr>
        <w:t xml:space="preserve">Точность - </w:t>
      </w:r>
      <w:r w:rsidRPr="00A05E8D">
        <w:rPr>
          <w:rFonts w:cs="Times New Roman"/>
          <w:szCs w:val="28"/>
        </w:rPr>
        <w:t>это доля документов действительно принадлежащих данному классу относительно всех документов которые система отнесла к этому классу.</w:t>
      </w:r>
    </w:p>
    <w:p w:rsidR="00A05E8D" w:rsidRDefault="00A05E8D" w:rsidP="000059DD">
      <w:pPr>
        <w:spacing w:line="360" w:lineRule="auto"/>
        <w:ind w:firstLine="851"/>
        <w:rPr>
          <w:rFonts w:cs="Times New Roman"/>
          <w:szCs w:val="28"/>
        </w:rPr>
      </w:pPr>
      <w:r>
        <w:rPr>
          <w:rFonts w:cs="Times New Roman"/>
          <w:szCs w:val="28"/>
        </w:rPr>
        <w:t xml:space="preserve">Полнота - </w:t>
      </w:r>
      <w:r w:rsidRPr="00A05E8D">
        <w:rPr>
          <w:rFonts w:cs="Times New Roman"/>
          <w:szCs w:val="28"/>
        </w:rPr>
        <w:t xml:space="preserve">это доля найденных </w:t>
      </w:r>
      <w:proofErr w:type="spellStart"/>
      <w:r w:rsidRPr="00A05E8D">
        <w:rPr>
          <w:rFonts w:cs="Times New Roman"/>
          <w:szCs w:val="28"/>
        </w:rPr>
        <w:t>классфикатором</w:t>
      </w:r>
      <w:proofErr w:type="spellEnd"/>
      <w:r w:rsidRPr="00A05E8D">
        <w:rPr>
          <w:rFonts w:cs="Times New Roman"/>
          <w:szCs w:val="28"/>
        </w:rPr>
        <w:t xml:space="preserve"> документов принадлежащих классу относительно всех документов этого класса в тестовой выборке.</w:t>
      </w:r>
    </w:p>
    <w:p w:rsidR="00A05E8D" w:rsidRDefault="00A05E8D" w:rsidP="000059DD">
      <w:pPr>
        <w:spacing w:line="360" w:lineRule="auto"/>
        <w:ind w:firstLine="851"/>
        <w:rPr>
          <w:rFonts w:cs="Times New Roman"/>
          <w:szCs w:val="28"/>
        </w:rPr>
      </w:pPr>
      <w:r>
        <w:rPr>
          <w:rFonts w:cs="Times New Roman"/>
          <w:szCs w:val="28"/>
        </w:rPr>
        <w:t>Если представить ответы классификатора в виде матрицы, то матрица будет выглядеть следующим образом:</w:t>
      </w:r>
    </w:p>
    <w:p w:rsidR="00A05E8D" w:rsidRDefault="00A05E8D" w:rsidP="000059DD">
      <w:pPr>
        <w:spacing w:line="360" w:lineRule="auto"/>
        <w:ind w:firstLine="851"/>
        <w:rPr>
          <w:rFonts w:cs="Times New Roman"/>
          <w:szCs w:val="28"/>
        </w:rPr>
      </w:pPr>
      <w:r>
        <w:rPr>
          <w:noProof/>
          <w:lang w:eastAsia="ru-RU" w:bidi="ar-SA"/>
        </w:rPr>
        <w:drawing>
          <wp:inline distT="0" distB="0" distL="0" distR="0">
            <wp:extent cx="5629275" cy="1190625"/>
            <wp:effectExtent l="19050" t="0" r="9525" b="0"/>
            <wp:docPr id="101" name="Рисунок 101" descr="Ð¢Ð°Ð±Ð»Ð¸ÑÐ° ÐºÐ¾Ð½ÑÐ¸Ð½Ð³ÐµÐ½ÑÐ½Ð¾Ñ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Ð¢Ð°Ð±Ð»Ð¸ÑÐ° ÐºÐ¾Ð½ÑÐ¸Ð½Ð³ÐµÐ½ÑÐ½Ð¾ÑÑÐ¸"/>
                    <pic:cNvPicPr>
                      <a:picLocks noChangeAspect="1" noChangeArrowheads="1"/>
                    </pic:cNvPicPr>
                  </pic:nvPicPr>
                  <pic:blipFill>
                    <a:blip r:embed="rId23"/>
                    <a:srcRect/>
                    <a:stretch>
                      <a:fillRect/>
                    </a:stretch>
                  </pic:blipFill>
                  <pic:spPr bwMode="auto">
                    <a:xfrm>
                      <a:off x="0" y="0"/>
                      <a:ext cx="5629275" cy="1190625"/>
                    </a:xfrm>
                    <a:prstGeom prst="rect">
                      <a:avLst/>
                    </a:prstGeom>
                    <a:noFill/>
                    <a:ln w="9525">
                      <a:noFill/>
                      <a:miter lim="800000"/>
                      <a:headEnd/>
                      <a:tailEnd/>
                    </a:ln>
                  </pic:spPr>
                </pic:pic>
              </a:graphicData>
            </a:graphic>
          </wp:inline>
        </w:drawing>
      </w:r>
    </w:p>
    <w:p w:rsidR="00A05E8D" w:rsidRPr="00A05E8D" w:rsidRDefault="00A05E8D" w:rsidP="000059DD">
      <w:pPr>
        <w:spacing w:line="360" w:lineRule="auto"/>
        <w:ind w:firstLine="851"/>
        <w:rPr>
          <w:rFonts w:cs="Times New Roman"/>
          <w:szCs w:val="28"/>
        </w:rPr>
      </w:pPr>
      <w:r w:rsidRPr="00A05E8D">
        <w:rPr>
          <w:rFonts w:cs="Times New Roman"/>
          <w:szCs w:val="28"/>
        </w:rPr>
        <w:t xml:space="preserve">В таблице содержится информация сколько раз система приняла верное и сколько раз неверное решение по документам заданного класса. А </w:t>
      </w:r>
      <w:r>
        <w:rPr>
          <w:rFonts w:cs="Times New Roman"/>
          <w:szCs w:val="28"/>
        </w:rPr>
        <w:t>именно:</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TP — </w:t>
      </w:r>
      <w:proofErr w:type="spellStart"/>
      <w:r w:rsidRPr="00A05E8D">
        <w:rPr>
          <w:rFonts w:cs="Times New Roman"/>
          <w:szCs w:val="28"/>
        </w:rPr>
        <w:t>истино-положительное</w:t>
      </w:r>
      <w:proofErr w:type="spellEnd"/>
      <w:r w:rsidRPr="00A05E8D">
        <w:rPr>
          <w:rFonts w:cs="Times New Roman"/>
          <w:szCs w:val="28"/>
        </w:rPr>
        <w:t xml:space="preserve"> решение;</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TN — </w:t>
      </w:r>
      <w:proofErr w:type="spellStart"/>
      <w:r w:rsidRPr="00A05E8D">
        <w:rPr>
          <w:rFonts w:cs="Times New Roman"/>
          <w:szCs w:val="28"/>
        </w:rPr>
        <w:t>истино-отрицательное</w:t>
      </w:r>
      <w:proofErr w:type="spellEnd"/>
      <w:r w:rsidRPr="00A05E8D">
        <w:rPr>
          <w:rFonts w:cs="Times New Roman"/>
          <w:szCs w:val="28"/>
        </w:rPr>
        <w:t xml:space="preserve"> решение;</w:t>
      </w:r>
    </w:p>
    <w:p w:rsidR="00A05E8D" w:rsidRPr="00A05E8D" w:rsidRDefault="00A05E8D" w:rsidP="000059DD">
      <w:pPr>
        <w:spacing w:line="360" w:lineRule="auto"/>
        <w:ind w:firstLine="851"/>
        <w:rPr>
          <w:rFonts w:cs="Times New Roman"/>
          <w:szCs w:val="28"/>
        </w:rPr>
      </w:pPr>
      <w:r w:rsidRPr="00A05E8D">
        <w:rPr>
          <w:rFonts w:cs="Times New Roman"/>
          <w:szCs w:val="28"/>
        </w:rPr>
        <w:t xml:space="preserve">FP — </w:t>
      </w:r>
      <w:proofErr w:type="spellStart"/>
      <w:r w:rsidRPr="00A05E8D">
        <w:rPr>
          <w:rFonts w:cs="Times New Roman"/>
          <w:szCs w:val="28"/>
        </w:rPr>
        <w:t>ложно-положительное</w:t>
      </w:r>
      <w:proofErr w:type="spellEnd"/>
      <w:r w:rsidRPr="00A05E8D">
        <w:rPr>
          <w:rFonts w:cs="Times New Roman"/>
          <w:szCs w:val="28"/>
        </w:rPr>
        <w:t xml:space="preserve"> решение;</w:t>
      </w:r>
    </w:p>
    <w:p w:rsidR="00A05E8D" w:rsidRDefault="00A05E8D" w:rsidP="000059DD">
      <w:pPr>
        <w:spacing w:line="360" w:lineRule="auto"/>
        <w:ind w:firstLine="851"/>
        <w:rPr>
          <w:rFonts w:cs="Times New Roman"/>
          <w:szCs w:val="28"/>
        </w:rPr>
      </w:pPr>
      <w:r w:rsidRPr="00A05E8D">
        <w:rPr>
          <w:rFonts w:cs="Times New Roman"/>
          <w:szCs w:val="28"/>
        </w:rPr>
        <w:lastRenderedPageBreak/>
        <w:t xml:space="preserve">FN — </w:t>
      </w:r>
      <w:proofErr w:type="spellStart"/>
      <w:r w:rsidRPr="00A05E8D">
        <w:rPr>
          <w:rFonts w:cs="Times New Roman"/>
          <w:szCs w:val="28"/>
        </w:rPr>
        <w:t>ложно-отрицательное</w:t>
      </w:r>
      <w:proofErr w:type="spellEnd"/>
      <w:r w:rsidRPr="00A05E8D">
        <w:rPr>
          <w:rFonts w:cs="Times New Roman"/>
          <w:szCs w:val="28"/>
        </w:rPr>
        <w:t xml:space="preserve"> решение.</w:t>
      </w:r>
    </w:p>
    <w:p w:rsidR="00A05E8D" w:rsidRPr="00A05E8D" w:rsidRDefault="00A05E8D" w:rsidP="000059DD">
      <w:pPr>
        <w:spacing w:line="360" w:lineRule="auto"/>
        <w:ind w:firstLine="851"/>
        <w:rPr>
          <w:rFonts w:cs="Times New Roman"/>
          <w:szCs w:val="28"/>
        </w:rPr>
      </w:pPr>
      <w:r w:rsidRPr="00A05E8D">
        <w:rPr>
          <w:rFonts w:cs="Times New Roman"/>
          <w:szCs w:val="28"/>
        </w:rPr>
        <w:t>Тогда, точность и полнота определяются следующим образом:</w:t>
      </w:r>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rPr>
            <m:t xml:space="preserve">Precision= </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TP+FP</m:t>
              </m:r>
            </m:den>
          </m:f>
        </m:oMath>
      </m:oMathPara>
    </w:p>
    <w:p w:rsidR="00A05E8D" w:rsidRDefault="00A05E8D" w:rsidP="000059DD">
      <w:pPr>
        <w:spacing w:line="360" w:lineRule="auto"/>
        <w:ind w:firstLine="851"/>
        <w:rPr>
          <w:rFonts w:cs="Times New Roman"/>
          <w:szCs w:val="28"/>
          <w:lang w:val="en-US"/>
        </w:rPr>
      </w:pPr>
      <m:oMathPara>
        <m:oMath>
          <m:r>
            <w:rPr>
              <w:rFonts w:ascii="Cambria Math" w:hAnsi="Cambria Math" w:cs="Times New Roman"/>
              <w:szCs w:val="28"/>
              <w:lang w:val="en-US"/>
            </w:rPr>
            <m:t>Recall=</m:t>
          </m:r>
          <m:f>
            <m:fPr>
              <m:ctrlPr>
                <w:rPr>
                  <w:rFonts w:ascii="Cambria Math" w:hAnsi="Cambria Math" w:cs="Times New Roman"/>
                  <w:i/>
                  <w:szCs w:val="28"/>
                </w:rPr>
              </m:ctrlPr>
            </m:fPr>
            <m:num>
              <m:r>
                <w:rPr>
                  <w:rFonts w:ascii="Cambria Math" w:hAnsi="Cambria Math" w:cs="Times New Roman"/>
                  <w:szCs w:val="28"/>
                </w:rPr>
                <m:t>TP</m:t>
              </m:r>
            </m:num>
            <m:den>
              <m:r>
                <w:rPr>
                  <w:rFonts w:ascii="Cambria Math" w:hAnsi="Cambria Math" w:cs="Times New Roman"/>
                  <w:szCs w:val="28"/>
                </w:rPr>
                <m:t>TP+FN</m:t>
              </m:r>
            </m:den>
          </m:f>
          <m:r>
            <w:rPr>
              <w:rFonts w:ascii="Cambria Math" w:hAnsi="Cambria Math" w:cs="Times New Roman"/>
              <w:szCs w:val="28"/>
              <w:lang w:val="en-US"/>
            </w:rPr>
            <m:t xml:space="preserve"> </m:t>
          </m:r>
        </m:oMath>
      </m:oMathPara>
    </w:p>
    <w:p w:rsidR="00A05E8D" w:rsidRDefault="00A05E8D" w:rsidP="000059DD">
      <w:pPr>
        <w:spacing w:line="360" w:lineRule="auto"/>
        <w:ind w:firstLine="851"/>
        <w:rPr>
          <w:rFonts w:cs="Times New Roman"/>
          <w:szCs w:val="28"/>
        </w:rPr>
      </w:pPr>
      <w:r>
        <w:rPr>
          <w:rFonts w:cs="Times New Roman"/>
          <w:szCs w:val="28"/>
        </w:rPr>
        <w:t xml:space="preserve">Точность и полнота отражают разные качества классификатора. </w:t>
      </w:r>
      <w:r w:rsidR="000059DD">
        <w:rPr>
          <w:rFonts w:cs="Times New Roman"/>
          <w:szCs w:val="28"/>
        </w:rPr>
        <w:t>Высокая т</w:t>
      </w:r>
      <w:r>
        <w:rPr>
          <w:rFonts w:cs="Times New Roman"/>
          <w:szCs w:val="28"/>
        </w:rPr>
        <w:t xml:space="preserve">очность говорит о </w:t>
      </w:r>
      <w:proofErr w:type="gramStart"/>
      <w:r>
        <w:rPr>
          <w:rFonts w:cs="Times New Roman"/>
          <w:szCs w:val="28"/>
        </w:rPr>
        <w:t>том</w:t>
      </w:r>
      <w:proofErr w:type="gramEnd"/>
      <w:r>
        <w:rPr>
          <w:rFonts w:cs="Times New Roman"/>
          <w:szCs w:val="28"/>
        </w:rPr>
        <w:t xml:space="preserve"> что кла</w:t>
      </w:r>
      <w:r w:rsidR="000059DD">
        <w:rPr>
          <w:rFonts w:cs="Times New Roman"/>
          <w:szCs w:val="28"/>
        </w:rPr>
        <w:t>ссификатор редко дает ошибочные положительные решения, но может пропускать верные ответы, и это никак не скажется на оценке. Высокая полнота наоборот, говорит о том, что классификатор пытается найти как можно больше верных положительных ответов, не никак не учитывает число ошибочных верных ответов. Т.е. максимальная полнота будет в случае положительного решения ко всем объектам.</w:t>
      </w:r>
    </w:p>
    <w:p w:rsidR="000059DD" w:rsidRPr="000679CF" w:rsidRDefault="000059DD" w:rsidP="000059DD">
      <w:pPr>
        <w:spacing w:line="360" w:lineRule="auto"/>
        <w:ind w:firstLine="851"/>
        <w:rPr>
          <w:rFonts w:cs="Times New Roman"/>
          <w:szCs w:val="28"/>
        </w:rPr>
      </w:pPr>
      <w:r>
        <w:rPr>
          <w:rFonts w:cs="Times New Roman"/>
          <w:szCs w:val="28"/>
        </w:rPr>
        <w:t xml:space="preserve">Для верной оценки нужно как то обобщить эти 2 метрики. Что балансировать между этими двумя метриками существует </w:t>
      </w:r>
      <w:r>
        <w:rPr>
          <w:rFonts w:cs="Times New Roman"/>
          <w:szCs w:val="28"/>
          <w:lang w:val="en-US"/>
        </w:rPr>
        <w:t>F</w:t>
      </w:r>
      <w:r w:rsidRPr="000059DD">
        <w:rPr>
          <w:rFonts w:cs="Times New Roman"/>
          <w:szCs w:val="28"/>
        </w:rPr>
        <w:t xml:space="preserve"> </w:t>
      </w:r>
      <w:r>
        <w:rPr>
          <w:rFonts w:cs="Times New Roman"/>
          <w:szCs w:val="28"/>
        </w:rPr>
        <w:t>–</w:t>
      </w:r>
      <w:r w:rsidRPr="000059DD">
        <w:rPr>
          <w:rFonts w:cs="Times New Roman"/>
          <w:szCs w:val="28"/>
        </w:rPr>
        <w:t xml:space="preserve"> </w:t>
      </w:r>
      <w:r>
        <w:rPr>
          <w:rFonts w:cs="Times New Roman"/>
          <w:szCs w:val="28"/>
        </w:rPr>
        <w:t>мера</w:t>
      </w:r>
      <w:r w:rsidRPr="000059DD">
        <w:rPr>
          <w:rFonts w:cs="Times New Roman"/>
          <w:szCs w:val="28"/>
        </w:rPr>
        <w:t xml:space="preserve">. F-мера представляет собой гармоническое среднее между точностью и полнотой. </w:t>
      </w:r>
    </w:p>
    <w:p w:rsidR="000059DD" w:rsidRDefault="000059DD" w:rsidP="008C6C64">
      <w:pPr>
        <w:spacing w:line="360" w:lineRule="auto"/>
        <w:ind w:firstLine="851"/>
        <w:rPr>
          <w:rFonts w:cs="Times New Roman"/>
          <w:szCs w:val="28"/>
        </w:rPr>
      </w:pPr>
      <m:oMathPara>
        <m:oMath>
          <m:r>
            <w:rPr>
              <w:rFonts w:ascii="Cambria Math" w:hAnsi="Cambria Math" w:cs="Times New Roman"/>
              <w:szCs w:val="28"/>
              <w:lang w:val="en-US"/>
            </w:rPr>
            <m:t xml:space="preserve">F1=2* </m:t>
          </m:r>
          <m:f>
            <m:fPr>
              <m:ctrlPr>
                <w:rPr>
                  <w:rFonts w:ascii="Cambria Math" w:hAnsi="Cambria Math" w:cs="Times New Roman"/>
                  <w:i/>
                  <w:szCs w:val="28"/>
                  <w:lang w:val="en-US"/>
                </w:rPr>
              </m:ctrlPr>
            </m:fPr>
            <m:num>
              <m:r>
                <w:rPr>
                  <w:rFonts w:ascii="Cambria Math" w:hAnsi="Cambria Math" w:cs="Times New Roman"/>
                  <w:szCs w:val="28"/>
                  <w:lang w:val="en-US"/>
                </w:rPr>
                <m:t>Precision*Recall</m:t>
              </m:r>
            </m:num>
            <m:den>
              <m:r>
                <w:rPr>
                  <w:rFonts w:ascii="Cambria Math" w:hAnsi="Cambria Math" w:cs="Times New Roman"/>
                  <w:szCs w:val="28"/>
                  <w:lang w:val="en-US"/>
                </w:rPr>
                <m:t>Precision+Recall</m:t>
              </m:r>
            </m:den>
          </m:f>
        </m:oMath>
      </m:oMathPara>
    </w:p>
    <w:p w:rsidR="000A6FDE" w:rsidRDefault="000A6FDE" w:rsidP="000A6FDE">
      <w:pPr>
        <w:spacing w:line="360" w:lineRule="auto"/>
        <w:ind w:firstLine="851"/>
        <w:jc w:val="center"/>
        <w:rPr>
          <w:rFonts w:cs="Times New Roman"/>
          <w:szCs w:val="28"/>
        </w:rPr>
      </w:pPr>
      <w:r>
        <w:rPr>
          <w:noProof/>
          <w:lang w:eastAsia="ru-RU" w:bidi="ar-SA"/>
        </w:rPr>
        <w:drawing>
          <wp:inline distT="0" distB="0" distL="0" distR="0">
            <wp:extent cx="4105275" cy="2608484"/>
            <wp:effectExtent l="19050" t="0" r="9525" b="0"/>
            <wp:docPr id="104" name="Рисунок 104" descr="Ð¡Ð±Ð°Ð»Ð°Ð½ÑÐ¸ÑÐ¾Ð²Ð°Ð½Ð½Ð°Ñ F-Ð¼Ðµ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Ð¡Ð±Ð°Ð»Ð°Ð½ÑÐ¸ÑÐ¾Ð²Ð°Ð½Ð½Ð°Ñ F-Ð¼ÐµÑÐ°"/>
                    <pic:cNvPicPr>
                      <a:picLocks noChangeAspect="1" noChangeArrowheads="1"/>
                    </pic:cNvPicPr>
                  </pic:nvPicPr>
                  <pic:blipFill>
                    <a:blip r:embed="rId24"/>
                    <a:srcRect/>
                    <a:stretch>
                      <a:fillRect/>
                    </a:stretch>
                  </pic:blipFill>
                  <pic:spPr bwMode="auto">
                    <a:xfrm>
                      <a:off x="0" y="0"/>
                      <a:ext cx="4105275" cy="2608484"/>
                    </a:xfrm>
                    <a:prstGeom prst="rect">
                      <a:avLst/>
                    </a:prstGeom>
                    <a:noFill/>
                    <a:ln w="9525">
                      <a:noFill/>
                      <a:miter lim="800000"/>
                      <a:headEnd/>
                      <a:tailEnd/>
                    </a:ln>
                  </pic:spPr>
                </pic:pic>
              </a:graphicData>
            </a:graphic>
          </wp:inline>
        </w:drawing>
      </w:r>
    </w:p>
    <w:p w:rsidR="000A6FDE" w:rsidRPr="000A6FDE" w:rsidRDefault="000A6FDE" w:rsidP="000A6FDE">
      <w:pPr>
        <w:spacing w:line="360" w:lineRule="auto"/>
        <w:ind w:firstLine="851"/>
        <w:rPr>
          <w:rFonts w:cs="Times New Roman"/>
          <w:szCs w:val="28"/>
        </w:rPr>
      </w:pPr>
      <w:r>
        <w:rPr>
          <w:rFonts w:cs="Times New Roman"/>
          <w:szCs w:val="28"/>
        </w:rPr>
        <w:t xml:space="preserve">На рисунке представлен график зависимости </w:t>
      </w:r>
      <w:r>
        <w:rPr>
          <w:rFonts w:cs="Times New Roman"/>
          <w:szCs w:val="28"/>
          <w:lang w:val="en-US"/>
        </w:rPr>
        <w:t>F</w:t>
      </w:r>
      <w:r w:rsidRPr="000A6FDE">
        <w:rPr>
          <w:rFonts w:cs="Times New Roman"/>
          <w:szCs w:val="28"/>
        </w:rPr>
        <w:t xml:space="preserve"> </w:t>
      </w:r>
      <w:r>
        <w:rPr>
          <w:rFonts w:cs="Times New Roman"/>
          <w:szCs w:val="28"/>
        </w:rPr>
        <w:t xml:space="preserve">меры от точности и полноты. </w:t>
      </w:r>
      <w:proofErr w:type="gramStart"/>
      <w:r>
        <w:rPr>
          <w:rFonts w:cs="Times New Roman"/>
          <w:szCs w:val="28"/>
        </w:rPr>
        <w:t>Видно</w:t>
      </w:r>
      <w:proofErr w:type="gramEnd"/>
      <w:r>
        <w:rPr>
          <w:rFonts w:cs="Times New Roman"/>
          <w:szCs w:val="28"/>
        </w:rPr>
        <w:t xml:space="preserve"> что о</w:t>
      </w:r>
      <w:r w:rsidRPr="000059DD">
        <w:rPr>
          <w:rFonts w:cs="Times New Roman"/>
          <w:szCs w:val="28"/>
        </w:rPr>
        <w:t>на стремится к нулю, если точность или полнота стрем</w:t>
      </w:r>
      <w:r>
        <w:rPr>
          <w:rFonts w:cs="Times New Roman"/>
          <w:szCs w:val="28"/>
        </w:rPr>
        <w:t>я</w:t>
      </w:r>
      <w:r w:rsidRPr="000059DD">
        <w:rPr>
          <w:rFonts w:cs="Times New Roman"/>
          <w:szCs w:val="28"/>
        </w:rPr>
        <w:t>тся к нулю.</w:t>
      </w:r>
    </w:p>
    <w:p w:rsidR="000679CF" w:rsidRDefault="000059DD" w:rsidP="000059DD">
      <w:pPr>
        <w:spacing w:line="360" w:lineRule="auto"/>
        <w:ind w:firstLine="851"/>
        <w:rPr>
          <w:rFonts w:cs="Times New Roman"/>
          <w:szCs w:val="28"/>
        </w:rPr>
      </w:pPr>
      <w:r>
        <w:rPr>
          <w:rFonts w:cs="Times New Roman"/>
          <w:szCs w:val="28"/>
        </w:rPr>
        <w:lastRenderedPageBreak/>
        <w:t xml:space="preserve">Для оценки классификации была выбрана </w:t>
      </w:r>
      <w:r>
        <w:rPr>
          <w:rFonts w:cs="Times New Roman"/>
          <w:szCs w:val="28"/>
          <w:lang w:val="en-US"/>
        </w:rPr>
        <w:t>F</w:t>
      </w:r>
      <w:r w:rsidRPr="000059DD">
        <w:rPr>
          <w:rFonts w:cs="Times New Roman"/>
          <w:szCs w:val="28"/>
        </w:rPr>
        <w:t xml:space="preserve"> </w:t>
      </w:r>
      <w:r>
        <w:rPr>
          <w:rFonts w:cs="Times New Roman"/>
          <w:szCs w:val="28"/>
        </w:rPr>
        <w:t>мера, поскольку она позволяет адекватно оценивать несбалансированную выборку.</w:t>
      </w:r>
    </w:p>
    <w:p w:rsidR="000679CF" w:rsidRDefault="000679CF">
      <w:pPr>
        <w:suppressAutoHyphens w:val="0"/>
        <w:rPr>
          <w:rFonts w:cs="Times New Roman"/>
          <w:szCs w:val="28"/>
        </w:rPr>
      </w:pPr>
      <w:r>
        <w:rPr>
          <w:rFonts w:cs="Times New Roman"/>
          <w:szCs w:val="28"/>
        </w:rPr>
        <w:br w:type="page"/>
      </w:r>
    </w:p>
    <w:p w:rsidR="000059DD" w:rsidRDefault="000679CF" w:rsidP="008D4ACD">
      <w:pPr>
        <w:pStyle w:val="2"/>
        <w:spacing w:line="360" w:lineRule="auto"/>
        <w:ind w:firstLine="851"/>
      </w:pPr>
      <w:r>
        <w:lastRenderedPageBreak/>
        <w:t xml:space="preserve">4.4. </w:t>
      </w:r>
      <w:proofErr w:type="spellStart"/>
      <w:r w:rsidR="00A0157C">
        <w:t>Кросс-валидация</w:t>
      </w:r>
      <w:proofErr w:type="spellEnd"/>
    </w:p>
    <w:p w:rsidR="00DF0F8D" w:rsidRDefault="008D4ACD" w:rsidP="000059DD">
      <w:pPr>
        <w:spacing w:line="360" w:lineRule="auto"/>
        <w:ind w:firstLine="851"/>
        <w:rPr>
          <w:rFonts w:cs="Times New Roman"/>
          <w:szCs w:val="28"/>
        </w:rPr>
      </w:pPr>
      <w:r>
        <w:rPr>
          <w:rFonts w:cs="Times New Roman"/>
          <w:szCs w:val="28"/>
        </w:rPr>
        <w:t xml:space="preserve">Для оценивания модели была применена </w:t>
      </w:r>
      <w:proofErr w:type="spellStart"/>
      <w:r>
        <w:rPr>
          <w:rFonts w:cs="Times New Roman"/>
          <w:szCs w:val="28"/>
        </w:rPr>
        <w:t>кросс-валидация</w:t>
      </w:r>
      <w:proofErr w:type="spellEnd"/>
      <w:r>
        <w:rPr>
          <w:rFonts w:cs="Times New Roman"/>
          <w:szCs w:val="28"/>
        </w:rPr>
        <w:t xml:space="preserve"> по блокам из компаний. </w:t>
      </w:r>
    </w:p>
    <w:p w:rsidR="00DF0F8D" w:rsidRDefault="00DF0F8D" w:rsidP="000059DD">
      <w:pPr>
        <w:spacing w:line="360" w:lineRule="auto"/>
        <w:ind w:firstLine="851"/>
        <w:rPr>
          <w:rFonts w:cs="Times New Roman"/>
          <w:szCs w:val="28"/>
        </w:rPr>
      </w:pPr>
      <w:proofErr w:type="spellStart"/>
      <w:r>
        <w:rPr>
          <w:rFonts w:cs="Times New Roman"/>
          <w:szCs w:val="28"/>
        </w:rPr>
        <w:t>Кросс-валидация</w:t>
      </w:r>
      <w:proofErr w:type="spellEnd"/>
      <w:r>
        <w:rPr>
          <w:rFonts w:cs="Times New Roman"/>
          <w:szCs w:val="28"/>
        </w:rPr>
        <w:t xml:space="preserve"> (</w:t>
      </w:r>
      <w:proofErr w:type="spellStart"/>
      <w:r w:rsidRPr="00DF0F8D">
        <w:rPr>
          <w:rFonts w:cs="Times New Roman"/>
          <w:szCs w:val="28"/>
        </w:rPr>
        <w:t>Cross-validation</w:t>
      </w:r>
      <w:proofErr w:type="spellEnd"/>
      <w:r w:rsidRPr="00DF0F8D">
        <w:rPr>
          <w:rFonts w:cs="Times New Roman"/>
          <w:szCs w:val="28"/>
        </w:rPr>
        <w:t xml:space="preserve">) — </w:t>
      </w:r>
      <w:r>
        <w:rPr>
          <w:rFonts w:cs="Times New Roman"/>
          <w:szCs w:val="28"/>
        </w:rPr>
        <w:t>она же «п</w:t>
      </w:r>
      <w:r w:rsidRPr="00DF0F8D">
        <w:rPr>
          <w:rFonts w:cs="Times New Roman"/>
          <w:szCs w:val="28"/>
        </w:rPr>
        <w:t>ерекрёстная проверка</w:t>
      </w:r>
      <w:r>
        <w:rPr>
          <w:rFonts w:cs="Times New Roman"/>
          <w:szCs w:val="28"/>
        </w:rPr>
        <w:t>»</w:t>
      </w:r>
      <w:r w:rsidRPr="00DF0F8D">
        <w:rPr>
          <w:rFonts w:cs="Times New Roman"/>
          <w:szCs w:val="28"/>
        </w:rPr>
        <w:t xml:space="preserve"> метод оценки аналитической модели и её поведения на независимых данных. При оценке </w:t>
      </w:r>
      <w:proofErr w:type="gramStart"/>
      <w:r w:rsidRPr="00DF0F8D">
        <w:rPr>
          <w:rFonts w:cs="Times New Roman"/>
          <w:szCs w:val="28"/>
        </w:rPr>
        <w:t>модели</w:t>
      </w:r>
      <w:proofErr w:type="gramEnd"/>
      <w:r w:rsidRPr="00DF0F8D">
        <w:rPr>
          <w:rFonts w:cs="Times New Roman"/>
          <w:szCs w:val="28"/>
        </w:rPr>
        <w:t xml:space="preserve"> имеющиеся в наличии данные разбиваются на </w:t>
      </w:r>
      <w:proofErr w:type="spellStart"/>
      <w:r w:rsidRPr="00DF0F8D">
        <w:rPr>
          <w:rFonts w:cs="Times New Roman"/>
          <w:szCs w:val="28"/>
        </w:rPr>
        <w:t>k</w:t>
      </w:r>
      <w:proofErr w:type="spellEnd"/>
      <w:r w:rsidRPr="00DF0F8D">
        <w:rPr>
          <w:rFonts w:cs="Times New Roman"/>
          <w:szCs w:val="28"/>
        </w:rPr>
        <w:t xml:space="preserve"> частей. Затем на k−1 частях данных производится обучение модели, а оставшаяся часть данных используется для тестирования. Процедура повторяется </w:t>
      </w:r>
      <w:proofErr w:type="spellStart"/>
      <w:r w:rsidRPr="00DF0F8D">
        <w:rPr>
          <w:rFonts w:cs="Times New Roman"/>
          <w:szCs w:val="28"/>
        </w:rPr>
        <w:t>k</w:t>
      </w:r>
      <w:proofErr w:type="spellEnd"/>
      <w:r w:rsidRPr="00DF0F8D">
        <w:rPr>
          <w:rFonts w:cs="Times New Roman"/>
          <w:szCs w:val="28"/>
        </w:rPr>
        <w:t xml:space="preserve"> раз; в итоге каждая из </w:t>
      </w:r>
      <w:proofErr w:type="spellStart"/>
      <w:r w:rsidRPr="00DF0F8D">
        <w:rPr>
          <w:rFonts w:cs="Times New Roman"/>
          <w:szCs w:val="28"/>
        </w:rPr>
        <w:t>k</w:t>
      </w:r>
      <w:proofErr w:type="spellEnd"/>
      <w:r w:rsidRPr="00DF0F8D">
        <w:rPr>
          <w:rFonts w:cs="Times New Roman"/>
          <w:szCs w:val="28"/>
        </w:rPr>
        <w:t xml:space="preserve"> частей данных используется для тестирования. В результате получается оценка эффективности выбранной модели с наиболее равномерным использованием имеющихся данных.</w:t>
      </w:r>
    </w:p>
    <w:p w:rsidR="00DF0F8D" w:rsidRDefault="008D4ACD" w:rsidP="00DF0F8D">
      <w:pPr>
        <w:spacing w:line="360" w:lineRule="auto"/>
        <w:ind w:firstLine="851"/>
        <w:rPr>
          <w:rFonts w:cs="Times New Roman"/>
          <w:szCs w:val="28"/>
        </w:rPr>
      </w:pPr>
      <w:r>
        <w:rPr>
          <w:rFonts w:cs="Times New Roman"/>
          <w:szCs w:val="28"/>
        </w:rPr>
        <w:t xml:space="preserve">В каждый блок были выбраны </w:t>
      </w:r>
      <w:r w:rsidR="00DF0F8D">
        <w:rPr>
          <w:rFonts w:cs="Times New Roman"/>
          <w:szCs w:val="28"/>
        </w:rPr>
        <w:t>компании таким образом, чтобы в блок попадало как можно больше различных категорий, и чтобы блоки были приблизительно равного размера.</w:t>
      </w:r>
    </w:p>
    <w:p w:rsidR="00A0157C" w:rsidRDefault="007E54AC" w:rsidP="00A0157C">
      <w:pPr>
        <w:spacing w:line="360" w:lineRule="auto"/>
        <w:jc w:val="center"/>
        <w:rPr>
          <w:rFonts w:cs="Times New Roman"/>
          <w:szCs w:val="28"/>
        </w:rPr>
      </w:pPr>
      <w:r>
        <w:rPr>
          <w:rFonts w:cs="Times New Roman"/>
          <w:noProof/>
          <w:szCs w:val="28"/>
          <w:lang w:eastAsia="ru-RU" w:bidi="ar-SA"/>
        </w:rPr>
        <w:drawing>
          <wp:inline distT="0" distB="0" distL="0" distR="0">
            <wp:extent cx="5172075" cy="3440322"/>
            <wp:effectExtent l="0" t="0" r="0" b="0"/>
            <wp:docPr id="1" name="Рисунок 1" descr="D:\Диплом\колво_компан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Диплом\колво_компаний.png"/>
                    <pic:cNvPicPr>
                      <a:picLocks noChangeAspect="1" noChangeArrowheads="1"/>
                    </pic:cNvPicPr>
                  </pic:nvPicPr>
                  <pic:blipFill>
                    <a:blip r:embed="rId25"/>
                    <a:srcRect/>
                    <a:stretch>
                      <a:fillRect/>
                    </a:stretch>
                  </pic:blipFill>
                  <pic:spPr bwMode="auto">
                    <a:xfrm>
                      <a:off x="0" y="0"/>
                      <a:ext cx="5186178" cy="3449703"/>
                    </a:xfrm>
                    <a:prstGeom prst="rect">
                      <a:avLst/>
                    </a:prstGeom>
                    <a:noFill/>
                    <a:ln w="9525">
                      <a:noFill/>
                      <a:miter lim="800000"/>
                      <a:headEnd/>
                      <a:tailEnd/>
                    </a:ln>
                  </pic:spPr>
                </pic:pic>
              </a:graphicData>
            </a:graphic>
          </wp:inline>
        </w:drawing>
      </w:r>
    </w:p>
    <w:p w:rsidR="00A0157C" w:rsidRDefault="00A0157C" w:rsidP="00A0157C">
      <w:pPr>
        <w:spacing w:line="360" w:lineRule="auto"/>
        <w:ind w:firstLine="851"/>
        <w:rPr>
          <w:rFonts w:cs="Times New Roman"/>
          <w:szCs w:val="28"/>
        </w:rPr>
      </w:pPr>
      <w:r>
        <w:rPr>
          <w:rFonts w:cs="Times New Roman"/>
          <w:szCs w:val="28"/>
        </w:rPr>
        <w:t xml:space="preserve">Если не проводить разбиение по блокам из компаний, а брать блоки из случайных объектов, то оценка может быть неправильной. Это может произойти из-за того, что если на обучение и тест попадут товары из одной компании и одной категории, то они могут иметь абсолютно одинаковый текст категории. А </w:t>
      </w:r>
      <w:r>
        <w:rPr>
          <w:rFonts w:cs="Times New Roman"/>
          <w:szCs w:val="28"/>
        </w:rPr>
        <w:lastRenderedPageBreak/>
        <w:t>это не правильно, поскольку из-за этого модели могут обучиться некорректно, и переобучиться на тексте категорий.</w:t>
      </w:r>
    </w:p>
    <w:p w:rsidR="00A0157C" w:rsidRDefault="00A0157C" w:rsidP="00A0157C">
      <w:pPr>
        <w:spacing w:line="360" w:lineRule="auto"/>
        <w:ind w:firstLine="851"/>
        <w:rPr>
          <w:rFonts w:cs="Times New Roman"/>
          <w:szCs w:val="28"/>
        </w:rPr>
      </w:pPr>
      <w:r>
        <w:rPr>
          <w:rFonts w:cs="Times New Roman"/>
          <w:szCs w:val="28"/>
        </w:rPr>
        <w:t>На рисунке представлено количество товаров в компаниях. Для того чтобы не нарушать коммерческую тайну, компании заменены их идентификаторами. На рисунке видно, что есть компании с очень маленьким числом товаров в выборке, а есть наоборот.</w:t>
      </w:r>
    </w:p>
    <w:p w:rsidR="00A0157C" w:rsidRDefault="00A0157C">
      <w:pPr>
        <w:suppressAutoHyphens w:val="0"/>
        <w:rPr>
          <w:rFonts w:cs="Times New Roman"/>
          <w:szCs w:val="28"/>
        </w:rPr>
      </w:pPr>
      <w:r>
        <w:rPr>
          <w:rFonts w:cs="Times New Roman"/>
          <w:szCs w:val="28"/>
        </w:rPr>
        <w:br w:type="page"/>
      </w:r>
    </w:p>
    <w:p w:rsidR="00A91B67" w:rsidRPr="00A91B67" w:rsidRDefault="00A0157C" w:rsidP="00A91B67">
      <w:pPr>
        <w:pStyle w:val="2"/>
        <w:spacing w:line="360" w:lineRule="auto"/>
      </w:pPr>
      <w:r>
        <w:lastRenderedPageBreak/>
        <w:t>4.5. Моделирование</w:t>
      </w:r>
    </w:p>
    <w:p w:rsidR="00A0157C" w:rsidRDefault="00A0157C" w:rsidP="00DF0F8D">
      <w:pPr>
        <w:spacing w:line="360" w:lineRule="auto"/>
        <w:ind w:firstLine="851"/>
        <w:rPr>
          <w:rFonts w:cs="Times New Roman"/>
          <w:szCs w:val="28"/>
        </w:rPr>
      </w:pPr>
      <w:r>
        <w:rPr>
          <w:rFonts w:cs="Times New Roman"/>
          <w:szCs w:val="28"/>
        </w:rPr>
        <w:t>Были рассмотрены следующие методы построения моделей машинного обучения:</w:t>
      </w:r>
    </w:p>
    <w:p w:rsidR="00A0157C" w:rsidRDefault="00A0157C" w:rsidP="00A0157C">
      <w:pPr>
        <w:pStyle w:val="af0"/>
        <w:numPr>
          <w:ilvl w:val="0"/>
          <w:numId w:val="9"/>
        </w:numPr>
        <w:spacing w:line="360" w:lineRule="auto"/>
        <w:rPr>
          <w:rFonts w:cs="Times New Roman"/>
          <w:szCs w:val="28"/>
        </w:rPr>
      </w:pPr>
      <w:r>
        <w:rPr>
          <w:rFonts w:cs="Times New Roman"/>
          <w:szCs w:val="28"/>
        </w:rPr>
        <w:t>Стохастический градиентный спуск</w:t>
      </w:r>
      <w:r w:rsidR="00A91B67">
        <w:rPr>
          <w:rFonts w:cs="Times New Roman"/>
          <w:szCs w:val="28"/>
        </w:rPr>
        <w:t xml:space="preserve"> с </w:t>
      </w:r>
      <w:proofErr w:type="spellStart"/>
      <w:r w:rsidR="00A91B67">
        <w:rPr>
          <w:rFonts w:cs="Times New Roman"/>
          <w:szCs w:val="28"/>
        </w:rPr>
        <w:t>логистической</w:t>
      </w:r>
      <w:proofErr w:type="spellEnd"/>
      <w:r w:rsidR="00A91B67">
        <w:rPr>
          <w:rFonts w:cs="Times New Roman"/>
          <w:szCs w:val="28"/>
        </w:rPr>
        <w:t xml:space="preserve"> функцией потерь</w:t>
      </w:r>
    </w:p>
    <w:p w:rsidR="00A0157C" w:rsidRDefault="00A91B67" w:rsidP="00A0157C">
      <w:pPr>
        <w:pStyle w:val="af0"/>
        <w:numPr>
          <w:ilvl w:val="0"/>
          <w:numId w:val="9"/>
        </w:numPr>
        <w:spacing w:line="360" w:lineRule="auto"/>
        <w:rPr>
          <w:rFonts w:cs="Times New Roman"/>
          <w:szCs w:val="28"/>
        </w:rPr>
      </w:pPr>
      <w:r>
        <w:rPr>
          <w:rFonts w:cs="Times New Roman"/>
          <w:szCs w:val="28"/>
        </w:rPr>
        <w:t>Метод опорных векторов</w:t>
      </w:r>
    </w:p>
    <w:p w:rsidR="00A0157C" w:rsidRDefault="00A91B67" w:rsidP="00A0157C">
      <w:pPr>
        <w:pStyle w:val="af0"/>
        <w:numPr>
          <w:ilvl w:val="0"/>
          <w:numId w:val="9"/>
        </w:numPr>
        <w:spacing w:line="360" w:lineRule="auto"/>
        <w:rPr>
          <w:rFonts w:cs="Times New Roman"/>
          <w:szCs w:val="28"/>
        </w:rPr>
      </w:pPr>
      <w:proofErr w:type="gramStart"/>
      <w:r>
        <w:rPr>
          <w:rFonts w:cs="Times New Roman"/>
          <w:szCs w:val="28"/>
        </w:rPr>
        <w:t>Градиентный</w:t>
      </w:r>
      <w:proofErr w:type="gramEnd"/>
      <w:r>
        <w:rPr>
          <w:rFonts w:cs="Times New Roman"/>
          <w:szCs w:val="28"/>
        </w:rPr>
        <w:t xml:space="preserve"> </w:t>
      </w:r>
      <w:proofErr w:type="spellStart"/>
      <w:r>
        <w:rPr>
          <w:rFonts w:cs="Times New Roman"/>
          <w:szCs w:val="28"/>
        </w:rPr>
        <w:t>бустинг</w:t>
      </w:r>
      <w:proofErr w:type="spellEnd"/>
      <w:r>
        <w:rPr>
          <w:rFonts w:cs="Times New Roman"/>
          <w:szCs w:val="28"/>
        </w:rPr>
        <w:t xml:space="preserve"> над решающими деревьями</w:t>
      </w:r>
    </w:p>
    <w:p w:rsidR="00A91B67" w:rsidRPr="00A91B67" w:rsidRDefault="00A91B67" w:rsidP="00A91B67">
      <w:pPr>
        <w:spacing w:line="360" w:lineRule="auto"/>
        <w:rPr>
          <w:rFonts w:cs="Times New Roman"/>
          <w:szCs w:val="28"/>
        </w:rPr>
      </w:pPr>
    </w:p>
    <w:sectPr w:rsidR="00A91B67" w:rsidRPr="00A91B67" w:rsidSect="00D22994">
      <w:pgSz w:w="11906" w:h="16838"/>
      <w:pgMar w:top="1134" w:right="1134" w:bottom="1134" w:left="1077"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enQuanYi Micro Hei">
    <w:altName w:val="Times New Roman"/>
    <w:charset w:val="CC"/>
    <w:family w:val="auto"/>
    <w:pitch w:val="variable"/>
    <w:sig w:usb0="00000000" w:usb1="00000000" w:usb2="00000000" w:usb3="00000000" w:csb0="00000000" w:csb1="00000000"/>
  </w:font>
  <w:font w:name="Lohit Devanagari">
    <w:altName w:val="Times New Roman"/>
    <w:charset w:val="CC"/>
    <w:family w:val="auto"/>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00000000" w:usb1="00000000" w:usb2="00000000" w:usb3="00000000" w:csb0="00000000" w:csb1="00000000"/>
  </w:font>
  <w:font w:name="Liberation Mono">
    <w:altName w:val="Courier New"/>
    <w:charset w:val="CC"/>
    <w:family w:val="modern"/>
    <w:pitch w:val="fixed"/>
    <w:sig w:usb0="00000000" w:usb1="00000000" w:usb2="00000000" w:usb3="00000000" w:csb0="00000000" w:csb1="00000000"/>
  </w:font>
  <w:font w:name="Nimbus Mono L">
    <w:altName w:val="Courier New"/>
    <w:charset w:val="CC"/>
    <w:family w:val="modern"/>
    <w:pitch w:val="fixed"/>
    <w:sig w:usb0="00000000" w:usb1="00000000" w:usb2="00000000" w:usb3="00000000" w:csb0="00000000"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monospace">
    <w:altName w:val="Times New Roman"/>
    <w:charset w:val="CC"/>
    <w:family w:val="auto"/>
    <w:pitch w:val="default"/>
    <w:sig w:usb0="00000000" w:usb1="00000000" w:usb2="00000000" w:usb3="00000000" w:csb0="00000000" w:csb1="00000000"/>
  </w:font>
  <w:font w:name="Liberation Serif">
    <w:altName w:val="Times New Roman"/>
    <w:charset w:val="CC"/>
    <w:family w:val="roman"/>
    <w:pitch w:val="variable"/>
    <w:sig w:usb0="00000000" w:usb1="00000000" w:usb2="00000000" w:usb3="00000000" w:csb0="00000000"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0B3B0DBA"/>
    <w:multiLevelType w:val="hybridMultilevel"/>
    <w:tmpl w:val="335E17A8"/>
    <w:lvl w:ilvl="0" w:tplc="E9ECC0C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nsid w:val="6C03018D"/>
    <w:multiLevelType w:val="hybridMultilevel"/>
    <w:tmpl w:val="6FEE89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74680265"/>
    <w:multiLevelType w:val="hybridMultilevel"/>
    <w:tmpl w:val="BC3CDC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7D144858"/>
    <w:multiLevelType w:val="multilevel"/>
    <w:tmpl w:val="C0E249C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8"/>
  </w:num>
  <w:num w:numId="8">
    <w:abstractNumId w:val="6"/>
  </w:num>
  <w:num w:numId="9">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grammar="clean"/>
  <w:stylePaneFormatFilter w:val="000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
  <w:rsids>
    <w:rsidRoot w:val="000501BA"/>
    <w:rsid w:val="000059DD"/>
    <w:rsid w:val="00014550"/>
    <w:rsid w:val="000501BA"/>
    <w:rsid w:val="000679CF"/>
    <w:rsid w:val="0007214E"/>
    <w:rsid w:val="000A6FDE"/>
    <w:rsid w:val="002F214D"/>
    <w:rsid w:val="003976D8"/>
    <w:rsid w:val="006F34BD"/>
    <w:rsid w:val="007E54AC"/>
    <w:rsid w:val="007F0942"/>
    <w:rsid w:val="008C6C64"/>
    <w:rsid w:val="008D4ACD"/>
    <w:rsid w:val="00995224"/>
    <w:rsid w:val="00A0157C"/>
    <w:rsid w:val="00A05E8D"/>
    <w:rsid w:val="00A91B67"/>
    <w:rsid w:val="00AF2F2B"/>
    <w:rsid w:val="00B31B6C"/>
    <w:rsid w:val="00BF3659"/>
    <w:rsid w:val="00D22994"/>
    <w:rsid w:val="00DF0F8D"/>
    <w:rsid w:val="00E57B66"/>
    <w:rsid w:val="00EE0AC1"/>
    <w:rsid w:val="00F52C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57B66"/>
    <w:pPr>
      <w:suppressAutoHyphens/>
    </w:pPr>
    <w:rPr>
      <w:rFonts w:eastAsia="WenQuanYi Micro Hei" w:cs="Lohit Devanagari"/>
      <w:kern w:val="1"/>
      <w:sz w:val="28"/>
      <w:szCs w:val="24"/>
      <w:lang w:eastAsia="hi-IN" w:bidi="hi-IN"/>
    </w:rPr>
  </w:style>
  <w:style w:type="paragraph" w:styleId="1">
    <w:name w:val="heading 1"/>
    <w:basedOn w:val="a"/>
    <w:next w:val="a"/>
    <w:link w:val="10"/>
    <w:uiPriority w:val="9"/>
    <w:qFormat/>
    <w:rsid w:val="006F34BD"/>
    <w:pPr>
      <w:keepNext/>
      <w:keepLines/>
      <w:spacing w:before="480"/>
      <w:outlineLvl w:val="0"/>
    </w:pPr>
    <w:rPr>
      <w:rFonts w:eastAsiaTheme="majorEastAsia" w:cs="Mangal"/>
      <w:b/>
      <w:bCs/>
      <w:sz w:val="32"/>
      <w:szCs w:val="25"/>
    </w:rPr>
  </w:style>
  <w:style w:type="paragraph" w:styleId="2">
    <w:name w:val="heading 2"/>
    <w:aliases w:val="2 уровень"/>
    <w:basedOn w:val="1"/>
    <w:next w:val="a"/>
    <w:link w:val="20"/>
    <w:uiPriority w:val="9"/>
    <w:unhideWhenUsed/>
    <w:qFormat/>
    <w:rsid w:val="00E57B66"/>
    <w:pPr>
      <w:spacing w:before="200"/>
      <w:outlineLvl w:val="1"/>
    </w:pPr>
    <w:rPr>
      <w:bCs w:val="0"/>
      <w:sz w:val="28"/>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имвол нумерации"/>
    <w:rsid w:val="00D22994"/>
  </w:style>
  <w:style w:type="paragraph" w:customStyle="1" w:styleId="a4">
    <w:name w:val="Заголовок"/>
    <w:basedOn w:val="a"/>
    <w:next w:val="a5"/>
    <w:rsid w:val="00D22994"/>
    <w:pPr>
      <w:keepNext/>
      <w:spacing w:before="240" w:after="120"/>
    </w:pPr>
    <w:rPr>
      <w:rFonts w:ascii="Liberation Sans" w:hAnsi="Liberation Sans"/>
      <w:szCs w:val="28"/>
    </w:rPr>
  </w:style>
  <w:style w:type="paragraph" w:styleId="a5">
    <w:name w:val="Body Text"/>
    <w:basedOn w:val="a"/>
    <w:rsid w:val="00D22994"/>
    <w:pPr>
      <w:spacing w:after="140" w:line="288" w:lineRule="auto"/>
    </w:pPr>
  </w:style>
  <w:style w:type="paragraph" w:styleId="a6">
    <w:name w:val="List"/>
    <w:basedOn w:val="a5"/>
    <w:rsid w:val="00D22994"/>
  </w:style>
  <w:style w:type="paragraph" w:customStyle="1" w:styleId="11">
    <w:name w:val="Название1"/>
    <w:basedOn w:val="a"/>
    <w:rsid w:val="00D22994"/>
    <w:pPr>
      <w:suppressLineNumbers/>
      <w:spacing w:before="120" w:after="120"/>
    </w:pPr>
    <w:rPr>
      <w:i/>
      <w:iCs/>
      <w:sz w:val="24"/>
    </w:rPr>
  </w:style>
  <w:style w:type="paragraph" w:customStyle="1" w:styleId="12">
    <w:name w:val="Указатель1"/>
    <w:basedOn w:val="a"/>
    <w:rsid w:val="00D22994"/>
    <w:pPr>
      <w:suppressLineNumbers/>
    </w:pPr>
  </w:style>
  <w:style w:type="paragraph" w:customStyle="1" w:styleId="a7">
    <w:name w:val="Текст в заданном формате"/>
    <w:basedOn w:val="a"/>
    <w:rsid w:val="00D22994"/>
    <w:rPr>
      <w:rFonts w:ascii="Liberation Mono" w:eastAsia="Nimbus Mono L" w:hAnsi="Liberation Mono" w:cs="Liberation Mono"/>
      <w:sz w:val="20"/>
      <w:szCs w:val="20"/>
    </w:rPr>
  </w:style>
  <w:style w:type="character" w:styleId="a8">
    <w:name w:val="Placeholder Text"/>
    <w:basedOn w:val="a0"/>
    <w:uiPriority w:val="99"/>
    <w:semiHidden/>
    <w:rsid w:val="00F52C39"/>
    <w:rPr>
      <w:color w:val="808080"/>
    </w:rPr>
  </w:style>
  <w:style w:type="paragraph" w:styleId="a9">
    <w:name w:val="Balloon Text"/>
    <w:basedOn w:val="a"/>
    <w:link w:val="aa"/>
    <w:uiPriority w:val="99"/>
    <w:semiHidden/>
    <w:unhideWhenUsed/>
    <w:rsid w:val="00F52C39"/>
    <w:rPr>
      <w:rFonts w:ascii="Tahoma" w:hAnsi="Tahoma" w:cs="Mangal"/>
      <w:sz w:val="16"/>
      <w:szCs w:val="14"/>
    </w:rPr>
  </w:style>
  <w:style w:type="character" w:customStyle="1" w:styleId="aa">
    <w:name w:val="Текст выноски Знак"/>
    <w:basedOn w:val="a0"/>
    <w:link w:val="a9"/>
    <w:uiPriority w:val="99"/>
    <w:semiHidden/>
    <w:rsid w:val="00F52C39"/>
    <w:rPr>
      <w:rFonts w:ascii="Tahoma" w:eastAsia="WenQuanYi Micro Hei" w:hAnsi="Tahoma" w:cs="Mangal"/>
      <w:kern w:val="1"/>
      <w:sz w:val="16"/>
      <w:szCs w:val="14"/>
      <w:lang w:eastAsia="hi-IN" w:bidi="hi-IN"/>
    </w:rPr>
  </w:style>
  <w:style w:type="character" w:customStyle="1" w:styleId="10">
    <w:name w:val="Заголовок 1 Знак"/>
    <w:basedOn w:val="a0"/>
    <w:link w:val="1"/>
    <w:uiPriority w:val="9"/>
    <w:rsid w:val="006F34BD"/>
    <w:rPr>
      <w:rFonts w:eastAsiaTheme="majorEastAsia" w:cs="Mangal"/>
      <w:b/>
      <w:bCs/>
      <w:kern w:val="1"/>
      <w:sz w:val="32"/>
      <w:szCs w:val="25"/>
      <w:lang w:eastAsia="hi-IN" w:bidi="hi-IN"/>
    </w:rPr>
  </w:style>
  <w:style w:type="paragraph" w:styleId="ab">
    <w:name w:val="Subtitle"/>
    <w:basedOn w:val="a"/>
    <w:next w:val="a"/>
    <w:link w:val="ac"/>
    <w:uiPriority w:val="11"/>
    <w:qFormat/>
    <w:rsid w:val="006F34BD"/>
    <w:pPr>
      <w:numPr>
        <w:ilvl w:val="1"/>
      </w:numPr>
    </w:pPr>
    <w:rPr>
      <w:rFonts w:eastAsiaTheme="majorEastAsia" w:cs="Mangal"/>
      <w:b/>
      <w:iCs/>
      <w:spacing w:val="15"/>
      <w:szCs w:val="21"/>
    </w:rPr>
  </w:style>
  <w:style w:type="character" w:customStyle="1" w:styleId="ac">
    <w:name w:val="Подзаголовок Знак"/>
    <w:basedOn w:val="a0"/>
    <w:link w:val="ab"/>
    <w:uiPriority w:val="11"/>
    <w:rsid w:val="006F34BD"/>
    <w:rPr>
      <w:rFonts w:eastAsiaTheme="majorEastAsia" w:cs="Mangal"/>
      <w:b/>
      <w:iCs/>
      <w:spacing w:val="15"/>
      <w:kern w:val="1"/>
      <w:sz w:val="28"/>
      <w:szCs w:val="21"/>
      <w:lang w:eastAsia="hi-IN" w:bidi="hi-IN"/>
    </w:rPr>
  </w:style>
  <w:style w:type="paragraph" w:styleId="ad">
    <w:name w:val="TOC Heading"/>
    <w:basedOn w:val="1"/>
    <w:next w:val="a"/>
    <w:uiPriority w:val="39"/>
    <w:unhideWhenUsed/>
    <w:qFormat/>
    <w:rsid w:val="006F34BD"/>
    <w:pPr>
      <w:suppressAutoHyphens w:val="0"/>
      <w:spacing w:line="276" w:lineRule="auto"/>
      <w:outlineLvl w:val="9"/>
    </w:pPr>
    <w:rPr>
      <w:rFonts w:asciiTheme="majorHAnsi" w:hAnsiTheme="majorHAnsi" w:cstheme="majorBidi"/>
      <w:color w:val="365F91" w:themeColor="accent1" w:themeShade="BF"/>
      <w:kern w:val="0"/>
      <w:sz w:val="28"/>
      <w:szCs w:val="28"/>
      <w:lang w:eastAsia="en-US" w:bidi="ar-SA"/>
    </w:rPr>
  </w:style>
  <w:style w:type="paragraph" w:styleId="13">
    <w:name w:val="toc 1"/>
    <w:basedOn w:val="a"/>
    <w:next w:val="a"/>
    <w:autoRedefine/>
    <w:uiPriority w:val="39"/>
    <w:unhideWhenUsed/>
    <w:rsid w:val="006F34BD"/>
    <w:pPr>
      <w:spacing w:after="100"/>
    </w:pPr>
    <w:rPr>
      <w:rFonts w:cs="Mangal"/>
      <w:szCs w:val="21"/>
    </w:rPr>
  </w:style>
  <w:style w:type="character" w:styleId="ae">
    <w:name w:val="Hyperlink"/>
    <w:basedOn w:val="a0"/>
    <w:uiPriority w:val="99"/>
    <w:unhideWhenUsed/>
    <w:rsid w:val="006F34BD"/>
    <w:rPr>
      <w:color w:val="0000FF" w:themeColor="hyperlink"/>
      <w:u w:val="single"/>
    </w:rPr>
  </w:style>
  <w:style w:type="character" w:styleId="af">
    <w:name w:val="Book Title"/>
    <w:basedOn w:val="a0"/>
    <w:uiPriority w:val="33"/>
    <w:qFormat/>
    <w:rsid w:val="006F34BD"/>
    <w:rPr>
      <w:b/>
      <w:bCs/>
      <w:smallCaps/>
      <w:spacing w:val="5"/>
    </w:rPr>
  </w:style>
  <w:style w:type="character" w:customStyle="1" w:styleId="20">
    <w:name w:val="Заголовок 2 Знак"/>
    <w:aliases w:val="2 уровень Знак"/>
    <w:basedOn w:val="a0"/>
    <w:link w:val="2"/>
    <w:uiPriority w:val="9"/>
    <w:rsid w:val="00E57B66"/>
    <w:rPr>
      <w:rFonts w:eastAsiaTheme="majorEastAsia" w:cs="Mangal"/>
      <w:b/>
      <w:kern w:val="1"/>
      <w:sz w:val="28"/>
      <w:szCs w:val="23"/>
      <w:lang w:eastAsia="hi-IN" w:bidi="hi-IN"/>
    </w:rPr>
  </w:style>
  <w:style w:type="paragraph" w:styleId="21">
    <w:name w:val="toc 2"/>
    <w:basedOn w:val="a"/>
    <w:next w:val="a"/>
    <w:autoRedefine/>
    <w:uiPriority w:val="39"/>
    <w:unhideWhenUsed/>
    <w:rsid w:val="006F34BD"/>
    <w:pPr>
      <w:spacing w:after="100"/>
      <w:ind w:left="240"/>
    </w:pPr>
    <w:rPr>
      <w:rFonts w:cs="Mangal"/>
      <w:szCs w:val="21"/>
    </w:rPr>
  </w:style>
  <w:style w:type="paragraph" w:styleId="af0">
    <w:name w:val="List Paragraph"/>
    <w:basedOn w:val="a"/>
    <w:uiPriority w:val="34"/>
    <w:qFormat/>
    <w:rsid w:val="00EE0AC1"/>
    <w:pPr>
      <w:ind w:left="720"/>
      <w:contextualSpacing/>
    </w:pPr>
    <w:rPr>
      <w:rFonts w:cs="Mangal"/>
    </w:rPr>
  </w:style>
</w:styles>
</file>

<file path=word/webSettings.xml><?xml version="1.0" encoding="utf-8"?>
<w:webSettings xmlns:r="http://schemas.openxmlformats.org/officeDocument/2006/relationships" xmlns:w="http://schemas.openxmlformats.org/wordprocessingml/2006/main">
  <w:divs>
    <w:div w:id="947854486">
      <w:bodyDiv w:val="1"/>
      <w:marLeft w:val="0"/>
      <w:marRight w:val="0"/>
      <w:marTop w:val="0"/>
      <w:marBottom w:val="0"/>
      <w:divBdr>
        <w:top w:val="none" w:sz="0" w:space="0" w:color="auto"/>
        <w:left w:val="none" w:sz="0" w:space="0" w:color="auto"/>
        <w:bottom w:val="none" w:sz="0" w:space="0" w:color="auto"/>
        <w:right w:val="none" w:sz="0" w:space="0" w:color="auto"/>
      </w:divBdr>
      <w:divsChild>
        <w:div w:id="323095354">
          <w:marLeft w:val="0"/>
          <w:marRight w:val="0"/>
          <w:marTop w:val="240"/>
          <w:marBottom w:val="240"/>
          <w:divBdr>
            <w:top w:val="none" w:sz="0" w:space="0" w:color="auto"/>
            <w:left w:val="none" w:sz="0" w:space="0" w:color="auto"/>
            <w:bottom w:val="none" w:sz="0" w:space="0" w:color="auto"/>
            <w:right w:val="none" w:sz="0" w:space="0" w:color="auto"/>
          </w:divBdr>
        </w:div>
        <w:div w:id="1156923158">
          <w:marLeft w:val="0"/>
          <w:marRight w:val="0"/>
          <w:marTop w:val="240"/>
          <w:marBottom w:val="240"/>
          <w:divBdr>
            <w:top w:val="none" w:sz="0" w:space="0" w:color="auto"/>
            <w:left w:val="none" w:sz="0" w:space="0" w:color="auto"/>
            <w:bottom w:val="none" w:sz="0" w:space="0" w:color="auto"/>
            <w:right w:val="none" w:sz="0" w:space="0" w:color="auto"/>
          </w:divBdr>
        </w:div>
      </w:divsChild>
    </w:div>
    <w:div w:id="1720089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67A06F-FF97-4DE4-AFFC-9B7BF811D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28</Pages>
  <Words>2917</Words>
  <Characters>16629</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Азамат</dc:creator>
  <cp:lastModifiedBy>Азамат</cp:lastModifiedBy>
  <cp:revision>20</cp:revision>
  <cp:lastPrinted>1601-01-01T00:00:00Z</cp:lastPrinted>
  <dcterms:created xsi:type="dcterms:W3CDTF">2018-05-02T06:25:00Z</dcterms:created>
  <dcterms:modified xsi:type="dcterms:W3CDTF">2018-05-02T16:28:00Z</dcterms:modified>
</cp:coreProperties>
</file>