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="Times New Roman" w:hAnsi="Times New Roman" w:cs="Times New Roman"/>
          <w:b w:val="0"/>
          <w:bCs w:val="0"/>
          <w:kern w:val="0"/>
          <w:sz w:val="28"/>
          <w:szCs w:val="28"/>
          <w:lang w:val="uk-UA" w:eastAsia="ru-RU"/>
        </w:rPr>
        <w:id w:val="2225250"/>
        <w:docPartObj>
          <w:docPartGallery w:val="Table of Contents"/>
          <w:docPartUnique/>
        </w:docPartObj>
      </w:sdtPr>
      <w:sdtContent>
        <w:p w:rsidR="009554D1" w:rsidRDefault="009554D1" w:rsidP="00295C7E">
          <w:pPr>
            <w:pStyle w:val="afd"/>
            <w:spacing w:before="0" w:after="0"/>
            <w:jc w:val="center"/>
            <w:rPr>
              <w:rFonts w:ascii="Times New Roman" w:hAnsi="Times New Roman" w:cs="Times New Roman"/>
              <w:b w:val="0"/>
              <w:sz w:val="28"/>
              <w:szCs w:val="28"/>
            </w:rPr>
          </w:pPr>
          <w:r w:rsidRPr="00A53D53">
            <w:rPr>
              <w:rFonts w:ascii="Times New Roman" w:hAnsi="Times New Roman" w:cs="Times New Roman"/>
              <w:b w:val="0"/>
              <w:sz w:val="28"/>
              <w:szCs w:val="28"/>
            </w:rPr>
            <w:t>ОГЛАВЛЕНИЕ</w:t>
          </w:r>
        </w:p>
        <w:p w:rsidR="00295C7E" w:rsidRPr="00A53D53" w:rsidRDefault="00295C7E" w:rsidP="00295C7E">
          <w:pPr>
            <w:pStyle w:val="afd"/>
            <w:spacing w:before="0" w:after="0"/>
            <w:jc w:val="center"/>
            <w:rPr>
              <w:rFonts w:ascii="Times New Roman" w:hAnsi="Times New Roman" w:cs="Times New Roman"/>
              <w:b w:val="0"/>
              <w:sz w:val="28"/>
              <w:szCs w:val="28"/>
            </w:rPr>
          </w:pPr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r w:rsidRPr="00322C32">
            <w:rPr>
              <w:rFonts w:ascii="Times New Roman" w:hAnsi="Times New Roman"/>
              <w:b w:val="0"/>
              <w:sz w:val="28"/>
              <w:szCs w:val="28"/>
              <w:lang w:val="ru-RU"/>
            </w:rPr>
            <w:fldChar w:fldCharType="begin"/>
          </w:r>
          <w:r w:rsidR="009554D1" w:rsidRPr="004E46DB">
            <w:rPr>
              <w:rFonts w:ascii="Times New Roman" w:hAnsi="Times New Roman"/>
              <w:b w:val="0"/>
              <w:sz w:val="28"/>
              <w:szCs w:val="28"/>
              <w:lang w:val="ru-RU"/>
            </w:rPr>
            <w:instrText xml:space="preserve"> TOC \o "1-3" \h \z \u </w:instrText>
          </w:r>
          <w:r w:rsidRPr="00322C32">
            <w:rPr>
              <w:rFonts w:ascii="Times New Roman" w:hAnsi="Times New Roman"/>
              <w:b w:val="0"/>
              <w:sz w:val="28"/>
              <w:szCs w:val="28"/>
              <w:lang w:val="ru-RU"/>
            </w:rPr>
            <w:fldChar w:fldCharType="separate"/>
          </w:r>
          <w:hyperlink w:anchor="_Toc514513810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ВВЕДЕНИЕ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_Toc514513810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8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11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1. БИЗНЕС-АНАЛИЗ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_Toc514513811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9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2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Вывод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_Toc514513812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13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2. СБОР ДАННЫХ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_Toc514513813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12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4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Вывод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_Toc514513814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15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3. АНАЛИЗ И ПОДГОТОВКА СОБРАННЫХ ТОВАРОВ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_Toc514513815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16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6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3.1. Поиск выбросов в наименовании товара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_Toc514513816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7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3.2. Поиск выбросов в тексте категории товара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_Toc514513817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8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3.3. Поиск выбросов в тексте характеристик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_Toc514513818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19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3.4. Анализ каталога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_Toc514513819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26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0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Вывод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_Toc514513820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30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21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4. ПОСТРОЕНИЕ МОДЕЛЕЙ МАШИННОГО ОБУЧЕНИЯ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_Toc514513821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31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2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4.1. Постановка задачи машинного обучения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_Toc514513822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31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3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4.2. Метрики качества классификации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_Toc514513823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4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4.3. Кросс-валидация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_Toc514513824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5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4.4. Выбор метода построения модели машинного обучения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_Toc514513825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39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26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4.5. Выбор способа преобразования признаков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_Toc514513826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41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3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val="ru-RU"/>
            </w:rPr>
          </w:pPr>
          <w:hyperlink w:anchor="_Toc514513827" w:history="1">
            <w:r w:rsidR="004E46DB" w:rsidRPr="004E46DB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4.5.1. Преобразования TFIDF</w:t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_Toc514513827 \h </w:instrTex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3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val="ru-RU"/>
            </w:rPr>
          </w:pPr>
          <w:hyperlink w:anchor="_Toc514513828" w:history="1">
            <w:r w:rsidR="004E46DB" w:rsidRPr="004E46DB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4.5.2. Добавление биграмм</w:t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_Toc514513828 \h </w:instrTex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42</w: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3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val="ru-RU"/>
            </w:rPr>
          </w:pPr>
          <w:hyperlink w:anchor="_Toc514513829" w:history="1">
            <w:r w:rsidR="004E46DB" w:rsidRPr="004E46DB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4.5.3. Нормализация текста</w:t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_Toc514513829 \h </w:instrTex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43</w: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32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val="ru-RU"/>
            </w:rPr>
          </w:pPr>
          <w:hyperlink w:anchor="_Toc514513830" w:history="1">
            <w:r w:rsidR="004E46DB" w:rsidRPr="004E46DB">
              <w:rPr>
                <w:rStyle w:val="af3"/>
                <w:rFonts w:ascii="Times New Roman" w:hAnsi="Times New Roman"/>
                <w:noProof/>
                <w:sz w:val="28"/>
                <w:szCs w:val="28"/>
              </w:rPr>
              <w:t>4.5.4. Выбор оптимальных параметром для стохастического градиентного спуска</w:t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_Toc514513830 \h </w:instrTex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44</w:t>
            </w:r>
            <w:r w:rsidRPr="004E46D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1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4.6. Очистка выборки с помощью обученной модели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_Toc514513831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46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2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Вывод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_Toc514513832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47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33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5. ВВОД КЛАССИФИКАТОРА В ЭКСПЛУАТАЦИЮ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_Toc514513833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48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34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6. ИСПОЛЬЗОВАННЫЕ ТЕХНОЛОГИИ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_Toc514513834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50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5" w:history="1">
            <w:r w:rsidR="004E46DB" w:rsidRPr="004E46DB">
              <w:rPr>
                <w:rStyle w:val="af3"/>
                <w:rFonts w:ascii="Times New Roman" w:hAnsi="Times New Roman"/>
                <w:noProof/>
                <w:lang w:val="en-US"/>
              </w:rPr>
              <w:t xml:space="preserve">6.1. </w:t>
            </w:r>
            <w:r w:rsidR="004E46DB" w:rsidRPr="004E46DB">
              <w:rPr>
                <w:rStyle w:val="af3"/>
                <w:rFonts w:ascii="Times New Roman" w:hAnsi="Times New Roman"/>
                <w:noProof/>
              </w:rPr>
              <w:t>Jupyter notebook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_Toc514513835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50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6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 xml:space="preserve">6.2. </w:t>
            </w:r>
            <w:r w:rsidR="004E46DB" w:rsidRPr="004E46DB">
              <w:rPr>
                <w:rStyle w:val="af3"/>
                <w:rFonts w:ascii="Times New Roman" w:hAnsi="Times New Roman"/>
                <w:noProof/>
                <w:lang w:val="en-US"/>
              </w:rPr>
              <w:t>P</w:t>
            </w:r>
            <w:r w:rsidR="004E46DB" w:rsidRPr="004E46DB">
              <w:rPr>
                <w:rStyle w:val="af3"/>
                <w:rFonts w:ascii="Times New Roman" w:hAnsi="Times New Roman"/>
                <w:noProof/>
              </w:rPr>
              <w:t>andas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_Toc514513836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7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 xml:space="preserve">6.3. </w:t>
            </w:r>
            <w:r w:rsidR="004E46DB" w:rsidRPr="004E46DB">
              <w:rPr>
                <w:rStyle w:val="af3"/>
                <w:rFonts w:ascii="Times New Roman" w:hAnsi="Times New Roman"/>
                <w:noProof/>
                <w:lang w:val="en-US"/>
              </w:rPr>
              <w:t>Docker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_Toc514513837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53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20"/>
            <w:spacing w:before="0" w:line="360" w:lineRule="auto"/>
            <w:rPr>
              <w:rFonts w:ascii="Times New Roman" w:eastAsiaTheme="minorEastAsia" w:hAnsi="Times New Roman" w:cs="Times New Roman"/>
              <w:iCs w:val="0"/>
              <w:noProof/>
            </w:rPr>
          </w:pPr>
          <w:hyperlink w:anchor="_Toc514513838" w:history="1">
            <w:r w:rsidR="004E46DB" w:rsidRPr="004E46DB">
              <w:rPr>
                <w:rStyle w:val="af3"/>
                <w:rFonts w:ascii="Times New Roman" w:hAnsi="Times New Roman"/>
                <w:noProof/>
              </w:rPr>
              <w:t>6.4. Другие технологии</w:t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4E46DB" w:rsidRPr="004E46DB">
              <w:rPr>
                <w:rFonts w:ascii="Times New Roman" w:hAnsi="Times New Roman" w:cs="Times New Roman"/>
                <w:noProof/>
                <w:webHidden/>
              </w:rPr>
              <w:instrText xml:space="preserve"> PAGEREF _Toc514513838 \h </w:instrTex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C2B91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Pr="004E46D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39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7. ИДЕИ ДЛЯ ДАЛЬНЕЙШЕГО УЛУЧШЕНИЯ МОДЕЛИ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_Toc514513839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56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40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ЗАКЛЮЧЕНИЕ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_Toc514513840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58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E46DB" w:rsidRPr="004E46DB" w:rsidRDefault="00322C32" w:rsidP="004E46DB">
          <w:pPr>
            <w:pStyle w:val="12"/>
            <w:tabs>
              <w:tab w:val="right" w:leader="dot" w:pos="9345"/>
            </w:tabs>
            <w:spacing w:before="0" w:after="0" w:line="360" w:lineRule="auto"/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val="ru-RU"/>
            </w:rPr>
          </w:pPr>
          <w:hyperlink w:anchor="_Toc514513841" w:history="1">
            <w:r w:rsidR="004E46DB" w:rsidRPr="004E46DB">
              <w:rPr>
                <w:rStyle w:val="af3"/>
                <w:rFonts w:ascii="Times New Roman" w:hAnsi="Times New Roman"/>
                <w:b w:val="0"/>
                <w:noProof/>
                <w:sz w:val="28"/>
                <w:szCs w:val="28"/>
              </w:rPr>
              <w:t>БИБЛИОГРАФИЧЕСКИЙ СПИСОК</w:t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4E46DB"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instrText xml:space="preserve"> PAGEREF _Toc514513841 \h </w:instrTex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BC2B91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t>59</w:t>
            </w:r>
            <w:r w:rsidRPr="004E46DB">
              <w:rPr>
                <w:rFonts w:ascii="Times New Roman" w:hAnsi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54D1" w:rsidRPr="00A53D53" w:rsidRDefault="00322C32" w:rsidP="004E46DB">
          <w:pPr>
            <w:spacing w:before="240" w:after="120" w:line="360" w:lineRule="auto"/>
            <w:jc w:val="left"/>
            <w:rPr>
              <w:szCs w:val="28"/>
              <w:lang w:val="ru-RU"/>
            </w:rPr>
          </w:pPr>
          <w:r w:rsidRPr="004E46DB">
            <w:rPr>
              <w:szCs w:val="28"/>
              <w:lang w:val="ru-RU"/>
            </w:rPr>
            <w:fldChar w:fldCharType="end"/>
          </w:r>
        </w:p>
      </w:sdtContent>
    </w:sdt>
    <w:p w:rsidR="00B13334" w:rsidRDefault="00B13334" w:rsidP="00295C7E">
      <w:pPr>
        <w:jc w:val="center"/>
        <w:rPr>
          <w:bCs/>
          <w:szCs w:val="28"/>
          <w:lang w:val="ru-RU"/>
        </w:rPr>
      </w:pPr>
      <w:r>
        <w:br w:type="page"/>
      </w:r>
      <w:bookmarkStart w:id="0" w:name="_Toc514513810"/>
      <w:bookmarkStart w:id="1" w:name="__DdeLink__99_980304878"/>
      <w:bookmarkStart w:id="2" w:name="_Toc513025043"/>
      <w:bookmarkStart w:id="3" w:name="_Toc513457113"/>
      <w:r>
        <w:rPr>
          <w:bCs/>
          <w:szCs w:val="28"/>
        </w:rPr>
        <w:lastRenderedPageBreak/>
        <w:t>ВВЕДЕНИЕ</w:t>
      </w:r>
      <w:bookmarkEnd w:id="0"/>
    </w:p>
    <w:p w:rsidR="00295C7E" w:rsidRPr="00295C7E" w:rsidRDefault="00295C7E" w:rsidP="00295C7E">
      <w:pPr>
        <w:jc w:val="center"/>
        <w:rPr>
          <w:bCs/>
          <w:szCs w:val="28"/>
          <w:lang w:val="ru-RU"/>
        </w:rPr>
      </w:pP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Компания Proanalytics занимается мониторингом цен на товары в интернет-магазинах, и предоставляет различные отчеты для магазинов конкурентов по собранным данным о товарах с различных сайтов. Для компании важно иметь собственный классификатор товаров, который на данный момент составляется  вручную. Это представляет огромные затраты и большой объем рутинной работы. На данный момент существуют технологии, которые позволяют автоматизировать эту работу.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Данная выпускная квалификационная работа решает реальную проблему бизнеса. Цель этой работы — разработать систему, позволяющую гораздо быстрее классифицировать товары с минимальными затратами ресурсов.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Для достижения этой цели решено применить методы интеллектуального анализа, и были поставлены следующие задачи: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1) Изучить теоретические основы интеллектуального анализа данных, основные технологии и библиотеки для практического применения методов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2) Собрать и проанализировать данные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3) Выбрать метрику и способ оценки качества моделей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4) Построить и оценить различные модели</w:t>
      </w:r>
    </w:p>
    <w:p w:rsidR="00B13334" w:rsidRDefault="00B13334" w:rsidP="00B13334">
      <w:pPr>
        <w:spacing w:line="360" w:lineRule="auto"/>
        <w:ind w:firstLine="850"/>
        <w:rPr>
          <w:szCs w:val="28"/>
        </w:rPr>
      </w:pPr>
      <w:r>
        <w:rPr>
          <w:szCs w:val="28"/>
        </w:rPr>
        <w:t>5) Внедрить модель в промышленное применение</w:t>
      </w:r>
    </w:p>
    <w:p w:rsidR="00B13334" w:rsidRDefault="00B13334" w:rsidP="00B13334">
      <w:pPr>
        <w:spacing w:line="360" w:lineRule="auto"/>
        <w:rPr>
          <w:szCs w:val="28"/>
        </w:rPr>
      </w:pPr>
      <w:r>
        <w:rPr>
          <w:szCs w:val="28"/>
        </w:rPr>
        <w:tab/>
        <w:t>В ходе разработке будут исследованы различные способы подготовки данных и методы машинного обучения.</w:t>
      </w:r>
    </w:p>
    <w:p w:rsidR="00B13334" w:rsidRPr="00B13334" w:rsidRDefault="00B13334" w:rsidP="00B13334">
      <w:pPr>
        <w:spacing w:line="360" w:lineRule="auto"/>
        <w:rPr>
          <w:szCs w:val="28"/>
          <w:lang w:val="ru-RU"/>
        </w:rPr>
      </w:pPr>
      <w:r>
        <w:rPr>
          <w:szCs w:val="28"/>
        </w:rPr>
        <w:tab/>
        <w:t>Более того, данная работа может оказаться полезной не только для конкретной компании, поскольку в данной работе будет проведено исследование различных методов. Это может дать пользу последующим исследованиям в области обработки естественного языка.</w:t>
      </w:r>
    </w:p>
    <w:p w:rsidR="00B13334" w:rsidRDefault="00B13334" w:rsidP="009554D1">
      <w:pPr>
        <w:pStyle w:val="1"/>
      </w:pPr>
      <w:r>
        <w:br w:type="page"/>
      </w:r>
      <w:bookmarkStart w:id="4" w:name="_Toc514513811"/>
      <w:bookmarkEnd w:id="1"/>
      <w:bookmarkEnd w:id="2"/>
      <w:bookmarkEnd w:id="3"/>
      <w:r w:rsidRPr="00B13334">
        <w:rPr>
          <w:bCs w:val="0"/>
          <w:sz w:val="32"/>
        </w:rPr>
        <w:lastRenderedPageBreak/>
        <w:t>1.</w:t>
      </w:r>
      <w:r>
        <w:t xml:space="preserve"> БИЗНЕС-АНАЛИЗ</w:t>
      </w:r>
      <w:bookmarkEnd w:id="4"/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>Компания ProAnalytics ежедневно собирает информацию о миллионах цен в день с различных сайтов — интернет-магазинов. В нее входит наименование цен, текст категории, изображение товара, характеристики, цена, описание, наличие. Для отдельных заказчиков может собираться дополнительно другая информация.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>Клиентами компании являются вендоры либо интернет-магазины. Как правило</w:t>
      </w:r>
      <w:r>
        <w:rPr>
          <w:szCs w:val="28"/>
        </w:rPr>
        <w:t>,</w:t>
      </w:r>
      <w:r w:rsidRPr="00F00076">
        <w:rPr>
          <w:szCs w:val="28"/>
        </w:rPr>
        <w:t xml:space="preserve"> они заказывают отчеты по ценам на товары конкурентов. Для многих отчетов требуется информация по товарам в разрезе определенных категорий. Проблема заключается в том, что у каждого интернет-магазина своя структура каталога товаров. Поскольку</w:t>
      </w:r>
      <w:r w:rsidR="008F7618">
        <w:rPr>
          <w:szCs w:val="28"/>
          <w:lang w:val="ru-RU"/>
        </w:rPr>
        <w:t xml:space="preserve"> </w:t>
      </w:r>
      <w:r w:rsidRPr="00F00076">
        <w:rPr>
          <w:szCs w:val="28"/>
        </w:rPr>
        <w:t>информация собирается с различных интернет-магазинов, и у каждого своя структура каталога, то собранные товары требуется классифицировать в единый каталог.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 xml:space="preserve">На данный момент эта классификация производится вручную работниками компании. Т.е. работники вручную привязывают, по определенному списку, некоторые товары к категориям к которым эти товары относятся. 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>Целью является автоматизация этого процесса. Необходимо разработать программный продукт, который снизит затраты, и позволит более оперативно классифицировать товары, повышая довольство клиентов.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>За период существования компании было привязано порядка миллиона товаров. Накопленные данные можно исследовать, и на их основе создать классификатор, который смог бы автоматически классифицировать товар.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 xml:space="preserve">Процесс ручной классификации выглядит следующим образом. Работник открывает специальную панель, на который выпадает список товаров, для которых необходимо определить категорию. Для них он выбирает нужную категорию. Для некоторых товаров автоматически </w:t>
      </w:r>
      <w:r w:rsidRPr="00F00076">
        <w:rPr>
          <w:szCs w:val="28"/>
        </w:rPr>
        <w:lastRenderedPageBreak/>
        <w:t>предлагаются категории по ключевым словам, составленным вручную, и работник только выбирает «Да» или «Нет».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 xml:space="preserve"> На данный момент автоматическое определение категории работает с плохим качеством, и не применяет методов машинного обучения. Оно работает следующим образом. Имеется некий словарь ключевых слов для некоторых категорий. Эти слова могут быть положительными, то есть их присутствие в наименовании и категории товара говорит о том, что товар относится к категории. Есть слова отрицательные, наличие которых говорит о том что, товар не должен быть в этой категории. Слова в словаре составлены вручную.</w:t>
      </w:r>
    </w:p>
    <w:p w:rsidR="00B13334" w:rsidRPr="00F00076" w:rsidRDefault="00B13334" w:rsidP="00B13334">
      <w:pPr>
        <w:spacing w:line="360" w:lineRule="auto"/>
        <w:ind w:firstLine="851"/>
        <w:rPr>
          <w:szCs w:val="28"/>
        </w:rPr>
      </w:pPr>
      <w:r w:rsidRPr="00F00076">
        <w:rPr>
          <w:szCs w:val="28"/>
        </w:rPr>
        <w:t>В процессе сбора данных было предложено дополнительно собирать нажатие кнопки «Нет». Т.е. при нажатии «Нет» в базе должна сохраняться запись, которая говорит о том, что конкретный товар не принадлежит конкретной категории. Эти данные позволят улучшать модель машинного обучения.</w:t>
      </w:r>
    </w:p>
    <w:p w:rsidR="00B13334" w:rsidRDefault="00B13334" w:rsidP="00B13334">
      <w:pPr>
        <w:spacing w:line="360" w:lineRule="auto"/>
        <w:rPr>
          <w:szCs w:val="28"/>
          <w:lang w:val="ru-RU"/>
        </w:rPr>
      </w:pPr>
    </w:p>
    <w:p w:rsidR="008F7618" w:rsidRPr="00A53D53" w:rsidRDefault="00227101" w:rsidP="00295C7E">
      <w:pPr>
        <w:pStyle w:val="2"/>
        <w:ind w:firstLine="851"/>
        <w:rPr>
          <w:b/>
        </w:rPr>
      </w:pPr>
      <w:r>
        <w:br w:type="page"/>
      </w:r>
      <w:bookmarkStart w:id="5" w:name="_Toc514513812"/>
      <w:r w:rsidR="008F7618" w:rsidRPr="00A53D53">
        <w:rPr>
          <w:b/>
        </w:rPr>
        <w:lastRenderedPageBreak/>
        <w:t>Вывод</w:t>
      </w:r>
      <w:bookmarkEnd w:id="5"/>
    </w:p>
    <w:p w:rsidR="00227101" w:rsidRDefault="008F7618" w:rsidP="00227101">
      <w:pPr>
        <w:pStyle w:val="a0"/>
        <w:rPr>
          <w:lang w:val="ru-RU"/>
        </w:rPr>
      </w:pPr>
      <w:r>
        <w:rPr>
          <w:lang w:val="ru-RU"/>
        </w:rPr>
        <w:t xml:space="preserve">В </w:t>
      </w:r>
      <w:r w:rsidR="00227101">
        <w:rPr>
          <w:lang w:val="ru-RU"/>
        </w:rPr>
        <w:t>данной главе</w:t>
      </w:r>
      <w:r>
        <w:rPr>
          <w:lang w:val="ru-RU"/>
        </w:rPr>
        <w:t xml:space="preserve"> была кратко описана деятельность компании</w:t>
      </w:r>
      <w:r w:rsidR="00227101">
        <w:rPr>
          <w:lang w:val="ru-RU"/>
        </w:rPr>
        <w:t>. К тому же изучен процесс, связанные классификации товаров, который на данный момент осуществляется вручную.</w:t>
      </w:r>
    </w:p>
    <w:p w:rsidR="00227101" w:rsidRPr="008F7618" w:rsidRDefault="00227101" w:rsidP="00227101">
      <w:pPr>
        <w:pStyle w:val="a0"/>
        <w:rPr>
          <w:lang w:val="ru-RU"/>
        </w:rPr>
      </w:pPr>
      <w:r>
        <w:rPr>
          <w:lang w:val="ru-RU"/>
        </w:rPr>
        <w:t>Данный анализ позволит осуществить сбор нужных данных, и построить классификатор товаров.</w:t>
      </w:r>
    </w:p>
    <w:p w:rsidR="00B13334" w:rsidRDefault="00B13334" w:rsidP="009554D1">
      <w:pPr>
        <w:pStyle w:val="1"/>
      </w:pPr>
      <w:r>
        <w:br w:type="page"/>
      </w:r>
      <w:bookmarkStart w:id="6" w:name="_Toc514513813"/>
      <w:r>
        <w:lastRenderedPageBreak/>
        <w:t>2. СБОР ДАННЫХ</w:t>
      </w:r>
      <w:bookmarkEnd w:id="6"/>
    </w:p>
    <w:p w:rsidR="00B13334" w:rsidRDefault="00B13334" w:rsidP="00B13334">
      <w:pPr>
        <w:spacing w:before="57" w:after="57" w:line="360" w:lineRule="auto"/>
        <w:ind w:firstLine="851"/>
        <w:rPr>
          <w:szCs w:val="28"/>
        </w:rPr>
      </w:pPr>
      <w:r>
        <w:rPr>
          <w:szCs w:val="28"/>
        </w:rPr>
        <w:t>Первый этап разработки это просмотр и анализ имеющейся информации. А так же выбор нужной информации для использования в построении модели машинного обучения.</w:t>
      </w:r>
    </w:p>
    <w:p w:rsidR="00B13334" w:rsidRPr="00491F33" w:rsidRDefault="00B13334" w:rsidP="00B13334">
      <w:pPr>
        <w:spacing w:before="57" w:after="57" w:line="360" w:lineRule="auto"/>
        <w:ind w:firstLine="851"/>
        <w:rPr>
          <w:rFonts w:asciiTheme="minorHAnsi" w:hAnsiTheme="minorHAnsi"/>
          <w:szCs w:val="28"/>
        </w:rPr>
      </w:pPr>
      <w:r>
        <w:rPr>
          <w:szCs w:val="28"/>
        </w:rPr>
        <w:t>Вся информация по товарам хранится в единой базе данных. В качестве СУБД используется MySQL.</w:t>
      </w:r>
    </w:p>
    <w:p w:rsidR="00B13334" w:rsidRDefault="00B13334" w:rsidP="00B13334">
      <w:pPr>
        <w:spacing w:before="57" w:after="57" w:line="360" w:lineRule="auto"/>
        <w:ind w:firstLine="851"/>
        <w:rPr>
          <w:szCs w:val="28"/>
        </w:rPr>
      </w:pPr>
      <w:r>
        <w:rPr>
          <w:szCs w:val="28"/>
        </w:rPr>
        <w:t>Был проведен опрос стейкхолдеров, для выяснения того</w:t>
      </w:r>
      <w:r w:rsidRPr="009E00D3">
        <w:rPr>
          <w:szCs w:val="28"/>
        </w:rPr>
        <w:t>, как и какие</w:t>
      </w:r>
      <w:r w:rsidR="009E00D3" w:rsidRPr="009E00D3">
        <w:rPr>
          <w:szCs w:val="28"/>
          <w:lang w:val="ru-RU"/>
        </w:rPr>
        <w:t xml:space="preserve"> </w:t>
      </w:r>
      <w:r w:rsidRPr="009E00D3">
        <w:rPr>
          <w:szCs w:val="28"/>
        </w:rPr>
        <w:t>данные собираются, в к</w:t>
      </w:r>
      <w:r>
        <w:rPr>
          <w:szCs w:val="28"/>
        </w:rPr>
        <w:t>аких таблицах можно найти ценную информацию. Так же было необходимо выяснить насколько зашумленными могут быть данные. В итоге удалось выяснить следующее.</w:t>
      </w:r>
    </w:p>
    <w:p w:rsidR="00B13334" w:rsidRDefault="00B13334" w:rsidP="00B13334">
      <w:pPr>
        <w:spacing w:line="360" w:lineRule="auto"/>
        <w:ind w:firstLine="851"/>
        <w:rPr>
          <w:szCs w:val="28"/>
        </w:rPr>
      </w:pPr>
      <w:r>
        <w:rPr>
          <w:szCs w:val="28"/>
        </w:rPr>
        <w:t xml:space="preserve">Всего накоплено </w:t>
      </w:r>
      <w:r w:rsidRPr="005253B9">
        <w:rPr>
          <w:rFonts w:ascii="monospace" w:hAnsi="monospace"/>
          <w:color w:val="000000"/>
          <w:szCs w:val="28"/>
        </w:rPr>
        <w:t>1770580 товаров привязанных к товару.</w:t>
      </w:r>
    </w:p>
    <w:p w:rsidR="00B13334" w:rsidRDefault="00B13334" w:rsidP="00B13334">
      <w:pPr>
        <w:spacing w:line="360" w:lineRule="auto"/>
        <w:ind w:firstLine="851"/>
        <w:rPr>
          <w:szCs w:val="28"/>
        </w:rPr>
      </w:pPr>
      <w:r>
        <w:rPr>
          <w:szCs w:val="28"/>
        </w:rPr>
        <w:t>Данные, которые собираются с интернет-магазинов по товарам: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Наименование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Текст категории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Статус (В наличии / Нет в наличии)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Цена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Ссылка на изображение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Характеристики товаров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Описание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Артикул товара на сайте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Дата сбора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Ссылка на товар</w:t>
      </w:r>
    </w:p>
    <w:p w:rsidR="00B13334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r>
        <w:rPr>
          <w:szCs w:val="28"/>
        </w:rPr>
        <w:t>Компания (интернет-магазин), с которой был собран товар</w:t>
      </w:r>
    </w:p>
    <w:p w:rsidR="00B13334" w:rsidRPr="00DD23DB" w:rsidRDefault="00B13334" w:rsidP="00B13334">
      <w:pPr>
        <w:numPr>
          <w:ilvl w:val="0"/>
          <w:numId w:val="45"/>
        </w:numPr>
        <w:suppressAutoHyphens/>
        <w:spacing w:line="360" w:lineRule="auto"/>
        <w:ind w:left="1276" w:hanging="425"/>
        <w:jc w:val="left"/>
        <w:rPr>
          <w:szCs w:val="28"/>
        </w:rPr>
      </w:pPr>
      <w:bookmarkStart w:id="7" w:name="__DdeLink__110_980304878"/>
      <w:r>
        <w:rPr>
          <w:szCs w:val="28"/>
        </w:rPr>
        <w:t>Бренд</w:t>
      </w:r>
      <w:bookmarkEnd w:id="7"/>
    </w:p>
    <w:p w:rsidR="00B13334" w:rsidRDefault="00B13334" w:rsidP="00B13334">
      <w:pPr>
        <w:spacing w:line="360" w:lineRule="auto"/>
        <w:ind w:firstLine="851"/>
        <w:rPr>
          <w:szCs w:val="28"/>
        </w:rPr>
      </w:pPr>
      <w:r>
        <w:rPr>
          <w:szCs w:val="28"/>
        </w:rPr>
        <w:t xml:space="preserve">У всех товаров собираются: 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наименование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текст категории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статус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lastRenderedPageBreak/>
        <w:t>цена, ссылка на изображение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артикул товара на сайте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дата сбора</w:t>
      </w:r>
    </w:p>
    <w:p w:rsidR="00B13334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ссылка на товар</w:t>
      </w:r>
    </w:p>
    <w:p w:rsidR="00B13334" w:rsidRPr="00DD23DB" w:rsidRDefault="00B13334" w:rsidP="00B13334">
      <w:pPr>
        <w:numPr>
          <w:ilvl w:val="0"/>
          <w:numId w:val="46"/>
        </w:numPr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ссылка на изображение</w:t>
      </w:r>
    </w:p>
    <w:p w:rsidR="00B13334" w:rsidRDefault="00B13334" w:rsidP="00B13334">
      <w:pPr>
        <w:spacing w:line="360" w:lineRule="auto"/>
        <w:ind w:firstLine="851"/>
        <w:rPr>
          <w:szCs w:val="28"/>
        </w:rPr>
      </w:pPr>
      <w:r>
        <w:rPr>
          <w:szCs w:val="28"/>
        </w:rPr>
        <w:t>И только для некоторых компаний собираются:</w:t>
      </w:r>
    </w:p>
    <w:p w:rsidR="00B13334" w:rsidRDefault="00B13334" w:rsidP="00B13334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Характеристики товаров</w:t>
      </w:r>
    </w:p>
    <w:p w:rsidR="00B13334" w:rsidRDefault="00B13334" w:rsidP="00B13334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Описание</w:t>
      </w:r>
    </w:p>
    <w:p w:rsidR="00B13334" w:rsidRPr="00DD23DB" w:rsidRDefault="00B13334" w:rsidP="00B13334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1276"/>
        <w:jc w:val="left"/>
        <w:rPr>
          <w:szCs w:val="28"/>
        </w:rPr>
      </w:pPr>
      <w:r>
        <w:rPr>
          <w:szCs w:val="28"/>
        </w:rPr>
        <w:t>Бренд</w:t>
      </w:r>
    </w:p>
    <w:p w:rsidR="00B13334" w:rsidRPr="00B13334" w:rsidRDefault="00B13334" w:rsidP="00B13334">
      <w:pPr>
        <w:spacing w:line="360" w:lineRule="auto"/>
        <w:ind w:firstLine="851"/>
        <w:rPr>
          <w:szCs w:val="28"/>
        </w:rPr>
      </w:pPr>
      <w:r w:rsidRPr="00B13334">
        <w:rPr>
          <w:szCs w:val="28"/>
        </w:rPr>
        <w:t>Среди товаров у который есть привязка к категории</w:t>
      </w:r>
    </w:p>
    <w:p w:rsidR="00B13334" w:rsidRPr="00B13334" w:rsidRDefault="00D56B71" w:rsidP="00B13334">
      <w:pPr>
        <w:numPr>
          <w:ilvl w:val="0"/>
          <w:numId w:val="48"/>
        </w:numPr>
        <w:spacing w:line="360" w:lineRule="auto"/>
        <w:ind w:left="1276"/>
        <w:rPr>
          <w:szCs w:val="28"/>
        </w:rPr>
      </w:pPr>
      <w:r>
        <w:rPr>
          <w:szCs w:val="28"/>
          <w:lang w:val="ru-RU"/>
        </w:rPr>
        <w:t>Т</w:t>
      </w:r>
      <w:r w:rsidR="00B13334" w:rsidRPr="00B13334">
        <w:rPr>
          <w:szCs w:val="28"/>
        </w:rPr>
        <w:t>оваров с характеристиками:  382087</w:t>
      </w:r>
    </w:p>
    <w:p w:rsidR="00B13334" w:rsidRPr="00B13334" w:rsidRDefault="00B13334" w:rsidP="00B13334">
      <w:pPr>
        <w:numPr>
          <w:ilvl w:val="0"/>
          <w:numId w:val="48"/>
        </w:numPr>
        <w:spacing w:line="360" w:lineRule="auto"/>
        <w:ind w:left="1276"/>
        <w:rPr>
          <w:szCs w:val="28"/>
        </w:rPr>
      </w:pPr>
      <w:r w:rsidRPr="00B13334">
        <w:rPr>
          <w:szCs w:val="28"/>
        </w:rPr>
        <w:t>С описанием: 209651</w:t>
      </w:r>
    </w:p>
    <w:p w:rsidR="00B13334" w:rsidRPr="00B13334" w:rsidRDefault="00B13334" w:rsidP="00B13334">
      <w:pPr>
        <w:numPr>
          <w:ilvl w:val="0"/>
          <w:numId w:val="48"/>
        </w:numPr>
        <w:spacing w:line="360" w:lineRule="auto"/>
        <w:ind w:left="1276"/>
        <w:rPr>
          <w:szCs w:val="28"/>
        </w:rPr>
      </w:pPr>
      <w:r w:rsidRPr="00B13334">
        <w:rPr>
          <w:szCs w:val="28"/>
        </w:rPr>
        <w:t>С брендами: 1284510</w:t>
      </w:r>
    </w:p>
    <w:p w:rsidR="00B13334" w:rsidRPr="00B13334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>Данные о привязках верны, и без ошибок. Так утверждал стейкхолдер, но, как оказалось, этому утверждению нельзя доверять.</w:t>
      </w:r>
    </w:p>
    <w:p w:rsidR="00B13334" w:rsidRPr="00B13334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>Для построения первой версии модели машинного обучения было решено использовать текстовую информацию, поскольку она наиболее полно характеризует категорию товара:</w:t>
      </w:r>
    </w:p>
    <w:p w:rsidR="00B13334" w:rsidRPr="00B13334" w:rsidRDefault="00B13334" w:rsidP="00B13334">
      <w:pPr>
        <w:numPr>
          <w:ilvl w:val="0"/>
          <w:numId w:val="26"/>
        </w:numPr>
        <w:suppressAutoHyphens/>
        <w:spacing w:line="360" w:lineRule="auto"/>
        <w:ind w:left="0" w:firstLine="851"/>
        <w:jc w:val="left"/>
        <w:rPr>
          <w:szCs w:val="28"/>
        </w:rPr>
      </w:pPr>
      <w:r w:rsidRPr="00B13334">
        <w:rPr>
          <w:szCs w:val="28"/>
        </w:rPr>
        <w:t>Наименование</w:t>
      </w:r>
    </w:p>
    <w:p w:rsidR="00B13334" w:rsidRPr="00B13334" w:rsidRDefault="00B13334" w:rsidP="00B13334">
      <w:pPr>
        <w:numPr>
          <w:ilvl w:val="0"/>
          <w:numId w:val="26"/>
        </w:numPr>
        <w:suppressAutoHyphens/>
        <w:spacing w:line="360" w:lineRule="auto"/>
        <w:ind w:left="0" w:firstLine="851"/>
        <w:jc w:val="left"/>
        <w:rPr>
          <w:szCs w:val="28"/>
        </w:rPr>
      </w:pPr>
      <w:r w:rsidRPr="00B13334">
        <w:rPr>
          <w:szCs w:val="28"/>
        </w:rPr>
        <w:t>Текст категории</w:t>
      </w:r>
    </w:p>
    <w:p w:rsidR="00B13334" w:rsidRPr="00B13334" w:rsidRDefault="00B13334" w:rsidP="00B13334">
      <w:pPr>
        <w:numPr>
          <w:ilvl w:val="0"/>
          <w:numId w:val="26"/>
        </w:numPr>
        <w:suppressAutoHyphens/>
        <w:spacing w:line="360" w:lineRule="auto"/>
        <w:ind w:left="0" w:firstLine="851"/>
        <w:jc w:val="left"/>
        <w:rPr>
          <w:szCs w:val="28"/>
        </w:rPr>
      </w:pPr>
      <w:r w:rsidRPr="00B13334">
        <w:rPr>
          <w:szCs w:val="28"/>
        </w:rPr>
        <w:t>Характеристики</w:t>
      </w:r>
    </w:p>
    <w:p w:rsidR="00B13334" w:rsidRPr="00B13334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>Поскольку многие товары в обучающей выборе не имеют описания, эту информацию решено не включать в обучающую выборку.</w:t>
      </w:r>
    </w:p>
    <w:p w:rsidR="00B13334" w:rsidRPr="00B13334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>Бренды также были исключены, поскольку они содержат много ошибок, и определяются автоматически через наименование товара.</w:t>
      </w:r>
    </w:p>
    <w:p w:rsidR="00B13334" w:rsidRPr="00B13334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 xml:space="preserve">Картинки так же можно использовать, но хорошее качество в классификации они способны показать лишь при использовании глубокого </w:t>
      </w:r>
      <w:r w:rsidRPr="00B13334">
        <w:rPr>
          <w:szCs w:val="28"/>
        </w:rPr>
        <w:lastRenderedPageBreak/>
        <w:t>обучения, на многослойных нейронных сетях, которые способны генерировать высокоуровневые признаки из изображений. Но для их обучения требуется большое количество изображений и вычислительных ресурсов. Поэтому для начала было решено их не использовать.</w:t>
      </w:r>
    </w:p>
    <w:p w:rsidR="0022710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B13334">
        <w:rPr>
          <w:szCs w:val="28"/>
        </w:rPr>
        <w:t>После отсеивания пропусков и лишних данных было получено 342012 товаров.</w:t>
      </w:r>
    </w:p>
    <w:p w:rsidR="00B13334" w:rsidRPr="00A53D53" w:rsidRDefault="00227101" w:rsidP="00295C7E">
      <w:pPr>
        <w:pStyle w:val="2"/>
        <w:ind w:firstLine="851"/>
        <w:rPr>
          <w:b/>
        </w:rPr>
      </w:pPr>
      <w:r>
        <w:br w:type="page"/>
      </w:r>
      <w:bookmarkStart w:id="8" w:name="_Toc514513814"/>
      <w:r w:rsidRPr="00A53D53">
        <w:rPr>
          <w:b/>
        </w:rPr>
        <w:lastRenderedPageBreak/>
        <w:t>Вывод</w:t>
      </w:r>
      <w:bookmarkEnd w:id="8"/>
    </w:p>
    <w:p w:rsidR="009E00D3" w:rsidRPr="00227101" w:rsidRDefault="00227101" w:rsidP="009E00D3">
      <w:pPr>
        <w:pStyle w:val="a0"/>
        <w:rPr>
          <w:lang w:val="ru-RU"/>
        </w:rPr>
      </w:pPr>
      <w:r>
        <w:rPr>
          <w:lang w:val="ru-RU"/>
        </w:rPr>
        <w:t>В этой главе была исследована база данных компании,</w:t>
      </w:r>
      <w:r w:rsidR="009E00D3">
        <w:rPr>
          <w:lang w:val="ru-RU"/>
        </w:rPr>
        <w:t xml:space="preserve"> изучен объем имеющихся данных. К тому же был проведен опрос стейкхолдеров о качестве данных, о том, как эти данные были получены.</w:t>
      </w:r>
    </w:p>
    <w:p w:rsidR="00227101" w:rsidRDefault="009E00D3" w:rsidP="00227101">
      <w:pPr>
        <w:pStyle w:val="a0"/>
        <w:rPr>
          <w:lang w:val="ru-RU"/>
        </w:rPr>
      </w:pPr>
      <w:r>
        <w:rPr>
          <w:lang w:val="ru-RU"/>
        </w:rPr>
        <w:t>Среди имеющихся данных были выбраны подходящие для построения модели машинного обучения, и исключены лишние.</w:t>
      </w:r>
    </w:p>
    <w:p w:rsidR="00B13334" w:rsidRDefault="00D56B71" w:rsidP="00295C7E">
      <w:pPr>
        <w:pStyle w:val="1"/>
        <w:ind w:firstLine="426"/>
      </w:pPr>
      <w:bookmarkStart w:id="9" w:name="_Toc513025045"/>
      <w:bookmarkStart w:id="10" w:name="_Toc513457115"/>
      <w:r>
        <w:br w:type="page"/>
      </w:r>
      <w:bookmarkStart w:id="11" w:name="_Toc514513815"/>
      <w:r>
        <w:lastRenderedPageBreak/>
        <w:t xml:space="preserve">3. </w:t>
      </w:r>
      <w:bookmarkEnd w:id="9"/>
      <w:bookmarkEnd w:id="10"/>
      <w:r>
        <w:t>АНАЛИЗ И ПОДГОТОВКА СОБРАННЫХ ТОВАРОВ</w:t>
      </w:r>
      <w:bookmarkEnd w:id="11"/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Прежде чем как либо обрабатывать данные, нужно их проанализировать. Нужно понять какие ошибки встречаются в данных. Возможно где-то может не хватать данных. Для начала найдем выбросы. 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Для начала посмотрим как выглядят наименования и категории товаров. Для этого выведем 5 товаров в виде таблицы</w:t>
      </w:r>
      <w:r w:rsidR="00B27561">
        <w:rPr>
          <w:szCs w:val="28"/>
          <w:lang w:val="ru-RU"/>
        </w:rPr>
        <w:t xml:space="preserve"> (</w:t>
      </w:r>
      <w:r w:rsidR="006B4574">
        <w:rPr>
          <w:szCs w:val="28"/>
          <w:lang w:val="ru-RU"/>
        </w:rPr>
        <w:t>Рисунок 3.1</w:t>
      </w:r>
      <w:r w:rsidR="00B27561">
        <w:rPr>
          <w:szCs w:val="28"/>
          <w:lang w:val="ru-RU"/>
        </w:rPr>
        <w:t>)</w:t>
      </w:r>
      <w:r w:rsidRPr="00D56B71">
        <w:rPr>
          <w:szCs w:val="28"/>
        </w:rPr>
        <w:t>.</w:t>
      </w:r>
    </w:p>
    <w:p w:rsidR="00B13334" w:rsidRPr="006B4574" w:rsidRDefault="00B13334" w:rsidP="00B27561">
      <w:pPr>
        <w:spacing w:before="57" w:after="57" w:line="360" w:lineRule="auto"/>
        <w:ind w:firstLine="851"/>
        <w:jc w:val="center"/>
        <w:rPr>
          <w:szCs w:val="28"/>
          <w:lang w:val="ru-RU"/>
        </w:rPr>
      </w:pPr>
      <w:r w:rsidRPr="00D56B71">
        <w:rPr>
          <w:noProof/>
          <w:lang w:val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36195</wp:posOffset>
            </wp:positionV>
            <wp:extent cx="6155690" cy="1320165"/>
            <wp:effectExtent l="19050" t="0" r="0" b="0"/>
            <wp:wrapSquare wrapText="largest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1320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27561">
        <w:rPr>
          <w:szCs w:val="28"/>
          <w:lang w:val="ru-RU"/>
        </w:rPr>
        <w:t>Рисунок 3.1</w:t>
      </w:r>
      <w:r w:rsidR="006B4574">
        <w:rPr>
          <w:szCs w:val="28"/>
          <w:lang w:val="ru-RU"/>
        </w:rPr>
        <w:t xml:space="preserve"> - Примеры </w:t>
      </w:r>
      <w:r w:rsidR="006B4574" w:rsidRPr="00D56B71">
        <w:rPr>
          <w:szCs w:val="28"/>
        </w:rPr>
        <w:t>наименования и категории товаров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В таблице id — это идентификатор товара в базе, name — наименование, category — текст категории, our_catalog_id — идентификатор каталога.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Как мы видим наименования и текст категории содержат различный регистр символов, символы пунктуации, и прочие символы, которые необходимо заменить на пробел. Символы верхнего регистра необходимо перевести в нижний. Необходимо оставить только буквы, числа и пробелы. К тому же в тексте встречаются слова, состоящие только из чисел, такие слова тоже удалим.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Структура каталога имеет 4 уровня вложенности. Но товары относятся только к последнему 4-му уровню. Т.е. к первым трем уровням привязок товаров нет.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К тому же были собраны характеристики товаров. Эти характеристики иметь привязку один товар ко многим характеристикам. Т.е. несколько записей характеристик могут относиться к одному товару. Посмотрим записи собранных из базы характеристик.</w:t>
      </w:r>
    </w:p>
    <w:p w:rsidR="00B13334" w:rsidRPr="00D56B71" w:rsidRDefault="006B4574" w:rsidP="006B457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lastRenderedPageBreak/>
        <w:t>Рисунок 3.2 - Примеры характеристик</w:t>
      </w:r>
      <w:r w:rsidRPr="00D56B71">
        <w:rPr>
          <w:noProof/>
          <w:lang w:val="ru-RU"/>
        </w:rPr>
        <w:t xml:space="preserve"> </w:t>
      </w:r>
      <w:r w:rsidR="00B13334" w:rsidRPr="00D56B71">
        <w:rPr>
          <w:noProof/>
          <w:lang w:val="ru-RU"/>
        </w:rPr>
        <w:drawing>
          <wp:anchor distT="0" distB="0" distL="0" distR="0" simplePos="0" relativeHeight="25166438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60960</wp:posOffset>
            </wp:positionV>
            <wp:extent cx="4074795" cy="1564640"/>
            <wp:effectExtent l="19050" t="0" r="190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15646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334" w:rsidRPr="00D56B71" w:rsidRDefault="00B13334" w:rsidP="00D56B71">
      <w:pPr>
        <w:spacing w:before="57" w:after="57" w:line="360" w:lineRule="auto"/>
        <w:ind w:firstLine="851"/>
        <w:rPr>
          <w:szCs w:val="28"/>
          <w:lang w:val="ru-RU"/>
        </w:rPr>
      </w:pPr>
      <w:r w:rsidRPr="00D56B71">
        <w:rPr>
          <w:szCs w:val="28"/>
        </w:rPr>
        <w:t>Здесь group_name — это наименование группы характеристик. Характеристики могут быть сгруппированы. feature_name — название характеристики, feature_value — значение характеристики.</w:t>
      </w:r>
    </w:p>
    <w:p w:rsidR="00B13334" w:rsidRPr="009554D1" w:rsidRDefault="00D56B71" w:rsidP="00295C7E">
      <w:pPr>
        <w:pStyle w:val="2"/>
        <w:ind w:firstLine="851"/>
        <w:rPr>
          <w:rFonts w:asciiTheme="minorHAnsi" w:hAnsiTheme="minorHAnsi"/>
          <w:b/>
        </w:rPr>
      </w:pPr>
      <w:bookmarkStart w:id="12" w:name="_Toc513025046"/>
      <w:bookmarkStart w:id="13" w:name="_Toc513457116"/>
      <w:r>
        <w:br w:type="page"/>
      </w:r>
      <w:bookmarkStart w:id="14" w:name="_Toc514513816"/>
      <w:r w:rsidR="00B13334" w:rsidRPr="009554D1">
        <w:rPr>
          <w:b/>
        </w:rPr>
        <w:lastRenderedPageBreak/>
        <w:t>3.1. Поиск выбросов в наименовании товара</w:t>
      </w:r>
      <w:bookmarkEnd w:id="12"/>
      <w:bookmarkEnd w:id="13"/>
      <w:bookmarkEnd w:id="14"/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В статистике выбросы – это значения, резко отличающиеся от других значений в собранном наборе данных. Выброс может указывать на аномалии в распределении данных или на ошибки при измерениях, поэтому зачастую выбросы исключаются из набора данных. Исключив выбросы из набора данных, вы можете прийти к неожиданным или более точным выводам. Поэтому необходимо уметь вычислять и оценивать выбросы, чтобы обеспечить надлежащее понимание статистических данных.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Для того чтобы найти выбросы, посмотрим на наименования с слишком малой длинной наименования и слишком большой. Для этого построим гистограмму, по которой можно увидеть распределение количества товаров из выборки по длине наименования.</w:t>
      </w:r>
    </w:p>
    <w:p w:rsidR="00B13334" w:rsidRPr="00D56B71" w:rsidRDefault="006B4574" w:rsidP="006B457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3.3 – Гистограмма по длине наименования товаров</w:t>
      </w:r>
      <w:r w:rsidRPr="00D56B71">
        <w:rPr>
          <w:noProof/>
          <w:lang w:val="ru-RU"/>
        </w:rPr>
        <w:t xml:space="preserve"> </w:t>
      </w:r>
      <w:r w:rsidR="00B13334" w:rsidRPr="00D56B71">
        <w:rPr>
          <w:noProof/>
          <w:lang w:val="ru-RU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36195</wp:posOffset>
            </wp:positionV>
            <wp:extent cx="6063615" cy="3185160"/>
            <wp:effectExtent l="19050" t="0" r="0" b="0"/>
            <wp:wrapSquare wrapText="largest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615" cy="31851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По гистограмме видно, что  количество товаров, у которых длинна наименования меньше 180, резко уменьшается, практически до 0. Но в конце после 250 увеличивается. Это подозрительно. Посмотрим на товары у которых длинна наименования больше 180. Для примера возьмем 5 товаров.</w:t>
      </w:r>
    </w:p>
    <w:p w:rsidR="006B4574" w:rsidRDefault="006B4574" w:rsidP="00B13334">
      <w:pPr>
        <w:spacing w:before="57" w:after="57" w:line="360" w:lineRule="auto"/>
        <w:ind w:firstLine="851"/>
        <w:rPr>
          <w:szCs w:val="28"/>
          <w:lang w:val="ru-RU"/>
        </w:rPr>
      </w:pPr>
    </w:p>
    <w:p w:rsidR="00B13334" w:rsidRPr="00D56B71" w:rsidRDefault="006B4574" w:rsidP="006B457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3.4 – Товары с длинным наименованием</w:t>
      </w:r>
      <w:r w:rsidRPr="00D56B71">
        <w:rPr>
          <w:noProof/>
          <w:lang w:val="ru-RU"/>
        </w:rPr>
        <w:t xml:space="preserve"> </w:t>
      </w:r>
      <w:r w:rsidR="00B13334" w:rsidRPr="00D56B71">
        <w:rPr>
          <w:noProof/>
          <w:lang w:val="ru-RU"/>
        </w:rPr>
        <w:drawing>
          <wp:anchor distT="0" distB="0" distL="0" distR="0" simplePos="0" relativeHeight="2516613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36195</wp:posOffset>
            </wp:positionV>
            <wp:extent cx="6155690" cy="2584450"/>
            <wp:effectExtent l="19050" t="0" r="0" b="0"/>
            <wp:wrapSquare wrapText="largest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2584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Видно, что у этих товаров в наименовании присутствуют характеристики. К тому же у них присутствуют ошибки в тексте категории. Поскольку таких товаров немного, удалим их из выборки.</w:t>
      </w:r>
    </w:p>
    <w:p w:rsidR="006B4574" w:rsidRPr="006B4574" w:rsidRDefault="00B13334" w:rsidP="006B4574">
      <w:pPr>
        <w:spacing w:before="57" w:after="57" w:line="360" w:lineRule="auto"/>
        <w:ind w:firstLine="851"/>
        <w:rPr>
          <w:lang w:val="ru-RU"/>
        </w:rPr>
      </w:pPr>
      <w:r w:rsidRPr="00D56B71">
        <w:rPr>
          <w:szCs w:val="28"/>
        </w:rPr>
        <w:t>Далее посмотрим на слишком короткие наименования. Возьмем товары, с длинной наименования менее 4-х символов.</w:t>
      </w:r>
    </w:p>
    <w:p w:rsidR="00B13334" w:rsidRPr="00D56B71" w:rsidRDefault="006B4574" w:rsidP="006B457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3.5 – Товары с коротким наименованием</w:t>
      </w:r>
      <w:r w:rsidRPr="00D56B71">
        <w:rPr>
          <w:noProof/>
          <w:lang w:val="ru-RU"/>
        </w:rPr>
        <w:t xml:space="preserve"> </w:t>
      </w:r>
      <w:r w:rsidR="00B13334" w:rsidRPr="00D56B71">
        <w:rPr>
          <w:noProof/>
          <w:lang w:val="ru-RU"/>
        </w:rPr>
        <w:drawing>
          <wp:anchor distT="0" distB="0" distL="0" distR="0" simplePos="0" relativeHeight="25166233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36195</wp:posOffset>
            </wp:positionV>
            <wp:extent cx="5537200" cy="1381760"/>
            <wp:effectExtent l="19050" t="0" r="6350" b="0"/>
            <wp:wrapSquare wrapText="largest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3817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У этих товаров в наименовании только текст модели. Также удалим их, поскольку их не много, а текст модели никак не характеризует категорию.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  <w:lang w:val="ru-RU"/>
        </w:rPr>
      </w:pPr>
      <w:r w:rsidRPr="00D56B71">
        <w:rPr>
          <w:szCs w:val="28"/>
        </w:rPr>
        <w:t>Так же мы видим, что у товаров может быть категория «Рубрика не определена». Для товаров где в тексте категории содержится «Рубрика не определена», будем оставлять пустой текст.</w:t>
      </w:r>
    </w:p>
    <w:p w:rsidR="00B13334" w:rsidRPr="009554D1" w:rsidRDefault="00D56B71" w:rsidP="00295C7E">
      <w:pPr>
        <w:pStyle w:val="2"/>
        <w:ind w:firstLine="851"/>
        <w:rPr>
          <w:b/>
        </w:rPr>
      </w:pPr>
      <w:bookmarkStart w:id="15" w:name="_Toc513457117"/>
      <w:r>
        <w:br w:type="page"/>
      </w:r>
      <w:bookmarkStart w:id="16" w:name="_Toc514513817"/>
      <w:r w:rsidR="00B13334" w:rsidRPr="009554D1">
        <w:rPr>
          <w:b/>
        </w:rPr>
        <w:lastRenderedPageBreak/>
        <w:t>3.2. Поиск выбросов в тексте категории товара</w:t>
      </w:r>
      <w:bookmarkEnd w:id="15"/>
      <w:bookmarkEnd w:id="16"/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Для поиска выбросов в тексте категории построим такую же гистограмму, как в пункте выше, только для текста категории.</w:t>
      </w:r>
    </w:p>
    <w:p w:rsidR="00B13334" w:rsidRDefault="00B13334" w:rsidP="006B4574">
      <w:pPr>
        <w:spacing w:before="57" w:after="57" w:line="360" w:lineRule="auto"/>
        <w:rPr>
          <w:szCs w:val="28"/>
          <w:lang w:val="ru-RU"/>
        </w:rPr>
      </w:pPr>
      <w:r w:rsidRPr="00D56B71">
        <w:rPr>
          <w:noProof/>
          <w:lang w:val="ru-RU"/>
        </w:rPr>
        <w:drawing>
          <wp:inline distT="0" distB="0" distL="0" distR="0">
            <wp:extent cx="6155690" cy="3213100"/>
            <wp:effectExtent l="19050" t="0" r="0" b="0"/>
            <wp:docPr id="1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32131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574" w:rsidRPr="006B4574" w:rsidRDefault="006B4574" w:rsidP="006B4574">
      <w:pPr>
        <w:spacing w:before="57" w:after="57"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3.6 – </w:t>
      </w:r>
      <w:r w:rsidR="005A6C14">
        <w:rPr>
          <w:szCs w:val="28"/>
          <w:lang w:val="ru-RU"/>
        </w:rPr>
        <w:t>Гистограмма по длине текста категории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 w:val="24"/>
        </w:rPr>
      </w:pPr>
      <w:r w:rsidRPr="00D56B71">
        <w:rPr>
          <w:szCs w:val="28"/>
        </w:rPr>
        <w:t>Видим что есть аномальные, по длине категории, товары, при длине больше 150 символов. Посмотрим на эти товары.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noProof/>
          <w:lang w:val="ru-RU"/>
        </w:rPr>
        <w:drawing>
          <wp:inline distT="0" distB="0" distL="0" distR="0">
            <wp:extent cx="5486400" cy="1355548"/>
            <wp:effectExtent l="19050" t="0" r="0" b="0"/>
            <wp:docPr id="1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558" cy="136077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5A6C1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3.7 – Товары с длинным текстом категории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В этих товарах дубли категории. Удалим их, поскольку их также немного.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Посмотрим на слишком короткие категории с длинной текста менее 4-х символов.</w:t>
      </w:r>
    </w:p>
    <w:p w:rsidR="00B13334" w:rsidRPr="00D56B71" w:rsidRDefault="00B13334" w:rsidP="005A6C14">
      <w:pPr>
        <w:spacing w:before="57" w:after="57" w:line="360" w:lineRule="auto"/>
        <w:rPr>
          <w:szCs w:val="28"/>
          <w:lang w:val="ru-RU"/>
        </w:rPr>
      </w:pPr>
      <w:r w:rsidRPr="00D56B71">
        <w:rPr>
          <w:noProof/>
          <w:lang w:val="ru-RU"/>
        </w:rPr>
        <w:lastRenderedPageBreak/>
        <w:drawing>
          <wp:inline distT="0" distB="0" distL="0" distR="0">
            <wp:extent cx="5772150" cy="1342847"/>
            <wp:effectExtent l="19050" t="0" r="0" b="0"/>
            <wp:docPr id="1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341" cy="134219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6C14" w:rsidRDefault="005A6C14" w:rsidP="005A6C14">
      <w:pPr>
        <w:spacing w:before="57" w:after="57" w:line="360" w:lineRule="auto"/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3.8 – Товары с длинным текстом категории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У этих товаров все нормально, поэтому их можно оставить.</w:t>
      </w:r>
    </w:p>
    <w:p w:rsidR="00B13334" w:rsidRPr="00D56B71" w:rsidRDefault="00B13334" w:rsidP="00D56B71">
      <w:pPr>
        <w:spacing w:line="360" w:lineRule="auto"/>
        <w:rPr>
          <w:rFonts w:eastAsiaTheme="majorEastAsia" w:cs="Mangal"/>
          <w:b/>
          <w:szCs w:val="23"/>
          <w:lang w:val="ru-RU"/>
        </w:rPr>
      </w:pPr>
    </w:p>
    <w:p w:rsidR="00B13334" w:rsidRPr="009554D1" w:rsidRDefault="00D56B71" w:rsidP="00295C7E">
      <w:pPr>
        <w:pStyle w:val="2"/>
        <w:ind w:firstLine="851"/>
        <w:rPr>
          <w:b/>
        </w:rPr>
      </w:pPr>
      <w:bookmarkStart w:id="17" w:name="_Toc513457118"/>
      <w:r>
        <w:br w:type="page"/>
      </w:r>
      <w:bookmarkStart w:id="18" w:name="_Toc514513818"/>
      <w:r w:rsidR="00B13334" w:rsidRPr="009554D1">
        <w:rPr>
          <w:b/>
        </w:rPr>
        <w:lastRenderedPageBreak/>
        <w:t>3.3. Поиск выбросов в тексте характеристик</w:t>
      </w:r>
      <w:bookmarkEnd w:id="17"/>
      <w:bookmarkEnd w:id="18"/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Прежде чем искать выбросы, сразу удалим из характеристик различные спецсимволы, такие как «%», «-», «@», знаки пунктуации, и другие. Переведем все в нижний регистр. Также удалим слова которые состоят только из чисел. 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Построим гистограммы по названию групп характеристик.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noProof/>
          <w:lang w:val="ru-RU"/>
        </w:rPr>
        <w:drawing>
          <wp:inline distT="0" distB="0" distL="0" distR="0">
            <wp:extent cx="4804410" cy="248666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410" cy="2486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5A6C1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3.9 – Гистограмма по длине наименования группы характеристик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Для наименования групп аномальными являются характеристики с длинной более 40 символов.</w:t>
      </w:r>
    </w:p>
    <w:p w:rsidR="00B13334" w:rsidRPr="00D56B71" w:rsidRDefault="00B13334" w:rsidP="00D56B71">
      <w:pPr>
        <w:spacing w:before="57" w:after="57" w:line="360" w:lineRule="auto"/>
        <w:rPr>
          <w:szCs w:val="28"/>
        </w:rPr>
      </w:pPr>
      <w:r w:rsidRPr="00D56B71">
        <w:rPr>
          <w:noProof/>
          <w:lang w:val="ru-RU"/>
        </w:rPr>
        <w:drawing>
          <wp:inline distT="0" distB="0" distL="0" distR="0">
            <wp:extent cx="6155690" cy="965200"/>
            <wp:effectExtent l="19050" t="0" r="0" b="0"/>
            <wp:docPr id="16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690" cy="965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5A6C14">
      <w:pPr>
        <w:spacing w:before="57" w:after="57" w:line="360" w:lineRule="auto"/>
        <w:ind w:firstLine="851"/>
        <w:jc w:val="center"/>
        <w:rPr>
          <w:szCs w:val="28"/>
        </w:rPr>
      </w:pPr>
      <w:r>
        <w:rPr>
          <w:szCs w:val="28"/>
          <w:lang w:val="ru-RU"/>
        </w:rPr>
        <w:t>Рисунок 3.10 – Характеристики с длинным названием группы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Среди этих товаров мы видим, что названия групп собраны неправильно, эти характеристики с ошибками, удалим их.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Построим гистограммы по названию характеристик.</w:t>
      </w:r>
    </w:p>
    <w:p w:rsidR="00B13334" w:rsidRPr="00D56B71" w:rsidRDefault="00B13334" w:rsidP="00D56B71">
      <w:pPr>
        <w:spacing w:before="57" w:after="57" w:line="360" w:lineRule="auto"/>
        <w:rPr>
          <w:szCs w:val="28"/>
        </w:rPr>
      </w:pPr>
      <w:r w:rsidRPr="00D56B71">
        <w:rPr>
          <w:noProof/>
          <w:lang w:val="ru-RU"/>
        </w:rPr>
        <w:lastRenderedPageBreak/>
        <w:drawing>
          <wp:inline distT="0" distB="0" distL="0" distR="0">
            <wp:extent cx="6099175" cy="3143250"/>
            <wp:effectExtent l="19050" t="0" r="0" b="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143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B13334">
      <w:pPr>
        <w:spacing w:before="57" w:after="57" w:line="360" w:lineRule="auto"/>
        <w:ind w:firstLine="851"/>
        <w:rPr>
          <w:szCs w:val="28"/>
        </w:rPr>
      </w:pPr>
      <w:r>
        <w:rPr>
          <w:szCs w:val="28"/>
          <w:lang w:val="ru-RU"/>
        </w:rPr>
        <w:t>Рисунок 3.11 – Гистограмма по длине наименования характеристик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Видим, что при длине более 50-ти символов начинаются аномалии. Посмотрим на эти характеристики.</w:t>
      </w:r>
    </w:p>
    <w:p w:rsidR="00B13334" w:rsidRPr="00D56B71" w:rsidRDefault="00B13334" w:rsidP="00D56B71">
      <w:pPr>
        <w:spacing w:before="57" w:after="57" w:line="360" w:lineRule="auto"/>
        <w:rPr>
          <w:szCs w:val="28"/>
        </w:rPr>
      </w:pPr>
      <w:r w:rsidRPr="00D56B71">
        <w:rPr>
          <w:noProof/>
          <w:lang w:val="ru-RU"/>
        </w:rPr>
        <w:drawing>
          <wp:inline distT="0" distB="0" distL="0" distR="0">
            <wp:extent cx="5943600" cy="1298591"/>
            <wp:effectExtent l="19050" t="0" r="0" b="0"/>
            <wp:docPr id="1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31" cy="1300433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B13334">
      <w:pPr>
        <w:spacing w:before="57" w:after="57" w:line="360" w:lineRule="auto"/>
        <w:ind w:firstLine="851"/>
        <w:rPr>
          <w:szCs w:val="28"/>
        </w:rPr>
      </w:pPr>
      <w:r>
        <w:rPr>
          <w:szCs w:val="28"/>
          <w:lang w:val="ru-RU"/>
        </w:rPr>
        <w:t>Рисунок 3.12 – Характеристики с длинным названием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Видно, что у этих характеристик, название ошибочное. Эти характеристики были неправильно собранны с интернет-магазинов. Удалим эти характеристики.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Теперь посмотрим гистограмму по длине значения характеристик (поле feature_value).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Аномальные характеристики, начинаются при длине более 40 символов. Посмотрим на них.</w:t>
      </w:r>
    </w:p>
    <w:p w:rsidR="00B13334" w:rsidRPr="00D56B71" w:rsidRDefault="00B13334" w:rsidP="00D56B71">
      <w:pPr>
        <w:spacing w:before="57" w:after="57" w:line="360" w:lineRule="auto"/>
        <w:rPr>
          <w:szCs w:val="28"/>
        </w:rPr>
      </w:pPr>
      <w:r w:rsidRPr="00D56B71">
        <w:rPr>
          <w:noProof/>
          <w:lang w:val="ru-RU"/>
        </w:rPr>
        <w:lastRenderedPageBreak/>
        <w:drawing>
          <wp:inline distT="0" distB="0" distL="0" distR="0">
            <wp:extent cx="6043930" cy="3114675"/>
            <wp:effectExtent l="19050" t="0" r="0" b="0"/>
            <wp:docPr id="2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1146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5A6C14" w:rsidRDefault="005A6C14" w:rsidP="005A6C14">
      <w:pPr>
        <w:spacing w:before="57" w:after="57" w:line="360" w:lineRule="auto"/>
        <w:ind w:firstLine="851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3.13 – Гистограмма по длине значения характеристик</w:t>
      </w:r>
    </w:p>
    <w:p w:rsidR="00B13334" w:rsidRPr="00D56B71" w:rsidRDefault="00B13334" w:rsidP="00D56B71">
      <w:pPr>
        <w:spacing w:before="57" w:after="57" w:line="360" w:lineRule="auto"/>
        <w:rPr>
          <w:szCs w:val="28"/>
          <w:lang w:val="ru-RU"/>
        </w:rPr>
      </w:pPr>
      <w:r w:rsidRPr="00D56B71">
        <w:rPr>
          <w:noProof/>
          <w:lang w:val="ru-RU"/>
        </w:rPr>
        <w:drawing>
          <wp:inline distT="0" distB="0" distL="0" distR="0">
            <wp:extent cx="6048375" cy="1292158"/>
            <wp:effectExtent l="19050" t="0" r="9525" b="0"/>
            <wp:docPr id="2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97" cy="129278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5A6C14" w:rsidRDefault="005A6C14" w:rsidP="005A6C14">
      <w:pPr>
        <w:spacing w:before="57" w:after="57"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>Рисунок 3.14 – Характеристики с длинным текстом значения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>У этих товаров так же ошибки. Эти характеристики были собраны неправильно с интернет-магазинов.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Далее преобразуем все характеристики в мешок слов для каждого товара. Т.е. возьмем группу характеристик склеим её со всеми наименованиями и значениями характеристик. 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szCs w:val="28"/>
        </w:rPr>
        <w:t>Затем объединим мешки характеристик с наименованиями и посмотрим на полученную выборку.</w:t>
      </w:r>
    </w:p>
    <w:p w:rsidR="00B13334" w:rsidRPr="00D56B71" w:rsidRDefault="00B13334" w:rsidP="00D56B71">
      <w:pPr>
        <w:spacing w:before="57" w:after="57" w:line="360" w:lineRule="auto"/>
        <w:rPr>
          <w:szCs w:val="28"/>
        </w:rPr>
      </w:pPr>
      <w:r w:rsidRPr="00D56B71">
        <w:rPr>
          <w:noProof/>
          <w:lang w:val="ru-RU"/>
        </w:rPr>
        <w:lastRenderedPageBreak/>
        <w:drawing>
          <wp:inline distT="0" distB="0" distL="0" distR="0">
            <wp:extent cx="5631920" cy="1676400"/>
            <wp:effectExtent l="19050" t="0" r="6880" b="0"/>
            <wp:docPr id="2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3" cy="1680464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334" w:rsidRPr="00D56B71" w:rsidRDefault="005A6C14" w:rsidP="00B13334">
      <w:pPr>
        <w:spacing w:line="360" w:lineRule="auto"/>
        <w:ind w:firstLine="851"/>
        <w:rPr>
          <w:szCs w:val="28"/>
        </w:rPr>
      </w:pPr>
      <w:r>
        <w:rPr>
          <w:szCs w:val="28"/>
          <w:lang w:val="ru-RU"/>
        </w:rPr>
        <w:t>Рисунок 3.15 – Товары с характеристиками в виде мешка слов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Видно, что в тексте категорий остались лишние слова.  На примере последний товар имеет слова «главная», «каталог», который нужно удалить из текста категории.</w:t>
      </w:r>
    </w:p>
    <w:p w:rsidR="00B13334" w:rsidRDefault="00B13334" w:rsidP="00B13334">
      <w:pPr>
        <w:spacing w:line="360" w:lineRule="auto"/>
        <w:ind w:firstLine="851"/>
        <w:rPr>
          <w:rFonts w:asciiTheme="minorHAnsi" w:hAnsiTheme="minorHAnsi"/>
          <w:szCs w:val="28"/>
        </w:rPr>
      </w:pPr>
    </w:p>
    <w:p w:rsidR="00B13334" w:rsidRPr="009554D1" w:rsidRDefault="00B13334" w:rsidP="00295C7E">
      <w:pPr>
        <w:pStyle w:val="2"/>
        <w:ind w:firstLine="851"/>
        <w:rPr>
          <w:b/>
          <w:szCs w:val="28"/>
        </w:rPr>
      </w:pPr>
      <w:r>
        <w:rPr>
          <w:szCs w:val="28"/>
        </w:rPr>
        <w:br w:type="page"/>
      </w:r>
      <w:bookmarkStart w:id="19" w:name="_Toc513457119"/>
      <w:bookmarkStart w:id="20" w:name="_Toc514513819"/>
      <w:r w:rsidRPr="009554D1">
        <w:rPr>
          <w:b/>
        </w:rPr>
        <w:lastRenderedPageBreak/>
        <w:t>3.4. Анализ каталога</w:t>
      </w:r>
      <w:bookmarkEnd w:id="19"/>
      <w:bookmarkEnd w:id="20"/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szCs w:val="28"/>
        </w:rPr>
        <w:t>После визуального просмотра каталогов, было выявлено, что некоторые категории товаров сильно похожи друг на друга. Например категория 3-го уровня «Телевизоры» содержит подкатегории: «</w:t>
      </w:r>
      <w:r w:rsidRPr="00D56B71">
        <w:rPr>
          <w:color w:val="000000"/>
          <w:szCs w:val="28"/>
        </w:rPr>
        <w:t>LCD/LED-телевизоры 15"-30"», «LCD/LED-телевизоры 32"-38"», «LCD/LED-телевизоры 39"-42"» и т. д. Т.е. эти категории содержат телевизоры с различной диагональю. Было выявлено несколько аналогичных категорий. Эти категории трудно классифицировать методами машинного обучения. Поэтому было решено товары этих категорий классифицировать к 3-му уровню каталога. Соответственно, в обучающей выборке эти категории были заменены на категорию родителя.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>После преобразования получилось всего 255 категорий в обучающей выборке.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 xml:space="preserve">Ниже представлен график количества </w:t>
      </w:r>
      <w:r w:rsidR="00BB23D6">
        <w:rPr>
          <w:color w:val="000000"/>
          <w:szCs w:val="28"/>
        </w:rPr>
        <w:t>категор</w:t>
      </w:r>
      <w:r w:rsidR="00BB23D6">
        <w:rPr>
          <w:color w:val="000000"/>
          <w:szCs w:val="28"/>
          <w:lang w:val="ru-RU"/>
        </w:rPr>
        <w:t>и</w:t>
      </w:r>
      <w:r w:rsidR="00BB23D6">
        <w:rPr>
          <w:color w:val="000000"/>
          <w:szCs w:val="28"/>
        </w:rPr>
        <w:t>й</w:t>
      </w:r>
      <w:r w:rsidR="00BB23D6">
        <w:rPr>
          <w:color w:val="000000"/>
          <w:szCs w:val="28"/>
          <w:lang w:val="ru-RU"/>
        </w:rPr>
        <w:t xml:space="preserve"> (рис 3.16)</w:t>
      </w:r>
      <w:r w:rsidRPr="00D56B71">
        <w:rPr>
          <w:color w:val="000000"/>
          <w:szCs w:val="28"/>
        </w:rPr>
        <w:t>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>Из графика видно, что выборка несбалансированная. Товаров в категории «Шины и диск» гораздо больше чем остальных. К тому же, во многих категориях очень мало товаров, что может плохо сказаться на качестве классификации товаров. Для обучения таких категорий может просто не хватить данных.</w:t>
      </w:r>
    </w:p>
    <w:p w:rsidR="00B13334" w:rsidRPr="00D56B71" w:rsidRDefault="00B13334" w:rsidP="00B13334">
      <w:pPr>
        <w:spacing w:before="57" w:after="57" w:line="360" w:lineRule="auto"/>
        <w:ind w:firstLine="851"/>
      </w:pPr>
      <w:r w:rsidRPr="00D56B71">
        <w:rPr>
          <w:color w:val="000000"/>
          <w:szCs w:val="28"/>
        </w:rPr>
        <w:t>Следующей проблемой являются пустые категории. Другими словами, имеются категории, к которым не привязан не один товар. Когда будет нужно классифицировать реальные товары, если попадутся товары из категорий, которых не было в обучающей выборке, то эти товары будут классифицироваться в категории, которые не были пустыми. Это проблема нецелостных данных. Например, в обучающей выборке нет категории наушники. Но когда будет нужно классифицировать товары некоторого интернет-магазина, то там могут оказаться наушники, и тогда модель машинного обучения не сможет правильно определить его категорию.</w:t>
      </w:r>
    </w:p>
    <w:p w:rsidR="00B13334" w:rsidRPr="00BB23D6" w:rsidRDefault="00B13334" w:rsidP="00BB23D6">
      <w:pPr>
        <w:pageBreakBefore/>
        <w:spacing w:before="57" w:after="57" w:line="360" w:lineRule="auto"/>
        <w:ind w:firstLine="851"/>
        <w:jc w:val="center"/>
        <w:rPr>
          <w:color w:val="000000"/>
          <w:szCs w:val="28"/>
          <w:lang w:val="ru-RU"/>
        </w:rPr>
      </w:pPr>
      <w:r>
        <w:rPr>
          <w:noProof/>
          <w:lang w:val="ru-RU"/>
        </w:rPr>
        <w:lastRenderedPageBreak/>
        <w:drawing>
          <wp:anchor distT="0" distB="0" distL="0" distR="0" simplePos="0" relativeHeight="25166540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-13970</wp:posOffset>
            </wp:positionV>
            <wp:extent cx="2943225" cy="8934450"/>
            <wp:effectExtent l="19050" t="0" r="9525" b="0"/>
            <wp:wrapTopAndBottom/>
            <wp:docPr id="2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89344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23D6">
        <w:rPr>
          <w:color w:val="000000"/>
          <w:szCs w:val="28"/>
          <w:lang w:val="ru-RU"/>
        </w:rPr>
        <w:t>Рисунок 3.16 – Количество товаров в категориях</w:t>
      </w:r>
    </w:p>
    <w:p w:rsidR="00B13334" w:rsidRPr="00EF299F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EF299F">
        <w:rPr>
          <w:color w:val="000000"/>
          <w:szCs w:val="28"/>
        </w:rPr>
        <w:lastRenderedPageBreak/>
        <w:t>Хотелось бы посмотреть на все объекты, в данном случае объекты — это товары, в двухмерном пространстве, и понять, есть ли какая либо закономерность в классах. Можно ли их вообще отделить друг от друга с неким приемлемым качеством. Для этого воспользуемся методом t-SNE (t-distributed</w:t>
      </w:r>
      <w:r w:rsidR="008F3CDA">
        <w:rPr>
          <w:color w:val="000000"/>
          <w:szCs w:val="28"/>
          <w:lang w:val="ru-RU"/>
        </w:rPr>
        <w:t xml:space="preserve"> </w:t>
      </w:r>
      <w:r w:rsidRPr="00EF299F">
        <w:rPr>
          <w:color w:val="000000"/>
          <w:szCs w:val="28"/>
        </w:rPr>
        <w:t>stochastic</w:t>
      </w:r>
      <w:r w:rsidR="008F3CDA">
        <w:rPr>
          <w:color w:val="000000"/>
          <w:szCs w:val="28"/>
          <w:lang w:val="ru-RU"/>
        </w:rPr>
        <w:t xml:space="preserve"> </w:t>
      </w:r>
      <w:r w:rsidRPr="00EF299F">
        <w:rPr>
          <w:color w:val="000000"/>
          <w:szCs w:val="28"/>
        </w:rPr>
        <w:t>neighbor</w:t>
      </w:r>
      <w:r w:rsidR="008F3CDA">
        <w:rPr>
          <w:color w:val="000000"/>
          <w:szCs w:val="28"/>
          <w:lang w:val="ru-RU"/>
        </w:rPr>
        <w:t xml:space="preserve"> </w:t>
      </w:r>
      <w:r w:rsidRPr="00EF299F">
        <w:rPr>
          <w:color w:val="000000"/>
          <w:szCs w:val="28"/>
        </w:rPr>
        <w:t>embedding) и преобразуем выборку в двухмерное пространство.</w:t>
      </w:r>
    </w:p>
    <w:p w:rsidR="00B13334" w:rsidRPr="00EF299F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EF299F">
        <w:rPr>
          <w:color w:val="000000"/>
          <w:szCs w:val="28"/>
        </w:rPr>
        <w:t>Алгоритм t-SNE, был опубликован в 2008 году[6] голландским исследователем Лоуренсом ван дер Маатеном и Джеффри Хинтоном. Классический SNE был предложен Хинтоном и Ровейсом в 2002[7]. В статье 2008 года описывается несколько «трюков», которые позволили упростить процесс поиска глобальных минимумов, и повысить качество визуализации. Кроме того, была сделана удачная реализация алгоритма, которая потом портировалась в другие популярные среды.</w:t>
      </w:r>
    </w:p>
    <w:p w:rsidR="00B13334" w:rsidRPr="00EF299F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EF299F">
        <w:rPr>
          <w:color w:val="000000"/>
          <w:szCs w:val="28"/>
        </w:rPr>
        <w:t>Для того чтобы перевести товары в числовые векторы склеим наименование, текст категории и характеристики в одну строку, и преобразуем все признаковое пространство с помощью меры TF-IDF.</w:t>
      </w:r>
    </w:p>
    <w:p w:rsidR="00B13334" w:rsidRPr="00EF299F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EF299F">
        <w:rPr>
          <w:color w:val="000000"/>
          <w:szCs w:val="28"/>
        </w:rPr>
        <w:t>На рисунке представлен график, где точками отмечены товары</w:t>
      </w:r>
      <w:r w:rsidR="00BB23D6">
        <w:rPr>
          <w:color w:val="000000"/>
          <w:szCs w:val="28"/>
          <w:lang w:val="ru-RU"/>
        </w:rPr>
        <w:t xml:space="preserve"> (рис 3.17)</w:t>
      </w:r>
      <w:r w:rsidRPr="00EF299F">
        <w:rPr>
          <w:color w:val="000000"/>
          <w:szCs w:val="28"/>
        </w:rPr>
        <w:t xml:space="preserve">. Для каждой категории используется свой цвет. Из графика видно, что некоторые категории хорошо отделяются от других, некоторые плохо, но в целом есть некая закономерность. </w:t>
      </w:r>
    </w:p>
    <w:p w:rsidR="00B13334" w:rsidRPr="00EF299F" w:rsidRDefault="00B13334" w:rsidP="00B13334">
      <w:pPr>
        <w:spacing w:before="57" w:after="57" w:line="360" w:lineRule="auto"/>
        <w:ind w:firstLine="851"/>
        <w:rPr>
          <w:b/>
          <w:bCs/>
          <w:color w:val="000000"/>
          <w:szCs w:val="28"/>
        </w:rPr>
      </w:pPr>
      <w:r w:rsidRPr="00EF299F">
        <w:rPr>
          <w:color w:val="000000"/>
          <w:szCs w:val="28"/>
        </w:rPr>
        <w:t>Этот график дает понять, что данные можно использовать для обучения моделей и наши объекты можно будет классифицировать на различные категории с помощью машинного обучения</w:t>
      </w:r>
      <w:r>
        <w:rPr>
          <w:color w:val="000000"/>
          <w:szCs w:val="28"/>
        </w:rPr>
        <w:t>.</w:t>
      </w:r>
    </w:p>
    <w:p w:rsidR="00B13334" w:rsidRPr="00BB23D6" w:rsidRDefault="00726D8F" w:rsidP="00BB23D6">
      <w:pPr>
        <w:spacing w:before="57" w:after="57" w:line="360" w:lineRule="auto"/>
        <w:ind w:firstLine="851"/>
        <w:jc w:val="center"/>
        <w:rPr>
          <w:color w:val="000000"/>
          <w:szCs w:val="28"/>
          <w:lang w:val="ru-RU"/>
        </w:rPr>
      </w:pPr>
      <w:r>
        <w:rPr>
          <w:color w:val="000000"/>
          <w:szCs w:val="28"/>
        </w:rPr>
        <w:br w:type="page"/>
      </w:r>
      <w:r w:rsidR="00B13334">
        <w:rPr>
          <w:noProof/>
          <w:lang w:val="ru-RU"/>
        </w:rPr>
        <w:lastRenderedPageBreak/>
        <w:drawing>
          <wp:anchor distT="0" distB="0" distL="0" distR="0" simplePos="0" relativeHeight="25166643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32385</wp:posOffset>
            </wp:positionV>
            <wp:extent cx="4086225" cy="4086225"/>
            <wp:effectExtent l="19050" t="0" r="9525" b="0"/>
            <wp:wrapTopAndBottom/>
            <wp:docPr id="2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4086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23D6">
        <w:rPr>
          <w:color w:val="000000"/>
          <w:szCs w:val="28"/>
          <w:lang w:val="ru-RU"/>
        </w:rPr>
        <w:t>Рисунок 3.17 – Выборка в двумерном пространстве</w:t>
      </w:r>
    </w:p>
    <w:p w:rsidR="00726D8F" w:rsidRPr="00A53D53" w:rsidRDefault="00B13334" w:rsidP="00295C7E">
      <w:pPr>
        <w:pStyle w:val="2"/>
        <w:ind w:firstLine="851"/>
        <w:rPr>
          <w:b/>
        </w:rPr>
      </w:pPr>
      <w:r>
        <w:br w:type="page"/>
      </w:r>
      <w:bookmarkStart w:id="21" w:name="_Toc514513820"/>
      <w:r w:rsidR="00726D8F" w:rsidRPr="00A53D53">
        <w:rPr>
          <w:b/>
        </w:rPr>
        <w:lastRenderedPageBreak/>
        <w:t>Вывод</w:t>
      </w:r>
      <w:bookmarkEnd w:id="21"/>
    </w:p>
    <w:p w:rsidR="00726D8F" w:rsidRDefault="00726D8F" w:rsidP="00726D8F">
      <w:pPr>
        <w:pStyle w:val="a0"/>
        <w:rPr>
          <w:lang w:val="ru-RU"/>
        </w:rPr>
      </w:pPr>
      <w:r>
        <w:rPr>
          <w:lang w:val="ru-RU"/>
        </w:rPr>
        <w:t>В этой главе были изучены собранные данные. В первую очередь рассмотрена информация о товарах, и их характеристиках. Был описан процесс поиска выбросов в выборке товаров и характеристик. Были рассмотрены возможные ошибки в тексте товаров.</w:t>
      </w:r>
    </w:p>
    <w:p w:rsidR="00726D8F" w:rsidRDefault="00726D8F" w:rsidP="00726D8F">
      <w:pPr>
        <w:pStyle w:val="a0"/>
        <w:rPr>
          <w:lang w:val="ru-RU"/>
        </w:rPr>
      </w:pPr>
      <w:r>
        <w:rPr>
          <w:lang w:val="ru-RU"/>
        </w:rPr>
        <w:t>Так же был проанализирован каталог товаров, была построена диаграмма</w:t>
      </w:r>
      <w:r w:rsidR="008F3CDA">
        <w:rPr>
          <w:lang w:val="ru-RU"/>
        </w:rPr>
        <w:t xml:space="preserve"> катерий по количеству товаров. Были рассмотрены проблемы в текущей структуре каталога.</w:t>
      </w:r>
    </w:p>
    <w:p w:rsidR="008F3CDA" w:rsidRPr="00726D8F" w:rsidRDefault="008F3CDA" w:rsidP="00726D8F">
      <w:pPr>
        <w:pStyle w:val="a0"/>
        <w:rPr>
          <w:lang w:val="ru-RU"/>
        </w:rPr>
      </w:pPr>
      <w:r>
        <w:rPr>
          <w:lang w:val="ru-RU"/>
        </w:rPr>
        <w:t>После очистки и обработки выборки была построена диаграмма распределения товаров в двухмерном пространстве, которая горовит о том, что в данных есть некая закономерность, и с помощью выборки можно построить модель машинного обучения, которая сможет выделять с некоторой точностью категории товаров.</w:t>
      </w:r>
    </w:p>
    <w:p w:rsidR="00B13334" w:rsidRPr="00D56B71" w:rsidRDefault="00726D8F" w:rsidP="00295C7E">
      <w:pPr>
        <w:pStyle w:val="1"/>
        <w:ind w:firstLine="426"/>
        <w:rPr>
          <w:rFonts w:eastAsiaTheme="majorEastAsia" w:cs="Mangal"/>
          <w:b/>
          <w:szCs w:val="25"/>
        </w:rPr>
      </w:pPr>
      <w:r>
        <w:br w:type="page"/>
      </w:r>
      <w:bookmarkStart w:id="22" w:name="_Toc514513821"/>
      <w:r w:rsidR="00D56B71">
        <w:lastRenderedPageBreak/>
        <w:t>4. ПОСТРОЕНИЕ МОДЕЛЕЙ МАШИННОГО ОБУЧЕНИЯ</w:t>
      </w:r>
      <w:bookmarkEnd w:id="22"/>
    </w:p>
    <w:p w:rsidR="00B13334" w:rsidRPr="009554D1" w:rsidRDefault="00B13334" w:rsidP="00295C7E">
      <w:pPr>
        <w:pStyle w:val="2"/>
        <w:ind w:firstLine="851"/>
        <w:rPr>
          <w:b/>
        </w:rPr>
      </w:pPr>
      <w:bookmarkStart w:id="23" w:name="_Toc513457121"/>
      <w:bookmarkStart w:id="24" w:name="_Toc514513822"/>
      <w:r w:rsidRPr="009554D1">
        <w:rPr>
          <w:b/>
        </w:rPr>
        <w:t>4.1. Постановка задачи машинного обучения</w:t>
      </w:r>
      <w:bookmarkEnd w:id="23"/>
      <w:bookmarkEnd w:id="24"/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>Требуется решать задачу многоклассовой классификации текстов. В качестве обучающей выборки используется множество товаров с информацией о наименовании товара, тексте категории и мешка слов из характеристик товара. В качестве целевой метки будут использованы идентификаторы категории товара.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 xml:space="preserve">Для того чтобы преобразовать текстовую информацию в признаковое пространство, т.е. для того, чтобы каждый товар был представлен числовым вектором,  будет применена мера </w:t>
      </w:r>
      <w:r w:rsidRPr="00D56B71">
        <w:rPr>
          <w:color w:val="000000"/>
          <w:szCs w:val="28"/>
          <w:lang w:val="en-US"/>
        </w:rPr>
        <w:t>TFIDF</w:t>
      </w:r>
      <w:r w:rsidRPr="00D56B71">
        <w:rPr>
          <w:color w:val="000000"/>
          <w:szCs w:val="28"/>
        </w:rPr>
        <w:t>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  <w:lang w:val="en-US"/>
        </w:rPr>
        <w:t>TFIDF</w:t>
      </w:r>
      <w:r w:rsidRPr="00D56B71">
        <w:rPr>
          <w:color w:val="000000"/>
          <w:szCs w:val="28"/>
        </w:rPr>
        <w:t xml:space="preserve"> - статистическая мера, используемая для оценки важности слова в контексте документа. Вес каждого слова пропорционален количеству употребления этого слова в документе, и обратно пропорционален частоте употребления слова в других документах коллекции. В качестве документа в данном случае представлена текстовая информация о товаре. В виде формулы она выглядит следующим образом: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TFIDF</m:t>
        </m:r>
        <m:r>
          <w:rPr>
            <w:rFonts w:ascii="Cambria Math"/>
            <w:color w:val="000000"/>
            <w:szCs w:val="28"/>
          </w:rPr>
          <m:t>=</m:t>
        </m:r>
        <m:r>
          <w:rPr>
            <w:rFonts w:ascii="Cambria Math" w:hAnsi="Cambria Math"/>
            <w:color w:val="000000"/>
            <w:szCs w:val="28"/>
          </w:rPr>
          <m:t>TF</m:t>
        </m:r>
        <m:r>
          <w:rPr>
            <w:rFonts w:hAnsi="Cambria Math"/>
            <w:color w:val="000000"/>
            <w:szCs w:val="28"/>
          </w:rPr>
          <m:t>*</m:t>
        </m:r>
        <m:r>
          <w:rPr>
            <w:rFonts w:ascii="Cambria Math" w:hAnsi="Cambria Math"/>
            <w:color w:val="000000"/>
            <w:szCs w:val="28"/>
          </w:rPr>
          <m:t>IDF</m:t>
        </m:r>
        <m:r>
          <w:rPr>
            <w:rFonts w:ascii="Cambria Math"/>
            <w:color w:val="000000"/>
            <w:szCs w:val="28"/>
          </w:rPr>
          <m:t xml:space="preserve"> </m:t>
        </m:r>
      </m:oMath>
      <w:r w:rsidRPr="00D56B71">
        <w:rPr>
          <w:color w:val="000000"/>
          <w:szCs w:val="28"/>
        </w:rPr>
        <w:t xml:space="preserve">здесь 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TF</m:t>
        </m:r>
        <m:r>
          <w:rPr>
            <w:rFonts w:ascii="Cambria Math"/>
            <w:color w:val="000000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subSup"/>
                <m:supHide m:val="on"/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naryPr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k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k</m:t>
                    </m:r>
                  </m:sub>
                </m:sSub>
              </m:e>
            </m:nary>
          </m:den>
        </m:f>
      </m:oMath>
      <w:r w:rsidRPr="00D56B71">
        <w:rPr>
          <w:color w:val="000000"/>
          <w:szCs w:val="28"/>
        </w:rPr>
        <w:t xml:space="preserve">где </w:t>
      </w:r>
      <w:r w:rsidRPr="00D56B71">
        <w:rPr>
          <w:color w:val="000000"/>
          <w:szCs w:val="28"/>
          <w:lang w:val="en-US"/>
        </w:rPr>
        <w:t>n</w:t>
      </w:r>
      <w:r w:rsidRPr="00D56B71">
        <w:rPr>
          <w:color w:val="000000"/>
          <w:szCs w:val="28"/>
          <w:vertAlign w:val="subscript"/>
          <w:lang w:val="en-US"/>
        </w:rPr>
        <w:t>i</w:t>
      </w:r>
      <w:r w:rsidRPr="00D56B71">
        <w:rPr>
          <w:color w:val="000000"/>
          <w:szCs w:val="28"/>
        </w:rPr>
        <w:t xml:space="preserve"> - число вхождений слова в документ. А в знаменателе общее число слов в документе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IDF</m:t>
        </m:r>
        <m:r>
          <w:rPr>
            <w:rFonts w:ascii="Cambria Math"/>
            <w:color w:val="000000"/>
            <w:szCs w:val="28"/>
          </w:rPr>
          <m:t xml:space="preserve">= </m:t>
        </m:r>
        <m:func>
          <m:func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/>
                <w:color w:val="000000"/>
                <w:szCs w:val="28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fPr>
              <m:num>
                <m:r>
                  <w:rPr>
                    <w:rFonts w:ascii="Cambria Math"/>
                    <w:color w:val="000000"/>
                    <w:szCs w:val="28"/>
                  </w:rPr>
                  <m:t>|</m:t>
                </m:r>
                <m:r>
                  <w:rPr>
                    <w:rFonts w:ascii="Cambria Math" w:hAnsi="Cambria Math"/>
                    <w:color w:val="000000"/>
                    <w:szCs w:val="28"/>
                  </w:rPr>
                  <m:t>D</m:t>
                </m:r>
                <m:r>
                  <w:rPr>
                    <w:rFonts w:ascii="Cambria Math"/>
                    <w:color w:val="000000"/>
                    <w:szCs w:val="28"/>
                  </w:rPr>
                  <m:t>|</m:t>
                </m:r>
              </m:num>
              <m:den>
                <m:r>
                  <w:rPr>
                    <w:rFonts w:ascii="Cambria Math"/>
                    <w:color w:val="000000"/>
                    <w:szCs w:val="28"/>
                  </w:rPr>
                  <m:t>|(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color w:val="000000"/>
                    <w:szCs w:val="28"/>
                  </w:rPr>
                  <m:t>∋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/>
                    <w:color w:val="000000"/>
                    <w:szCs w:val="28"/>
                  </w:rPr>
                  <m:t>)|</m:t>
                </m:r>
              </m:den>
            </m:f>
          </m:e>
        </m:func>
      </m:oMath>
      <w:r w:rsidRPr="00D56B71">
        <w:rPr>
          <w:color w:val="000000"/>
          <w:szCs w:val="28"/>
        </w:rPr>
        <w:t>где |</w:t>
      </w:r>
      <w:r w:rsidRPr="00D56B71">
        <w:rPr>
          <w:color w:val="000000"/>
          <w:szCs w:val="28"/>
          <w:lang w:val="en-US"/>
        </w:rPr>
        <w:t>D</w:t>
      </w:r>
      <w:r w:rsidRPr="00D56B71">
        <w:rPr>
          <w:color w:val="000000"/>
          <w:szCs w:val="28"/>
        </w:rPr>
        <w:t xml:space="preserve">| - количество документов в выборке, </w:t>
      </w:r>
      <m:oMath>
        <m:r>
          <w:rPr>
            <w:rFonts w:ascii="Cambria Math"/>
            <w:color w:val="000000"/>
            <w:szCs w:val="28"/>
          </w:rPr>
          <m:t>|(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d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i</m:t>
            </m:r>
          </m:sub>
        </m:sSub>
        <m:r>
          <w:rPr>
            <w:rFonts w:ascii="Cambria Math" w:hAnsi="Cambria Math"/>
            <w:color w:val="000000"/>
            <w:szCs w:val="28"/>
          </w:rPr>
          <m:t>∋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i</m:t>
            </m:r>
          </m:sub>
        </m:sSub>
        <m:r>
          <w:rPr>
            <w:rFonts w:ascii="Cambria Math"/>
            <w:color w:val="000000"/>
            <w:szCs w:val="28"/>
          </w:rPr>
          <m:t>)|</m:t>
        </m:r>
      </m:oMath>
      <w:r w:rsidRPr="00D56B71">
        <w:rPr>
          <w:color w:val="000000"/>
          <w:szCs w:val="28"/>
        </w:rPr>
        <w:t xml:space="preserve"> - количество документов, в которых встречается </w:t>
      </w:r>
      <w:r w:rsidRPr="00D56B71">
        <w:rPr>
          <w:color w:val="000000"/>
          <w:szCs w:val="28"/>
          <w:lang w:val="en-US"/>
        </w:rPr>
        <w:t>t</w:t>
      </w:r>
      <w:r w:rsidRPr="00D56B71">
        <w:rPr>
          <w:color w:val="000000"/>
          <w:szCs w:val="28"/>
          <w:vertAlign w:val="subscript"/>
          <w:lang w:val="en-US"/>
        </w:rPr>
        <w:t>i</w:t>
      </w:r>
      <w:r w:rsidRPr="00D56B71">
        <w:rPr>
          <w:color w:val="000000"/>
          <w:szCs w:val="28"/>
        </w:rPr>
        <w:t xml:space="preserve"> (когда ni≠0)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>Большой вес в TFIDF получат слова с высокой частотой в пределах конкретного документа и с низкой частотой употреблений в других документах.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 xml:space="preserve">В качестве меры был взят TFIDF, из-за того, что эта мера позволяет сильно уменьшить вклад в ответ классификатора для распространенных слов, </w:t>
      </w:r>
      <w:r w:rsidRPr="00D56B71">
        <w:rPr>
          <w:color w:val="000000"/>
          <w:szCs w:val="28"/>
        </w:rPr>
        <w:lastRenderedPageBreak/>
        <w:t>таких как союзы предлоги, частицы и другие слова не характеризующие категорию.</w:t>
      </w:r>
    </w:p>
    <w:p w:rsidR="00B13334" w:rsidRPr="00D56B71" w:rsidRDefault="00B13334" w:rsidP="00B13334">
      <w:pPr>
        <w:spacing w:before="57" w:after="57" w:line="360" w:lineRule="auto"/>
        <w:ind w:firstLine="851"/>
        <w:rPr>
          <w:color w:val="000000"/>
          <w:szCs w:val="28"/>
        </w:rPr>
      </w:pPr>
      <w:r w:rsidRPr="00D56B71">
        <w:rPr>
          <w:color w:val="000000"/>
          <w:szCs w:val="28"/>
        </w:rPr>
        <w:t>Мера TF-IDF часто используется для представлении документов коллекции в виде числовых векторов, отражающих важность использования каждого слова из некоторого набора слов (количество слов набора определяет размерность вектора) в каждом документе. Подобная модель называется векторной моделью (VSM) и даёт возможность сравнивать тексты, сравнивая представляющие их вектора в какой либо метрике (евклидово расстояние, косинусная мера, манхэттенское расстояние, расстояние Чебышева и др.), т. е. производя кластерный анализ.</w:t>
      </w:r>
    </w:p>
    <w:p w:rsidR="00B13334" w:rsidRPr="00D56B71" w:rsidRDefault="00B13334" w:rsidP="00B13334">
      <w:pPr>
        <w:spacing w:line="360" w:lineRule="auto"/>
        <w:ind w:firstLine="851"/>
      </w:pPr>
      <w:r w:rsidRPr="00D56B71">
        <w:t>Формальная постановка задачи будет выглядеть следующим образом.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Пусть X — множество описаний объектов,  Y — конечное множество номеров (имён, меток) классов. Существует неизвестная целевая зависимость — отображение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y</m:t>
            </m:r>
          </m:e>
          <m:sup>
            <m:r>
              <w:rPr>
                <w:rFonts w:hAnsi="Cambria Math"/>
                <w:szCs w:val="28"/>
              </w:rPr>
              <m:t>*</m:t>
            </m:r>
          </m:sup>
        </m:sSup>
        <m:r>
          <w:rPr>
            <w:rFonts w:ascii="Cambria Math"/>
            <w:szCs w:val="28"/>
          </w:rPr>
          <m:t>:</m:t>
        </m:r>
        <m:r>
          <w:rPr>
            <w:rFonts w:ascii="Cambria Math" w:hAnsi="Cambria Math"/>
            <w:szCs w:val="28"/>
          </w:rPr>
          <m:t>X</m:t>
        </m:r>
        <m:r>
          <w:rPr>
            <w:szCs w:val="28"/>
          </w:rPr>
          <m:t>→</m:t>
        </m:r>
        <m:r>
          <w:rPr>
            <w:rFonts w:ascii="Cambria Math" w:hAnsi="Cambria Math"/>
            <w:szCs w:val="28"/>
          </w:rPr>
          <m:t>Y</m:t>
        </m:r>
      </m:oMath>
      <w:r w:rsidRPr="00D56B71">
        <w:rPr>
          <w:szCs w:val="28"/>
        </w:rPr>
        <w:t xml:space="preserve">, значения которой известны только на объектах конечной обучающей выборки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X</m:t>
            </m:r>
          </m:e>
          <m:sup>
            <m:r>
              <w:rPr>
                <w:rFonts w:ascii="Cambria Math" w:hAnsi="Cambria Math"/>
                <w:szCs w:val="28"/>
              </w:rPr>
              <m:t>m</m:t>
            </m:r>
          </m:sup>
        </m:sSup>
        <m:r>
          <w:rPr>
            <w:rFonts w:asci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/>
                        <w:szCs w:val="28"/>
                      </w:rPr>
                      <m:t>1</m:t>
                    </m:r>
                  </m:sub>
                </m:sSub>
              </m:e>
            </m:d>
            <m:r>
              <w:rPr>
                <w:rFonts w:ascii="Cambria Math"/>
                <w:szCs w:val="28"/>
              </w:rPr>
              <m:t>,</m:t>
            </m:r>
            <m:r>
              <w:rPr>
                <w:szCs w:val="28"/>
              </w:rPr>
              <m:t>…</m:t>
            </m:r>
            <m:r>
              <w:rPr>
                <w:rFonts w:ascii="Cambria Math"/>
                <w:szCs w:val="28"/>
              </w:rPr>
              <m:t>,</m:t>
            </m:r>
            <m:d>
              <m:dPr>
                <m:ctrlPr>
                  <w:rPr>
                    <w:rFonts w:ascii="Cambria Math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</m:t>
                    </m:r>
                  </m:sub>
                </m:sSub>
                <m:r>
                  <w:rPr>
                    <w:rFonts w:ascii="Cambria Math"/>
                    <w:szCs w:val="28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m</m:t>
                    </m:r>
                  </m:sub>
                </m:sSub>
              </m:e>
            </m:d>
          </m:e>
        </m:d>
      </m:oMath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Требуется построить алгоритм </w:t>
      </w:r>
      <m:oMath>
        <m:r>
          <w:rPr>
            <w:rFonts w:ascii="Cambria Math" w:hAnsi="Cambria Math"/>
            <w:szCs w:val="28"/>
          </w:rPr>
          <m:t>a</m:t>
        </m:r>
        <m:r>
          <w:rPr>
            <w:rFonts w:ascii="Cambria Math"/>
            <w:szCs w:val="28"/>
          </w:rPr>
          <m:t>:</m:t>
        </m:r>
        <m:r>
          <w:rPr>
            <w:rFonts w:ascii="Cambria Math" w:hAnsi="Cambria Math"/>
            <w:szCs w:val="28"/>
          </w:rPr>
          <m:t>X</m:t>
        </m:r>
        <m:r>
          <w:rPr>
            <w:szCs w:val="28"/>
          </w:rPr>
          <m:t>→</m:t>
        </m:r>
        <m:r>
          <w:rPr>
            <w:rFonts w:ascii="Cambria Math" w:hAnsi="Cambria Math"/>
            <w:szCs w:val="28"/>
          </w:rPr>
          <m:t>Y</m:t>
        </m:r>
      </m:oMath>
      <w:r w:rsidRPr="00D56B71">
        <w:rPr>
          <w:szCs w:val="28"/>
        </w:rPr>
        <w:t xml:space="preserve">, способный классифицировать произвольный объект </w:t>
      </w:r>
      <m:oMath>
        <m:r>
          <w:rPr>
            <w:rFonts w:ascii="Cambria Math" w:hAnsi="Cambria Math"/>
            <w:szCs w:val="28"/>
          </w:rPr>
          <m:t>x∈X</m:t>
        </m:r>
      </m:oMath>
      <w:r w:rsidRPr="00D56B71">
        <w:rPr>
          <w:szCs w:val="28"/>
        </w:rPr>
        <w:t>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Признаком называется отображение</w:t>
      </w:r>
      <m:oMath>
        <m:r>
          <w:rPr>
            <w:rFonts w:ascii="Cambria Math" w:hAnsi="Cambria Math"/>
            <w:szCs w:val="28"/>
          </w:rPr>
          <m:t>f</m:t>
        </m:r>
        <m:r>
          <w:rPr>
            <w:rFonts w:ascii="Cambria Math"/>
            <w:szCs w:val="28"/>
          </w:rPr>
          <m:t>:</m:t>
        </m:r>
        <m:r>
          <w:rPr>
            <w:rFonts w:ascii="Cambria Math" w:hAnsi="Cambria Math"/>
            <w:szCs w:val="28"/>
          </w:rPr>
          <m:t>X</m:t>
        </m:r>
        <m:r>
          <w:rPr>
            <w:szCs w:val="28"/>
          </w:rPr>
          <m:t>→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Cs w:val="28"/>
              </w:rPr>
              <m:t>f</m:t>
            </m:r>
          </m:sub>
        </m:sSub>
      </m:oMath>
      <w:r w:rsidRPr="00D56B71">
        <w:rPr>
          <w:szCs w:val="28"/>
        </w:rPr>
        <w:t xml:space="preserve"> , где </w:t>
      </w:r>
      <w:r w:rsidRPr="00D56B71">
        <w:rPr>
          <w:szCs w:val="28"/>
          <w:lang w:val="en-US"/>
        </w:rPr>
        <w:t>D</w:t>
      </w:r>
      <w:r w:rsidRPr="00D56B71">
        <w:rPr>
          <w:szCs w:val="28"/>
          <w:vertAlign w:val="subscript"/>
          <w:lang w:val="en-US"/>
        </w:rPr>
        <w:t>f</w:t>
      </w:r>
      <w:r w:rsidRPr="00D56B71">
        <w:rPr>
          <w:szCs w:val="28"/>
        </w:rPr>
        <w:t xml:space="preserve"> — множество допустимых значений признака. Если заданы признаки  </w:t>
      </w:r>
      <w:r w:rsidRPr="00D56B71">
        <w:rPr>
          <w:szCs w:val="28"/>
          <w:lang w:val="en-US"/>
        </w:rPr>
        <w:t>f</w:t>
      </w:r>
      <w:r w:rsidRPr="00D56B71">
        <w:rPr>
          <w:szCs w:val="28"/>
          <w:vertAlign w:val="subscript"/>
        </w:rPr>
        <w:t>1</w:t>
      </w:r>
      <w:r w:rsidRPr="00D56B71">
        <w:rPr>
          <w:szCs w:val="28"/>
        </w:rPr>
        <w:t>,…,</w:t>
      </w:r>
      <w:r w:rsidRPr="00D56B71">
        <w:rPr>
          <w:szCs w:val="28"/>
          <w:lang w:val="en-US"/>
        </w:rPr>
        <w:t>f</w:t>
      </w:r>
      <w:r w:rsidRPr="00D56B71">
        <w:rPr>
          <w:szCs w:val="28"/>
          <w:vertAlign w:val="subscript"/>
          <w:lang w:val="en-US"/>
        </w:rPr>
        <w:t>n</w:t>
      </w:r>
      <w:r w:rsidRPr="00D56B71">
        <w:rPr>
          <w:szCs w:val="28"/>
        </w:rPr>
        <w:t>, то вектор</w:t>
      </w:r>
      <m:oMath>
        <m:r>
          <w:rPr>
            <w:rFonts w:ascii="Cambria Math" w:hAnsi="Cambria Math"/>
            <w:szCs w:val="28"/>
          </w:rPr>
          <m:t>x</m:t>
        </m:r>
        <m:r>
          <w:rPr>
            <w:rFonts w:ascii="Cambria Math"/>
            <w:szCs w:val="28"/>
          </w:rPr>
          <m:t>={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/>
                <w:szCs w:val="28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/>
            <w:szCs w:val="28"/>
          </w:rPr>
          <m:t xml:space="preserve">, </m:t>
        </m:r>
        <m:r>
          <w:rPr>
            <w:szCs w:val="28"/>
          </w:rPr>
          <m:t>…</m:t>
        </m:r>
        <m:r>
          <w:rPr>
            <w:rFonts w:ascii="Cambria Math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x</m:t>
            </m:r>
          </m:e>
        </m:d>
        <m:r>
          <w:rPr>
            <w:rFonts w:ascii="Cambria Math"/>
            <w:szCs w:val="28"/>
          </w:rPr>
          <m:t>}</m:t>
        </m:r>
      </m:oMath>
      <w:r w:rsidRPr="00D56B71">
        <w:rPr>
          <w:szCs w:val="28"/>
        </w:rPr>
        <w:t xml:space="preserve"> называется признаковым описанием объекта  </w:t>
      </w:r>
      <m:oMath>
        <m:r>
          <w:rPr>
            <w:rFonts w:ascii="Cambria Math" w:hAnsi="Cambria Math"/>
            <w:szCs w:val="28"/>
          </w:rPr>
          <m:t>x∈X</m:t>
        </m:r>
      </m:oMath>
      <w:r w:rsidRPr="00D56B71">
        <w:rPr>
          <w:szCs w:val="28"/>
        </w:rPr>
        <w:t xml:space="preserve">. В данном случае </w:t>
      </w:r>
      <w:r w:rsidRPr="00D56B71">
        <w:rPr>
          <w:szCs w:val="28"/>
          <w:lang w:val="en-US"/>
        </w:rPr>
        <w:t>f</w:t>
      </w:r>
      <w:r w:rsidRPr="00D56B71">
        <w:rPr>
          <w:szCs w:val="28"/>
          <w:vertAlign w:val="subscript"/>
        </w:rPr>
        <w:t>1</w:t>
      </w:r>
      <w:r w:rsidRPr="00D56B71">
        <w:rPr>
          <w:szCs w:val="28"/>
        </w:rPr>
        <w:t>,…,</w:t>
      </w:r>
      <w:r w:rsidRPr="00D56B71">
        <w:rPr>
          <w:szCs w:val="28"/>
          <w:lang w:val="en-US"/>
        </w:rPr>
        <w:t>f</w:t>
      </w:r>
      <w:r w:rsidRPr="00D56B71">
        <w:rPr>
          <w:szCs w:val="28"/>
          <w:vertAlign w:val="subscript"/>
          <w:lang w:val="en-US"/>
        </w:rPr>
        <w:t>n</w:t>
      </w:r>
      <w:r w:rsidRPr="00D56B71">
        <w:rPr>
          <w:szCs w:val="28"/>
        </w:rPr>
        <w:t xml:space="preserve"> - меры </w:t>
      </w:r>
      <w:r w:rsidRPr="00D56B71">
        <w:rPr>
          <w:szCs w:val="28"/>
          <w:lang w:val="en-US"/>
        </w:rPr>
        <w:t>TFIDF</w:t>
      </w:r>
      <w:r w:rsidRPr="00D56B71">
        <w:rPr>
          <w:szCs w:val="28"/>
        </w:rPr>
        <w:t>для каждого уникального слова в выборке по тексту товаров.</w:t>
      </w:r>
    </w:p>
    <w:p w:rsidR="00B13334" w:rsidRPr="009554D1" w:rsidRDefault="00B13334" w:rsidP="00295C7E">
      <w:pPr>
        <w:pStyle w:val="2"/>
        <w:ind w:firstLine="851"/>
        <w:rPr>
          <w:rFonts w:eastAsiaTheme="majorEastAsia"/>
          <w:b/>
          <w:szCs w:val="23"/>
        </w:rPr>
      </w:pPr>
      <w:r>
        <w:br w:type="page"/>
      </w:r>
      <w:bookmarkStart w:id="25" w:name="_Toc513457122"/>
      <w:bookmarkStart w:id="26" w:name="_Toc514513823"/>
      <w:r w:rsidRPr="009554D1">
        <w:rPr>
          <w:b/>
        </w:rPr>
        <w:lastRenderedPageBreak/>
        <w:t>4.2. Метрики качества классификации</w:t>
      </w:r>
      <w:bookmarkEnd w:id="25"/>
      <w:bookmarkEnd w:id="26"/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В качестве метрик классификации были рассмотрены следующие: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Доля верных ответов</w:t>
      </w:r>
      <w:r w:rsidRPr="00D56B71">
        <w:rPr>
          <w:rFonts w:ascii="Times New Roman" w:hAnsi="Times New Roman" w:cs="Times New Roman"/>
          <w:sz w:val="28"/>
          <w:szCs w:val="28"/>
          <w:lang w:val="en-US"/>
        </w:rPr>
        <w:t xml:space="preserve"> (Accuracy)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Точность (</w:t>
      </w:r>
      <w:r w:rsidRPr="00D56B71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D56B71">
        <w:rPr>
          <w:rFonts w:ascii="Times New Roman" w:hAnsi="Times New Roman" w:cs="Times New Roman"/>
          <w:sz w:val="28"/>
          <w:szCs w:val="28"/>
        </w:rPr>
        <w:t>)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Полнота (</w:t>
      </w:r>
      <w:r w:rsidRPr="00D56B71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D56B71">
        <w:rPr>
          <w:rFonts w:ascii="Times New Roman" w:hAnsi="Times New Roman" w:cs="Times New Roman"/>
          <w:sz w:val="28"/>
          <w:szCs w:val="28"/>
        </w:rPr>
        <w:t>)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  <w:lang w:val="en-US"/>
        </w:rPr>
        <w:t xml:space="preserve">F – </w:t>
      </w:r>
      <w:r w:rsidRPr="00D56B71">
        <w:rPr>
          <w:rFonts w:ascii="Times New Roman" w:hAnsi="Times New Roman" w:cs="Times New Roman"/>
          <w:sz w:val="28"/>
          <w:szCs w:val="28"/>
        </w:rPr>
        <w:t>мера (</w:t>
      </w:r>
      <w:r w:rsidRPr="00D56B71">
        <w:rPr>
          <w:rFonts w:ascii="Times New Roman" w:hAnsi="Times New Roman" w:cs="Times New Roman"/>
          <w:sz w:val="28"/>
          <w:szCs w:val="28"/>
          <w:lang w:val="en-US"/>
        </w:rPr>
        <w:t>F1</w:t>
      </w:r>
      <w:r w:rsidRPr="00D56B71">
        <w:rPr>
          <w:rFonts w:ascii="Times New Roman" w:hAnsi="Times New Roman" w:cs="Times New Roman"/>
          <w:sz w:val="28"/>
          <w:szCs w:val="28"/>
        </w:rPr>
        <w:t>)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Каждый из рассматриваемых метрик предназначен для бинарной классификации. Но в этой задаче 255 классов, и к тому же классы несбалансированны, поэтому будет рассматриваться взвешенная (по количеству объектов в классе) усредненная сумма оценок по каждому классу.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Доля верных ответов –самая простая метрика, представляет собой сумму верных ответов классификатора на общее число объектов в тестовой выборке. Она не подойдет для классификации из-за того, что плохо оценивает несбалансированную выборку.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Точность - это доля документов действительно принадлежащих данному классу относительно всех документов, которые система отнесла к этому классу.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Полнота - это доля найденных классификатором документов принадлежащих классу относительно всех документов этого класса в тестовой выборке.</w:t>
      </w:r>
    </w:p>
    <w:p w:rsidR="00B13334" w:rsidRPr="00BB23D6" w:rsidRDefault="00B13334" w:rsidP="00B13334">
      <w:pPr>
        <w:spacing w:line="360" w:lineRule="auto"/>
        <w:ind w:firstLine="851"/>
        <w:rPr>
          <w:szCs w:val="28"/>
          <w:lang w:val="ru-RU"/>
        </w:rPr>
      </w:pPr>
      <w:r w:rsidRPr="00D56B71">
        <w:rPr>
          <w:szCs w:val="28"/>
        </w:rPr>
        <w:t>Если представить ответы классификатора в виде матрицы, то матрица бу</w:t>
      </w:r>
      <w:r w:rsidR="00BB23D6">
        <w:rPr>
          <w:szCs w:val="28"/>
        </w:rPr>
        <w:t>дет выглядеть следующим образом</w:t>
      </w:r>
      <w:r w:rsidR="00BB23D6">
        <w:rPr>
          <w:szCs w:val="28"/>
          <w:lang w:val="ru-RU"/>
        </w:rPr>
        <w:t xml:space="preserve"> (рис 4.1).</w:t>
      </w:r>
    </w:p>
    <w:p w:rsidR="00B13334" w:rsidRDefault="00B13334" w:rsidP="00D56B71">
      <w:pPr>
        <w:spacing w:line="360" w:lineRule="auto"/>
        <w:jc w:val="center"/>
        <w:rPr>
          <w:szCs w:val="28"/>
          <w:lang w:val="ru-RU"/>
        </w:rPr>
      </w:pPr>
      <w:r w:rsidRPr="00D56B71">
        <w:rPr>
          <w:noProof/>
          <w:szCs w:val="28"/>
          <w:lang w:val="ru-RU"/>
        </w:rPr>
        <w:drawing>
          <wp:inline distT="0" distB="0" distL="0" distR="0">
            <wp:extent cx="5629275" cy="1190625"/>
            <wp:effectExtent l="19050" t="0" r="9525" b="0"/>
            <wp:docPr id="101" name="Рисунок 101" descr="Ð¢Ð°Ð±Ð»Ð¸ÑÐ° ÐºÐ¾Ð½ÑÐ¸Ð½Ð³ÐµÐ½ÑÐ½Ð¾ÑÑÐ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Ð¢Ð°Ð±Ð»Ð¸ÑÐ° ÐºÐ¾Ð½ÑÐ¸Ð½Ð³ÐµÐ½ÑÐ½Ð¾ÑÑÐ¸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D6" w:rsidRPr="00BB23D6" w:rsidRDefault="00BB23D6" w:rsidP="00D56B71">
      <w:pPr>
        <w:spacing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4.1 – Матрица оценок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lastRenderedPageBreak/>
        <w:t>В таблице содержится информация о том, сколько раз система приняла верное и сколько раз неверное решение по документам заданного класса. А именно: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TP — истинно-положительное решение;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TN — истинно-отрицательное решение;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FP — ложно-положительное решение;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FN — ложно-отрицательное решение.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Тогда, точность и полнота определяются следующим образом: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</w:rPr>
            <m:t>Precision</m:t>
          </m:r>
          <m:r>
            <w:rPr>
              <w:rFonts w:asci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Cs w:val="28"/>
                </w:rPr>
                <m:t>TP</m:t>
              </m:r>
              <m:r>
                <w:rPr>
                  <w:rFonts w:asci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</w:rPr>
                <m:t>FP</m:t>
              </m:r>
            </m:den>
          </m:f>
        </m:oMath>
      </m:oMathPara>
    </w:p>
    <w:p w:rsidR="00B13334" w:rsidRPr="00D56B71" w:rsidRDefault="00B13334" w:rsidP="00B13334">
      <w:pPr>
        <w:spacing w:line="360" w:lineRule="auto"/>
        <w:ind w:firstLine="851"/>
        <w:rPr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Recall</m:t>
          </m:r>
          <m:r>
            <w:rPr>
              <w:rFonts w:asci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  <w:szCs w:val="28"/>
                </w:rPr>
                <m:t>TP</m:t>
              </m:r>
            </m:num>
            <m:den>
              <m:r>
                <w:rPr>
                  <w:rFonts w:ascii="Cambria Math" w:hAnsi="Cambria Math"/>
                  <w:szCs w:val="28"/>
                </w:rPr>
                <m:t>TP</m:t>
              </m:r>
              <m:r>
                <w:rPr>
                  <w:rFonts w:ascii="Cambria Math"/>
                  <w:szCs w:val="28"/>
                </w:rPr>
                <m:t>+</m:t>
              </m:r>
              <m:r>
                <w:rPr>
                  <w:rFonts w:ascii="Cambria Math" w:hAnsi="Cambria Math"/>
                  <w:szCs w:val="28"/>
                </w:rPr>
                <m:t>FN</m:t>
              </m:r>
            </m:den>
          </m:f>
        </m:oMath>
      </m:oMathPara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Точность и полнота отражают разные качества классификатора. Высокая точность говорит о том, что классификатор редко дает ошибочные положительные решения, но может пропускать верные ответы, и это никак не скажется на оценке. Высокая полнота наоборот, говорит о том, что классификатор пытается найти как можно больше верных положительных ответов, не никак не учитывает число ошибочных верных ответов. Т.е. максимальная полнота будет в случае положительного решения ко всем объектам.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Для верной оценки нужно как то обобщить эти 2 метрики. Что балансировать между этими двумя метриками существует </w:t>
      </w:r>
      <w:r w:rsidRPr="00D56B71">
        <w:rPr>
          <w:szCs w:val="28"/>
          <w:lang w:val="en-US"/>
        </w:rPr>
        <w:t>F</w:t>
      </w:r>
      <w:r w:rsidRPr="00D56B71">
        <w:rPr>
          <w:szCs w:val="28"/>
        </w:rPr>
        <w:t xml:space="preserve">–мера. F-мера представляет собой гармоническое среднее между точностью и полнотой. </w:t>
      </w: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F</m:t>
          </m:r>
          <m:r>
            <w:rPr>
              <w:rFonts w:ascii="Cambria Math"/>
              <w:szCs w:val="28"/>
              <w:lang w:val="en-US"/>
            </w:rPr>
            <m:t>1=2</m:t>
          </m:r>
          <m:r>
            <w:rPr>
              <w:rFonts w:ascii="Cambria Math" w:hAnsi="Cambria Math"/>
              <w:szCs w:val="28"/>
              <w:lang w:val="en-US"/>
            </w:rPr>
            <m:t>*</m:t>
          </m:r>
          <m:r>
            <w:rPr>
              <w:rFonts w:ascii="Cambria Math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Preci</m:t>
              </m:r>
              <m:r>
                <w:rPr>
                  <w:rFonts w:ascii="Cambria Math" w:hAnsi="Cambria Math"/>
                  <w:szCs w:val="28"/>
                  <w:lang w:val="en-US"/>
                </w:rPr>
                <m:t>sion</m:t>
              </m:r>
              <m:r>
                <w:rPr>
                  <w:rFonts w:hAnsi="Cambria Math"/>
                  <w:szCs w:val="28"/>
                  <w:lang w:val="en-US"/>
                </w:rPr>
                <m:t>*</m:t>
              </m:r>
              <m:r>
                <w:rPr>
                  <w:rFonts w:ascii="Cambria Math" w:hAnsi="Cambria Math"/>
                  <w:szCs w:val="28"/>
                  <w:lang w:val="en-US"/>
                </w:rPr>
                <m:t>Recall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Precision</m:t>
              </m:r>
              <m:r>
                <w:rPr>
                  <w:rFonts w:ascii="Cambria Math"/>
                  <w:szCs w:val="28"/>
                  <w:lang w:val="en-US"/>
                </w:rPr>
                <m:t>+</m:t>
              </m:r>
              <m:r>
                <w:rPr>
                  <w:rFonts w:ascii="Cambria Math" w:hAnsi="Cambria Math"/>
                  <w:szCs w:val="28"/>
                  <w:lang w:val="en-US"/>
                </w:rPr>
                <m:t>Recall</m:t>
              </m:r>
            </m:den>
          </m:f>
        </m:oMath>
      </m:oMathPara>
    </w:p>
    <w:p w:rsidR="00B13334" w:rsidRDefault="00B13334" w:rsidP="00D56B71">
      <w:pPr>
        <w:spacing w:line="360" w:lineRule="auto"/>
        <w:jc w:val="center"/>
        <w:rPr>
          <w:szCs w:val="28"/>
          <w:lang w:val="ru-RU"/>
        </w:rPr>
      </w:pPr>
      <w:r w:rsidRPr="00D56B71">
        <w:rPr>
          <w:noProof/>
          <w:szCs w:val="28"/>
          <w:lang w:val="ru-RU"/>
        </w:rPr>
        <w:lastRenderedPageBreak/>
        <w:drawing>
          <wp:inline distT="0" distB="0" distL="0" distR="0">
            <wp:extent cx="4105275" cy="2608484"/>
            <wp:effectExtent l="19050" t="0" r="9525" b="0"/>
            <wp:docPr id="104" name="Рисунок 104" descr="Ð¡Ð±Ð°Ð»Ð°Ð½ÑÐ¸ÑÐ¾Ð²Ð°Ð½Ð½Ð°Ñ F-Ð¼ÐµÑÐ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Ð¡Ð±Ð°Ð»Ð°Ð½ÑÐ¸ÑÐ¾Ð²Ð°Ð½Ð½Ð°Ñ F-Ð¼ÐµÑÐ°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60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D6" w:rsidRPr="00BB23D6" w:rsidRDefault="00BB23D6" w:rsidP="00D56B71">
      <w:pPr>
        <w:spacing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4.2 – График </w:t>
      </w:r>
      <w:r>
        <w:rPr>
          <w:szCs w:val="28"/>
          <w:lang w:val="en-US"/>
        </w:rPr>
        <w:t>F</w:t>
      </w:r>
      <w:r>
        <w:rPr>
          <w:szCs w:val="28"/>
          <w:lang w:val="ru-RU"/>
        </w:rPr>
        <w:t>-меры</w:t>
      </w:r>
    </w:p>
    <w:p w:rsidR="00B13334" w:rsidRPr="00D56B71" w:rsidRDefault="00B13334" w:rsidP="00B13334">
      <w:pPr>
        <w:spacing w:line="360" w:lineRule="auto"/>
        <w:ind w:firstLine="851"/>
        <w:jc w:val="center"/>
        <w:rPr>
          <w:szCs w:val="28"/>
        </w:rPr>
      </w:pPr>
    </w:p>
    <w:p w:rsidR="00B13334" w:rsidRPr="00D56B71" w:rsidRDefault="00B13334" w:rsidP="00B13334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На рисунке </w:t>
      </w:r>
      <w:r w:rsidR="00BB23D6">
        <w:rPr>
          <w:szCs w:val="28"/>
          <w:lang w:val="ru-RU"/>
        </w:rPr>
        <w:t xml:space="preserve">4.2 </w:t>
      </w:r>
      <w:r w:rsidRPr="00D56B71">
        <w:rPr>
          <w:szCs w:val="28"/>
        </w:rPr>
        <w:t xml:space="preserve">представлен график зависимости </w:t>
      </w:r>
      <w:r w:rsidRPr="00D56B71">
        <w:rPr>
          <w:szCs w:val="28"/>
          <w:lang w:val="en-US"/>
        </w:rPr>
        <w:t>F</w:t>
      </w:r>
      <w:r w:rsidR="00BB23D6">
        <w:rPr>
          <w:szCs w:val="28"/>
          <w:lang w:val="ru-RU"/>
        </w:rPr>
        <w:t>-</w:t>
      </w:r>
      <w:r w:rsidRPr="00D56B71">
        <w:rPr>
          <w:szCs w:val="28"/>
        </w:rPr>
        <w:t>меры от точности и полноты. Видно, что она стремится к нулю, если точность или полнота стремятся к нулю.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Для оценки классификации была выбрана </w:t>
      </w:r>
      <w:r w:rsidRPr="00D56B71">
        <w:rPr>
          <w:szCs w:val="28"/>
          <w:lang w:val="en-US"/>
        </w:rPr>
        <w:t>F</w:t>
      </w:r>
      <w:r w:rsidRPr="00D56B71">
        <w:rPr>
          <w:szCs w:val="28"/>
        </w:rPr>
        <w:t>мера, поскольку она позволяет адекватно оценивать несбалансированную выборку.</w:t>
      </w:r>
    </w:p>
    <w:p w:rsidR="00B13334" w:rsidRPr="009554D1" w:rsidRDefault="00D56B71" w:rsidP="00295C7E">
      <w:pPr>
        <w:pStyle w:val="2"/>
        <w:ind w:firstLine="851"/>
        <w:rPr>
          <w:b/>
        </w:rPr>
      </w:pPr>
      <w:bookmarkStart w:id="27" w:name="_Toc513457123"/>
      <w:r>
        <w:br w:type="page"/>
      </w:r>
      <w:bookmarkStart w:id="28" w:name="_Toc514513824"/>
      <w:r w:rsidR="00B13334" w:rsidRPr="009554D1">
        <w:rPr>
          <w:b/>
        </w:rPr>
        <w:lastRenderedPageBreak/>
        <w:t>4.3. Кросс-валидация</w:t>
      </w:r>
      <w:bookmarkEnd w:id="27"/>
      <w:bookmarkEnd w:id="28"/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 xml:space="preserve">Для оценивания модели была применена кросс-валидация по блокам из компаний. 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Кросс-валидация (Cross-validation) — она же «перекрёстная проверка», метод оценки аналитической модели и её поведения на независимых данных. При оценке модели имеющиеся в наличии данные разбиваются на k частей. Затем на k−1 частях данных производится обучение модели, а оставшаяся часть данных используется для тестирован</w:t>
      </w:r>
      <w:r w:rsidR="00BB23D6">
        <w:rPr>
          <w:szCs w:val="28"/>
        </w:rPr>
        <w:t>ия. Процедура повторяется k раз</w:t>
      </w:r>
      <w:r w:rsidR="00BB23D6">
        <w:rPr>
          <w:szCs w:val="28"/>
          <w:lang w:val="ru-RU"/>
        </w:rPr>
        <w:t>,</w:t>
      </w:r>
      <w:r w:rsidRPr="000578B4">
        <w:rPr>
          <w:szCs w:val="28"/>
        </w:rPr>
        <w:t xml:space="preserve"> в итоге каждая из k частей данных используется для тестирования. В результате получается оценка качества выбранной модели с наиболее равномерным использованием имеющихся данных.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Обычно кросс-валидация используется в ситуациях, где целью является предсказание, и хотелось бы оценить, насколько предсказывающая модель способна работать на практике. Один цикл кросс-валидации включает разбиение набора данных на части, затем построение модели на одной части (называемой тренировочным набором), и валидация модели на другой части (называемой тестовым набором). Чтобы уменьшить разброс результатов, разные циклы кросс-валидации проводятся на разных разбиениях, а результаты валидации усредняются по всем циклам.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Кросс-валидация важна для защиты от гипотез, навязанных данными («ошибки третьего рода»), особенно когда получение дополнительных данных затруднительно или невозможно.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 xml:space="preserve">Цель кросс-валидации в том, чтобы оценить ожидаемый уровень соответствия модели данным, независимым от тех данных, на которых модель тренировалась. Она может использоваться для оценки любой количественной меры соответствия, подходящей для данных и модели. Например, для задачи бинарной классификации, каждый случай в тестовом наборе будет предсказан правильно или неправильно. В этой ситуации </w:t>
      </w:r>
      <w:r w:rsidRPr="000578B4">
        <w:rPr>
          <w:szCs w:val="28"/>
        </w:rPr>
        <w:lastRenderedPageBreak/>
        <w:t>коэффициент ошибки может быть использован в качестве оценки соответствия, хотя могут использоваться и другие оценки. Если предсказываемое значение распределено непрерывно, для оценки соответствия может использоваться среднеквадратичная ошибка, корень из среднеквадратичной ошибки или медианное абсолютное отклонение.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 каждый блок были выбраны компании таким образом, чтобы в блок попадало как можно больше различных категорий, и чтобы блоки были приблизительно равного размера.</w:t>
      </w:r>
    </w:p>
    <w:p w:rsidR="00B13334" w:rsidRDefault="00B13334" w:rsidP="00B13334">
      <w:pPr>
        <w:spacing w:line="360" w:lineRule="auto"/>
        <w:jc w:val="center"/>
        <w:rPr>
          <w:szCs w:val="28"/>
          <w:lang w:val="ru-RU"/>
        </w:rPr>
      </w:pPr>
      <w:r w:rsidRPr="000578B4">
        <w:rPr>
          <w:noProof/>
          <w:szCs w:val="28"/>
          <w:lang w:val="ru-RU"/>
        </w:rPr>
        <w:drawing>
          <wp:inline distT="0" distB="0" distL="0" distR="0">
            <wp:extent cx="5172075" cy="3440322"/>
            <wp:effectExtent l="0" t="0" r="0" b="0"/>
            <wp:docPr id="30" name="Рисунок 1" descr="D:\Диплом\колво_компан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Диплом\колво_компаний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178" cy="3449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3D6" w:rsidRPr="00BB23D6" w:rsidRDefault="00BB23D6" w:rsidP="00B13334">
      <w:pPr>
        <w:spacing w:line="360" w:lineRule="auto"/>
        <w:jc w:val="center"/>
        <w:rPr>
          <w:szCs w:val="28"/>
          <w:lang w:val="ru-RU"/>
        </w:rPr>
      </w:pPr>
      <w:r>
        <w:rPr>
          <w:szCs w:val="28"/>
          <w:lang w:val="ru-RU"/>
        </w:rPr>
        <w:t>Рисунок 4.3 – Количество товаров в разных компаниях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Если не проводить разбиение по блокам из компаний, а брать блоки из случайных объектов, то оценка может быть неправильной. Это может произойти из-за того, что если на обучение и тест попадут товары из одной компании и одной категории, то они могут иметь абсолютно одинаковый текст категории. А это не правильно, поскольку из-за этого модели могут обучиться некорректно, и переобучиться на тексте категорий.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На рисунке</w:t>
      </w:r>
      <w:r w:rsidR="00BB23D6">
        <w:rPr>
          <w:szCs w:val="28"/>
          <w:lang w:val="ru-RU"/>
        </w:rPr>
        <w:t xml:space="preserve"> 4.3</w:t>
      </w:r>
      <w:r w:rsidRPr="000578B4">
        <w:rPr>
          <w:szCs w:val="28"/>
        </w:rPr>
        <w:t xml:space="preserve"> представлено количество товаров в компаниях. Для того чтобы не нарушать коммерческую тайну, компании заменены их </w:t>
      </w:r>
      <w:r w:rsidRPr="000578B4">
        <w:rPr>
          <w:szCs w:val="28"/>
        </w:rPr>
        <w:lastRenderedPageBreak/>
        <w:t>идентификаторами. На рисунке видно, что есть компании с очень маленьким числом товаров в выборке, а есть наоборот.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Было проведено следующее разбиение по блокам: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Блок 1: 1389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Блок 2: 8, 47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Блок 3: 3, 66,  52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Блок 4: 1, 2, 6, 39</w:t>
      </w:r>
    </w:p>
    <w:p w:rsidR="00B13334" w:rsidRPr="00D56B71" w:rsidRDefault="00B13334" w:rsidP="00B13334">
      <w:pPr>
        <w:pStyle w:val="afc"/>
        <w:widowControl/>
        <w:numPr>
          <w:ilvl w:val="0"/>
          <w:numId w:val="30"/>
        </w:numPr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Блок 5: 1343, 28, 140, 13, 4, 11, 427, 1346, 220, 1345, 1186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  <w:lang w:val="ru-RU"/>
        </w:rPr>
      </w:pPr>
      <w:r>
        <w:rPr>
          <w:szCs w:val="28"/>
        </w:rPr>
        <w:t>При таком разбиении блоки имеют почти одинаковое количество товаров и наибольшее число категорий в каждом блоке.</w:t>
      </w:r>
    </w:p>
    <w:p w:rsidR="00B13334" w:rsidRPr="009554D1" w:rsidRDefault="00D56B71" w:rsidP="00295C7E">
      <w:pPr>
        <w:pStyle w:val="2"/>
        <w:ind w:firstLine="851"/>
        <w:rPr>
          <w:b/>
        </w:rPr>
      </w:pPr>
      <w:bookmarkStart w:id="29" w:name="_Toc513457124"/>
      <w:r>
        <w:br w:type="page"/>
      </w:r>
      <w:bookmarkStart w:id="30" w:name="_Toc514513825"/>
      <w:r w:rsidR="00B13334" w:rsidRPr="009554D1">
        <w:rPr>
          <w:b/>
        </w:rPr>
        <w:lastRenderedPageBreak/>
        <w:t>4.4. Выбор метода построения модели машинного обучения</w:t>
      </w:r>
      <w:bookmarkEnd w:id="29"/>
      <w:bookmarkEnd w:id="30"/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В данной работе было рассмотрено 2 типа моделей машинного обучения: линейные модели и модели, основанные на решающих деревьях.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Линейные модели имею преимущество над решающими деревьями в том плане, что они гораздо быстрее работают, за счет своей простоты и лучше работают с данными большой размерности. С другой стороны, модели, представляющие собой ансамбли из решающих деревьев, могут выявлять скрытые закономерности в данных. 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Были рассмотрены следующие методы построения моделей машинного обучения:</w:t>
      </w:r>
    </w:p>
    <w:p w:rsidR="00B13334" w:rsidRPr="00D56B71" w:rsidRDefault="00B13334" w:rsidP="00D56B71">
      <w:pPr>
        <w:pStyle w:val="afc"/>
        <w:widowControl/>
        <w:numPr>
          <w:ilvl w:val="0"/>
          <w:numId w:val="31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Стохастический градиентный спуск</w:t>
      </w:r>
    </w:p>
    <w:p w:rsidR="00B13334" w:rsidRPr="00D56B71" w:rsidRDefault="00B13334" w:rsidP="00D56B71">
      <w:pPr>
        <w:pStyle w:val="afc"/>
        <w:widowControl/>
        <w:numPr>
          <w:ilvl w:val="0"/>
          <w:numId w:val="31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Метод опорных векторов</w:t>
      </w:r>
    </w:p>
    <w:p w:rsidR="00B13334" w:rsidRPr="00D56B71" w:rsidRDefault="00B13334" w:rsidP="00D56B71">
      <w:pPr>
        <w:pStyle w:val="afc"/>
        <w:widowControl/>
        <w:numPr>
          <w:ilvl w:val="0"/>
          <w:numId w:val="31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Градиентныйбустинг над решающими деревьями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Для моделей были выставлены следующие параметры: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Для стохастического градиентного спуска: </w:t>
      </w:r>
    </w:p>
    <w:p w:rsidR="00B13334" w:rsidRPr="00D56B71" w:rsidRDefault="00B13334" w:rsidP="00D56B71">
      <w:pPr>
        <w:pStyle w:val="afc"/>
        <w:widowControl/>
        <w:numPr>
          <w:ilvl w:val="0"/>
          <w:numId w:val="33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Кусочно-линейная функция потерь</w:t>
      </w:r>
    </w:p>
    <w:p w:rsidR="00B13334" w:rsidRPr="00D56B71" w:rsidRDefault="00B13334" w:rsidP="00D56B71">
      <w:pPr>
        <w:pStyle w:val="afc"/>
        <w:widowControl/>
        <w:numPr>
          <w:ilvl w:val="0"/>
          <w:numId w:val="33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 xml:space="preserve">L2 – нормализация, </w:t>
      </w:r>
    </w:p>
    <w:p w:rsidR="00B13334" w:rsidRPr="00D56B71" w:rsidRDefault="00B13334" w:rsidP="00D56B71">
      <w:pPr>
        <w:pStyle w:val="afc"/>
        <w:widowControl/>
        <w:numPr>
          <w:ilvl w:val="0"/>
          <w:numId w:val="33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 xml:space="preserve">Коэффициент регуляризации: 0.00001, </w:t>
      </w:r>
    </w:p>
    <w:p w:rsidR="00B13334" w:rsidRPr="00D56B71" w:rsidRDefault="00B13334" w:rsidP="00D56B71">
      <w:pPr>
        <w:pStyle w:val="afc"/>
        <w:widowControl/>
        <w:numPr>
          <w:ilvl w:val="0"/>
          <w:numId w:val="33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максимальное число итераций: 5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Для метода опорных векторов:</w:t>
      </w:r>
    </w:p>
    <w:p w:rsidR="00B13334" w:rsidRPr="00D56B71" w:rsidRDefault="00B13334" w:rsidP="00D56B71">
      <w:pPr>
        <w:pStyle w:val="afc"/>
        <w:widowControl/>
        <w:numPr>
          <w:ilvl w:val="0"/>
          <w:numId w:val="34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Ядро: Радиальная базисная функция</w:t>
      </w:r>
    </w:p>
    <w:p w:rsidR="00B13334" w:rsidRPr="00D56B71" w:rsidRDefault="00B13334" w:rsidP="00D56B71">
      <w:pPr>
        <w:pStyle w:val="afc"/>
        <w:widowControl/>
        <w:numPr>
          <w:ilvl w:val="0"/>
          <w:numId w:val="34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Параметр регуляризации: 1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Для градиентногобустинга над решающими деревьями:</w:t>
      </w:r>
    </w:p>
    <w:p w:rsidR="00B13334" w:rsidRPr="00D56B71" w:rsidRDefault="00B13334" w:rsidP="00D56B71">
      <w:pPr>
        <w:pStyle w:val="afc"/>
        <w:widowControl/>
        <w:numPr>
          <w:ilvl w:val="0"/>
          <w:numId w:val="35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Число деревьев: 50</w:t>
      </w:r>
    </w:p>
    <w:p w:rsidR="00B13334" w:rsidRPr="00D56B71" w:rsidRDefault="00B13334" w:rsidP="00D56B71">
      <w:pPr>
        <w:pStyle w:val="afc"/>
        <w:widowControl/>
        <w:numPr>
          <w:ilvl w:val="0"/>
          <w:numId w:val="35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56B71">
        <w:rPr>
          <w:rFonts w:ascii="Times New Roman" w:hAnsi="Times New Roman" w:cs="Times New Roman"/>
          <w:sz w:val="28"/>
          <w:szCs w:val="28"/>
        </w:rPr>
        <w:t>Максимальная глубина деревьев: 3</w:t>
      </w:r>
    </w:p>
    <w:p w:rsidR="00B13334" w:rsidRDefault="00B13334" w:rsidP="00D56B71">
      <w:pPr>
        <w:spacing w:line="360" w:lineRule="auto"/>
        <w:ind w:firstLine="851"/>
        <w:rPr>
          <w:szCs w:val="28"/>
          <w:lang w:val="en-US"/>
        </w:rPr>
      </w:pPr>
      <w:r w:rsidRPr="00D56B71">
        <w:rPr>
          <w:szCs w:val="28"/>
        </w:rPr>
        <w:t>Из выборки были взята часть случайных данных, а конкретно 20000 товаров, и на них проведена кросс-валидация по этим трем методам.  Это сделано для того, чтобы меньше ждать результат оценки. Результаты кросс-валидации представлены в таблице.</w:t>
      </w:r>
    </w:p>
    <w:p w:rsidR="00B13334" w:rsidRPr="00952C01" w:rsidRDefault="00952C01" w:rsidP="00952C01">
      <w:pPr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lastRenderedPageBreak/>
        <w:t>Таблица 4.1 – Качество классификации различных методов</w:t>
      </w:r>
    </w:p>
    <w:tbl>
      <w:tblPr>
        <w:tblStyle w:val="aff"/>
        <w:tblW w:w="0" w:type="auto"/>
        <w:tblLook w:val="04A0"/>
      </w:tblPr>
      <w:tblGrid>
        <w:gridCol w:w="7095"/>
        <w:gridCol w:w="2476"/>
      </w:tblGrid>
      <w:tr w:rsidR="00B13334" w:rsidRPr="00D56B71" w:rsidTr="008F7618">
        <w:tc>
          <w:tcPr>
            <w:tcW w:w="7338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Метод</w:t>
            </w:r>
          </w:p>
        </w:tc>
        <w:tc>
          <w:tcPr>
            <w:tcW w:w="2573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F - мера</w:t>
            </w:r>
          </w:p>
        </w:tc>
      </w:tr>
      <w:tr w:rsidR="00B13334" w:rsidRPr="00D56B71" w:rsidTr="008F7618">
        <w:tc>
          <w:tcPr>
            <w:tcW w:w="7338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Стохастический градиентный спуск</w:t>
            </w:r>
          </w:p>
        </w:tc>
        <w:tc>
          <w:tcPr>
            <w:tcW w:w="2573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0.84</w:t>
            </w:r>
          </w:p>
        </w:tc>
      </w:tr>
      <w:tr w:rsidR="00B13334" w:rsidRPr="00D56B71" w:rsidTr="008F7618">
        <w:tc>
          <w:tcPr>
            <w:tcW w:w="7338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Метод опорных векторов</w:t>
            </w:r>
          </w:p>
        </w:tc>
        <w:tc>
          <w:tcPr>
            <w:tcW w:w="2573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0.1</w:t>
            </w:r>
          </w:p>
        </w:tc>
      </w:tr>
      <w:tr w:rsidR="00B13334" w:rsidRPr="00D56B71" w:rsidTr="008F7618">
        <w:tc>
          <w:tcPr>
            <w:tcW w:w="7338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Градиентногобустинг над решающими деревьями</w:t>
            </w:r>
          </w:p>
        </w:tc>
        <w:tc>
          <w:tcPr>
            <w:tcW w:w="2573" w:type="dxa"/>
          </w:tcPr>
          <w:p w:rsidR="00B13334" w:rsidRPr="00D56B71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D56B71">
              <w:rPr>
                <w:szCs w:val="28"/>
              </w:rPr>
              <w:t>0.46</w:t>
            </w:r>
          </w:p>
        </w:tc>
      </w:tr>
    </w:tbl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 xml:space="preserve">По результатам оценки можно видеть, что стохастический градиентный спуск справляется заметно лучше остальных алгоритмов. 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</w:rPr>
      </w:pPr>
      <w:r w:rsidRPr="00D56B71">
        <w:rPr>
          <w:szCs w:val="28"/>
        </w:rPr>
        <w:t>Это говорит о том, что, скорее всего признаки имеют линейную зависимость от целевой переменной. К тому же после преобразования текста в векторы, число признаков получилось примерно равным 10000. Это очень разряженная выборка, поскольку в ней много нулей, и только несколько признаков имеют ненулевое значение в одной строке, а именно столько, сколько уникальных слов в тексте товара. Но именно линейные модели хорошо работаю с разряженными выборками большой размерности.</w:t>
      </w:r>
    </w:p>
    <w:p w:rsidR="00B13334" w:rsidRPr="00D56B71" w:rsidRDefault="00B13334" w:rsidP="00D56B71">
      <w:pPr>
        <w:spacing w:line="360" w:lineRule="auto"/>
        <w:ind w:firstLine="851"/>
        <w:rPr>
          <w:szCs w:val="28"/>
          <w:lang w:val="ru-RU"/>
        </w:rPr>
      </w:pPr>
      <w:r w:rsidRPr="00D56B71">
        <w:rPr>
          <w:szCs w:val="28"/>
        </w:rPr>
        <w:t>Именно для метода стохастического градиентного спуска и было решено подбирать оптимальные параметры.</w:t>
      </w:r>
    </w:p>
    <w:p w:rsidR="00B13334" w:rsidRPr="009554D1" w:rsidRDefault="00D56B71" w:rsidP="00295C7E">
      <w:pPr>
        <w:pStyle w:val="2"/>
        <w:ind w:firstLine="851"/>
        <w:rPr>
          <w:b/>
        </w:rPr>
      </w:pPr>
      <w:bookmarkStart w:id="31" w:name="_Toc513457125"/>
      <w:r>
        <w:br w:type="page"/>
      </w:r>
      <w:bookmarkStart w:id="32" w:name="_Toc514513826"/>
      <w:r w:rsidR="00B13334" w:rsidRPr="009554D1">
        <w:rPr>
          <w:b/>
        </w:rPr>
        <w:lastRenderedPageBreak/>
        <w:t>4.5. Выбор способа преобразования признаков</w:t>
      </w:r>
      <w:bookmarkEnd w:id="31"/>
      <w:bookmarkEnd w:id="32"/>
    </w:p>
    <w:p w:rsidR="00B13334" w:rsidRPr="009554D1" w:rsidRDefault="00B13334" w:rsidP="00295C7E">
      <w:pPr>
        <w:pStyle w:val="3"/>
        <w:ind w:firstLine="851"/>
        <w:rPr>
          <w:b/>
        </w:rPr>
      </w:pPr>
      <w:bookmarkStart w:id="33" w:name="_Toc513457126"/>
      <w:bookmarkStart w:id="34" w:name="_Toc514513827"/>
      <w:r w:rsidRPr="009554D1">
        <w:rPr>
          <w:b/>
        </w:rPr>
        <w:t>4.5.1. Преобразования TFIDF</w:t>
      </w:r>
      <w:bookmarkEnd w:id="33"/>
      <w:bookmarkEnd w:id="34"/>
    </w:p>
    <w:p w:rsidR="00B13334" w:rsidRPr="000578B4" w:rsidRDefault="00B13334" w:rsidP="00D56B7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 качестве признаков были взяты TFIDF по наименованию товара и тексту категории склеенных в одну строку, и TFIDF мешка слов по характеристикам. Два разных преобразований TFIDF были объединены. Это было сделано из следующих соображений. Я предположил, что слова в наименовании и категории могут иметь другой смысл, чем в характеристиках. В характеристиках может попасться слово, например, разъем, и оно может выражать тип разъема, который имеет музыкальный плеер, в то время как в наименованиях оно вряд ли будет иметь такой смысл, скорее всего в наименовании слово разъем уже будет характеризовать, что этот товар сам является неким разъемом.</w:t>
      </w:r>
    </w:p>
    <w:p w:rsidR="00B13334" w:rsidRDefault="00B13334" w:rsidP="00D56B71">
      <w:pPr>
        <w:spacing w:line="360" w:lineRule="auto"/>
        <w:ind w:firstLine="851"/>
        <w:rPr>
          <w:szCs w:val="28"/>
          <w:lang w:val="ru-RU"/>
        </w:rPr>
      </w:pPr>
      <w:r w:rsidRPr="000578B4">
        <w:rPr>
          <w:szCs w:val="28"/>
        </w:rPr>
        <w:t>Моя теория о том, что наименования с категориями нужно преобразовывать отдельно от характеристик, была проверена. В таблице представлены оценки классификации различных способов преобразования текста.</w:t>
      </w:r>
    </w:p>
    <w:p w:rsidR="00952C01" w:rsidRPr="00952C01" w:rsidRDefault="00952C01" w:rsidP="00D56B71">
      <w:pPr>
        <w:spacing w:line="360" w:lineRule="auto"/>
        <w:ind w:firstLine="851"/>
        <w:rPr>
          <w:szCs w:val="28"/>
          <w:lang w:val="ru-RU"/>
        </w:rPr>
      </w:pPr>
      <w:r>
        <w:rPr>
          <w:szCs w:val="28"/>
          <w:lang w:val="ru-RU"/>
        </w:rPr>
        <w:t xml:space="preserve">Таблица 4.2 – Качество </w:t>
      </w:r>
      <w:r>
        <w:rPr>
          <w:lang w:val="ru-RU"/>
        </w:rPr>
        <w:t>классификации</w:t>
      </w:r>
      <w:r>
        <w:rPr>
          <w:szCs w:val="28"/>
          <w:lang w:val="ru-RU"/>
        </w:rPr>
        <w:t xml:space="preserve"> при различных склейках</w:t>
      </w:r>
    </w:p>
    <w:tbl>
      <w:tblPr>
        <w:tblStyle w:val="aff"/>
        <w:tblW w:w="0" w:type="auto"/>
        <w:tblLook w:val="04A0"/>
      </w:tblPr>
      <w:tblGrid>
        <w:gridCol w:w="7088"/>
        <w:gridCol w:w="2483"/>
      </w:tblGrid>
      <w:tr w:rsidR="00B13334" w:rsidRPr="000578B4" w:rsidTr="008F7618">
        <w:tc>
          <w:tcPr>
            <w:tcW w:w="7338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Варианты склеек</w:t>
            </w:r>
          </w:p>
        </w:tc>
        <w:tc>
          <w:tcPr>
            <w:tcW w:w="2573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F - мера</w:t>
            </w:r>
          </w:p>
        </w:tc>
      </w:tr>
      <w:tr w:rsidR="00B13334" w:rsidRPr="000578B4" w:rsidTr="008F7618">
        <w:tc>
          <w:tcPr>
            <w:tcW w:w="7338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(Наименование + категория), (Характеристики)</w:t>
            </w:r>
          </w:p>
        </w:tc>
        <w:tc>
          <w:tcPr>
            <w:tcW w:w="2573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0.84</w:t>
            </w:r>
          </w:p>
        </w:tc>
      </w:tr>
      <w:tr w:rsidR="00B13334" w:rsidRPr="000578B4" w:rsidTr="008F7618">
        <w:tc>
          <w:tcPr>
            <w:tcW w:w="7338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(Наименование + категория + Характеристики)</w:t>
            </w:r>
          </w:p>
        </w:tc>
        <w:tc>
          <w:tcPr>
            <w:tcW w:w="2573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0.82</w:t>
            </w:r>
          </w:p>
        </w:tc>
      </w:tr>
      <w:tr w:rsidR="00B13334" w:rsidRPr="000578B4" w:rsidTr="008F7618">
        <w:tc>
          <w:tcPr>
            <w:tcW w:w="7338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(Наименование),  (категория),  (Характеристики)</w:t>
            </w:r>
          </w:p>
        </w:tc>
        <w:tc>
          <w:tcPr>
            <w:tcW w:w="2573" w:type="dxa"/>
          </w:tcPr>
          <w:p w:rsidR="00B13334" w:rsidRPr="000578B4" w:rsidRDefault="00B13334" w:rsidP="00D56B71">
            <w:pPr>
              <w:spacing w:line="360" w:lineRule="auto"/>
              <w:ind w:firstLine="851"/>
              <w:rPr>
                <w:szCs w:val="28"/>
              </w:rPr>
            </w:pPr>
            <w:r w:rsidRPr="000578B4">
              <w:rPr>
                <w:szCs w:val="28"/>
              </w:rPr>
              <w:t>0.81</w:t>
            </w:r>
          </w:p>
        </w:tc>
      </w:tr>
    </w:tbl>
    <w:p w:rsidR="00B13334" w:rsidRPr="000578B4" w:rsidRDefault="00B13334" w:rsidP="00D56B71">
      <w:pPr>
        <w:spacing w:line="360" w:lineRule="auto"/>
        <w:ind w:firstLine="851"/>
        <w:rPr>
          <w:szCs w:val="28"/>
        </w:rPr>
      </w:pPr>
    </w:p>
    <w:p w:rsidR="00D56B71" w:rsidRPr="00D56B71" w:rsidRDefault="00B13334" w:rsidP="00D56B7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Как видно из таблицы, моя теория подтверждается, склейка «(Наименование + категория), (Характеристики)» показывает лучшую оценку.</w:t>
      </w:r>
      <w:bookmarkStart w:id="35" w:name="_Toc513457127"/>
    </w:p>
    <w:p w:rsidR="00D56B71" w:rsidRPr="009554D1" w:rsidRDefault="00D56B71" w:rsidP="00295C7E">
      <w:pPr>
        <w:pStyle w:val="3"/>
        <w:ind w:firstLine="851"/>
        <w:rPr>
          <w:b/>
        </w:rPr>
      </w:pPr>
      <w:r>
        <w:rPr>
          <w:b/>
          <w:lang w:val="uk-UA"/>
        </w:rPr>
        <w:br w:type="page"/>
      </w:r>
      <w:bookmarkStart w:id="36" w:name="_Toc514513828"/>
      <w:r w:rsidRPr="009554D1">
        <w:rPr>
          <w:b/>
        </w:rPr>
        <w:lastRenderedPageBreak/>
        <w:t>4.5.2. Добавление биграмм</w:t>
      </w:r>
      <w:bookmarkEnd w:id="36"/>
    </w:p>
    <w:bookmarkEnd w:id="35"/>
    <w:p w:rsidR="00B13334" w:rsidRPr="000578B4" w:rsidRDefault="00B13334" w:rsidP="009554D1">
      <w:pPr>
        <w:spacing w:line="360" w:lineRule="auto"/>
        <w:ind w:firstLine="851"/>
      </w:pPr>
      <w:r w:rsidRPr="000578B4">
        <w:t>N-грамма—последовательностьиз n элементов. Биграммы – это последовательность из 2-х элементов. В данном случае элементами являются слова.</w:t>
      </w:r>
    </w:p>
    <w:p w:rsidR="00B13334" w:rsidRPr="000578B4" w:rsidRDefault="00B13334" w:rsidP="009554D1">
      <w:pPr>
        <w:spacing w:line="360" w:lineRule="auto"/>
        <w:ind w:firstLine="851"/>
      </w:pPr>
      <w:r w:rsidRPr="000578B4">
        <w:t>Для каждого товара в тексте дополнительно были добавлены пары слов, расположенных по соседству, склеенных символом «_». Это позволило учитывать последовательность пар слов в тексте.</w:t>
      </w:r>
    </w:p>
    <w:p w:rsidR="00B13334" w:rsidRDefault="00B13334" w:rsidP="009554D1">
      <w:pPr>
        <w:spacing w:line="360" w:lineRule="auto"/>
        <w:ind w:firstLine="851"/>
        <w:rPr>
          <w:lang w:val="ru-RU"/>
        </w:rPr>
      </w:pPr>
      <w:r w:rsidRPr="000578B4">
        <w:t>В таблице представлены результаты оценки различных вариантов использования биграмм методом стохастического градиентного спуска.</w:t>
      </w:r>
    </w:p>
    <w:p w:rsidR="00952C01" w:rsidRPr="00952C01" w:rsidRDefault="00952C01" w:rsidP="009554D1">
      <w:pPr>
        <w:spacing w:line="360" w:lineRule="auto"/>
        <w:ind w:firstLine="851"/>
        <w:rPr>
          <w:lang w:val="ru-RU"/>
        </w:rPr>
      </w:pPr>
      <w:r>
        <w:rPr>
          <w:lang w:val="ru-RU"/>
        </w:rPr>
        <w:t>Таблица 4.3 – Качество классификации с биграммами</w:t>
      </w:r>
    </w:p>
    <w:tbl>
      <w:tblPr>
        <w:tblStyle w:val="aff"/>
        <w:tblW w:w="0" w:type="auto"/>
        <w:tblLook w:val="04A0"/>
      </w:tblPr>
      <w:tblGrid>
        <w:gridCol w:w="7352"/>
        <w:gridCol w:w="2219"/>
      </w:tblGrid>
      <w:tr w:rsidR="00B13334" w:rsidRPr="000578B4" w:rsidTr="008F7618">
        <w:tc>
          <w:tcPr>
            <w:tcW w:w="7621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Вариант</w:t>
            </w:r>
          </w:p>
        </w:tc>
        <w:tc>
          <w:tcPr>
            <w:tcW w:w="2290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F - мера</w:t>
            </w:r>
          </w:p>
        </w:tc>
      </w:tr>
      <w:tr w:rsidR="00B13334" w:rsidRPr="000578B4" w:rsidTr="008F7618">
        <w:tc>
          <w:tcPr>
            <w:tcW w:w="7621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С биграммами в тексте категории</w:t>
            </w:r>
          </w:p>
        </w:tc>
        <w:tc>
          <w:tcPr>
            <w:tcW w:w="2290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0.84</w:t>
            </w:r>
          </w:p>
        </w:tc>
      </w:tr>
      <w:tr w:rsidR="00B13334" w:rsidRPr="000578B4" w:rsidTr="008F7618">
        <w:tc>
          <w:tcPr>
            <w:tcW w:w="7621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С биграммами в тексте характеристик</w:t>
            </w:r>
          </w:p>
        </w:tc>
        <w:tc>
          <w:tcPr>
            <w:tcW w:w="2290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0.83</w:t>
            </w:r>
          </w:p>
        </w:tc>
      </w:tr>
      <w:tr w:rsidR="00B13334" w:rsidRPr="000578B4" w:rsidTr="008F7618">
        <w:tc>
          <w:tcPr>
            <w:tcW w:w="7621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С биграммами в тексте наименования</w:t>
            </w:r>
          </w:p>
        </w:tc>
        <w:tc>
          <w:tcPr>
            <w:tcW w:w="2290" w:type="dxa"/>
          </w:tcPr>
          <w:p w:rsidR="00B13334" w:rsidRPr="000578B4" w:rsidRDefault="00B13334" w:rsidP="009554D1">
            <w:pPr>
              <w:spacing w:line="360" w:lineRule="auto"/>
              <w:ind w:firstLine="851"/>
            </w:pPr>
            <w:r w:rsidRPr="000578B4">
              <w:t>0.86</w:t>
            </w:r>
          </w:p>
        </w:tc>
      </w:tr>
    </w:tbl>
    <w:p w:rsidR="00B13334" w:rsidRPr="000578B4" w:rsidRDefault="00B13334" w:rsidP="009554D1">
      <w:pPr>
        <w:spacing w:line="360" w:lineRule="auto"/>
        <w:ind w:firstLine="851"/>
      </w:pPr>
    </w:p>
    <w:p w:rsidR="00B13334" w:rsidRPr="000578B4" w:rsidRDefault="00B13334" w:rsidP="009554D1">
      <w:pPr>
        <w:spacing w:line="360" w:lineRule="auto"/>
        <w:ind w:firstLine="851"/>
      </w:pPr>
      <w:r w:rsidRPr="000578B4">
        <w:t>Биграммы в тексте наименования дают небольшое улучшения качества. Его будем использовать в дальнейшем.</w:t>
      </w:r>
    </w:p>
    <w:p w:rsidR="00B13334" w:rsidRDefault="00B13334" w:rsidP="00B13334">
      <w:pPr>
        <w:rPr>
          <w:b/>
          <w:bCs/>
          <w:lang w:val="ru-RU"/>
        </w:rPr>
      </w:pPr>
    </w:p>
    <w:p w:rsidR="009554D1" w:rsidRPr="009554D1" w:rsidRDefault="009554D1" w:rsidP="00295C7E">
      <w:pPr>
        <w:pStyle w:val="3"/>
        <w:ind w:firstLine="851"/>
        <w:rPr>
          <w:b/>
        </w:rPr>
      </w:pPr>
      <w:bookmarkStart w:id="37" w:name="_Toc513457128"/>
      <w:r>
        <w:br w:type="page"/>
      </w:r>
      <w:bookmarkStart w:id="38" w:name="_Toc514513829"/>
      <w:r w:rsidRPr="009554D1">
        <w:rPr>
          <w:b/>
        </w:rPr>
        <w:lastRenderedPageBreak/>
        <w:t>4.5.3. Нормализация текста</w:t>
      </w:r>
      <w:bookmarkEnd w:id="37"/>
      <w:bookmarkEnd w:id="38"/>
    </w:p>
    <w:p w:rsidR="00B13334" w:rsidRPr="000578B4" w:rsidRDefault="00B13334" w:rsidP="009554D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Нормализацией текста называется приведение всех слов текста к словарной форме: к именительному падежу, единственному числу (если таковое есть) или инфинитиву для глаголов. [4]</w:t>
      </w:r>
    </w:p>
    <w:p w:rsidR="00B13334" w:rsidRPr="000578B4" w:rsidRDefault="00B13334" w:rsidP="009554D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Нормализация нужна, например, для быстрого поиска слова в словарях, синтаксического и семантического разбора текста. Эта процедура особенно актуальна для языков грамматической группы как, например, русский или финский, у которых богатая морфология (сильные словоизменения в следствии грамматической вариативности).</w:t>
      </w:r>
    </w:p>
    <w:p w:rsidR="00B13334" w:rsidRPr="000578B4" w:rsidRDefault="00B13334" w:rsidP="009554D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 данной работе нормализация слов не дала результатов, а даже немного ухудшила результат.</w:t>
      </w:r>
    </w:p>
    <w:p w:rsidR="00B13334" w:rsidRPr="000578B4" w:rsidRDefault="00B13334" w:rsidP="009554D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F - мера для нормализованных слов: 0.83.</w:t>
      </w:r>
    </w:p>
    <w:p w:rsidR="00B13334" w:rsidRPr="000578B4" w:rsidRDefault="00B13334" w:rsidP="009554D1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Возможно, это связанно с тем, что склонения слов говорят многое о товаре, и как то характеризуют категорию товара. К  примеру, содержание текста «для монитора» уже может говорить о том, что данный товар не монитор, а скорее всего аксессуар для монитора, в то время как содержание слова «монитор» говорит, что это товар относится к категории мониторы. Если же нормализовать текст «для мониторов», то он преобразуется в текст «длямонитор», и модели будет тяжелее классифицировать товар верно.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  <w:lang w:val="ru-RU"/>
        </w:rPr>
      </w:pPr>
      <w:r w:rsidRPr="000578B4">
        <w:rPr>
          <w:szCs w:val="28"/>
        </w:rPr>
        <w:t>Поэтому решено не применять нормализацию текстов.</w:t>
      </w:r>
    </w:p>
    <w:p w:rsidR="009554D1" w:rsidRPr="009554D1" w:rsidRDefault="009554D1" w:rsidP="00295C7E">
      <w:pPr>
        <w:pStyle w:val="3"/>
        <w:ind w:firstLine="851"/>
        <w:rPr>
          <w:b/>
        </w:rPr>
      </w:pPr>
      <w:bookmarkStart w:id="39" w:name="_Toc513457129"/>
      <w:r>
        <w:br w:type="page"/>
      </w:r>
      <w:bookmarkStart w:id="40" w:name="_Toc514513830"/>
      <w:r w:rsidRPr="009554D1">
        <w:rPr>
          <w:b/>
        </w:rPr>
        <w:lastRenderedPageBreak/>
        <w:t>4.5.4. Выбор оптимальных параметром для стохастического градиентного спуска</w:t>
      </w:r>
      <w:bookmarkEnd w:id="39"/>
      <w:bookmarkEnd w:id="40"/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Суть градиентного спуска – минимизировать функцию, делая небольшие шаги в сторону наискорейшего убывания функции. Название методу подарил тот факт из математического анализа, что вектор  частных производных функции  задает направление наискорейшего возрастания этой функции. Значит, двигаясь в сторону антиградиента функции, можно уменьшать значения этой функции быстрее всего.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Метод приспособлен для динамического обучения, когда обучающие объекты поступают потоком, и надо быстро обновлять вектор.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Алгоритм способен обучаться на избыточно больших выборках за счёт того, что случайной подвыборки может хватить для обучения.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Возможны различные стратегии обучения. Если выборка избыточно большая, или обучение происходит динамически, то допустимо не сохранять обучающие объекты. Если выборка маленькая, то можно повторно предъявлять для обучения одни и те же объекты.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Для того чтобы подобрать наилучшие параметры модели была использована сетка поиска параметров[18]. Поиск заключается в переборе всех сочетаний параметровсреди заданных.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Для поиска были заданы следующие параметры:</w:t>
      </w:r>
    </w:p>
    <w:p w:rsidR="00B13334" w:rsidRPr="009554D1" w:rsidRDefault="00B13334" w:rsidP="009554D1">
      <w:pPr>
        <w:pStyle w:val="afc"/>
        <w:widowControl/>
        <w:numPr>
          <w:ilvl w:val="0"/>
          <w:numId w:val="36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Функция потерь, только одна – логистическая. Логистическая функция потерь позволяет получать вероятность отнесения товара к каждой категории. Благодаря вероятности, можно отличать более надежную классификациюот менее надежной. Это позволит в некоторой мере решить проблему отсутствия некоторых категорий, которая была описана в разделе «Анализ каталога», путем отбрасывая результаты ненадежной классификации.</w:t>
      </w:r>
    </w:p>
    <w:p w:rsidR="00B13334" w:rsidRPr="009554D1" w:rsidRDefault="00B13334" w:rsidP="009554D1">
      <w:pPr>
        <w:pStyle w:val="afc"/>
        <w:widowControl/>
        <w:numPr>
          <w:ilvl w:val="0"/>
          <w:numId w:val="36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Регуляризация: L1 и L2</w:t>
      </w:r>
    </w:p>
    <w:p w:rsidR="00B13334" w:rsidRPr="009554D1" w:rsidRDefault="00B13334" w:rsidP="009554D1">
      <w:pPr>
        <w:pStyle w:val="afc"/>
        <w:widowControl/>
        <w:numPr>
          <w:ilvl w:val="0"/>
          <w:numId w:val="36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Максимальное число итераций: от 4 до 40 с шагом 4</w:t>
      </w:r>
    </w:p>
    <w:p w:rsidR="00B13334" w:rsidRPr="009554D1" w:rsidRDefault="00B13334" w:rsidP="009554D1">
      <w:pPr>
        <w:pStyle w:val="afc"/>
        <w:widowControl/>
        <w:numPr>
          <w:ilvl w:val="0"/>
          <w:numId w:val="36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lastRenderedPageBreak/>
        <w:t>Коэффициент регуляризации: 9 * 10</w:t>
      </w:r>
      <w:r w:rsidRPr="009554D1">
        <w:rPr>
          <w:rFonts w:ascii="Times New Roman" w:hAnsi="Times New Roman" w:cs="Times New Roman"/>
          <w:sz w:val="28"/>
          <w:szCs w:val="28"/>
          <w:vertAlign w:val="superscript"/>
        </w:rPr>
        <w:t>-6</w:t>
      </w:r>
      <w:r w:rsidRPr="009554D1">
        <w:rPr>
          <w:rFonts w:ascii="Times New Roman" w:hAnsi="Times New Roman" w:cs="Times New Roman"/>
          <w:sz w:val="28"/>
          <w:szCs w:val="28"/>
        </w:rPr>
        <w:t>, 9 * 10</w:t>
      </w:r>
      <w:r w:rsidRPr="009554D1">
        <w:rPr>
          <w:rFonts w:ascii="Times New Roman" w:hAnsi="Times New Roman" w:cs="Times New Roman"/>
          <w:sz w:val="28"/>
          <w:szCs w:val="28"/>
          <w:vertAlign w:val="superscript"/>
        </w:rPr>
        <w:t>-5</w:t>
      </w:r>
      <w:r w:rsidRPr="009554D1">
        <w:rPr>
          <w:rFonts w:ascii="Times New Roman" w:hAnsi="Times New Roman" w:cs="Times New Roman"/>
          <w:sz w:val="28"/>
          <w:szCs w:val="28"/>
        </w:rPr>
        <w:t>, 9 * 10</w:t>
      </w:r>
      <w:r w:rsidRPr="009554D1">
        <w:rPr>
          <w:rFonts w:ascii="Times New Roman" w:hAnsi="Times New Roman" w:cs="Times New Roman"/>
          <w:sz w:val="28"/>
          <w:szCs w:val="28"/>
          <w:vertAlign w:val="superscript"/>
        </w:rPr>
        <w:t>-3</w:t>
      </w:r>
    </w:p>
    <w:p w:rsidR="00B13334" w:rsidRPr="009554D1" w:rsidRDefault="00B13334" w:rsidP="009554D1">
      <w:pPr>
        <w:pStyle w:val="afc"/>
        <w:widowControl/>
        <w:numPr>
          <w:ilvl w:val="0"/>
          <w:numId w:val="36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Каждый класс имеет вес ошибки, это позволяет бороться с несбалансированностью выборки</w:t>
      </w: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</w:p>
    <w:p w:rsidR="00B13334" w:rsidRPr="009554D1" w:rsidRDefault="00B13334" w:rsidP="009554D1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После перебора всех сочетаний, самую лучшую оценку показал следующий набор параметров:</w:t>
      </w:r>
    </w:p>
    <w:p w:rsidR="00B13334" w:rsidRPr="009554D1" w:rsidRDefault="00B13334" w:rsidP="009554D1">
      <w:pPr>
        <w:pStyle w:val="afc"/>
        <w:widowControl/>
        <w:numPr>
          <w:ilvl w:val="0"/>
          <w:numId w:val="38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Коэффициент регуляризации: 9 * 10</w:t>
      </w:r>
      <w:r w:rsidRPr="009554D1">
        <w:rPr>
          <w:rFonts w:ascii="Times New Roman" w:hAnsi="Times New Roman" w:cs="Times New Roman"/>
          <w:sz w:val="28"/>
          <w:szCs w:val="28"/>
          <w:vertAlign w:val="superscript"/>
        </w:rPr>
        <w:t>-6</w:t>
      </w:r>
    </w:p>
    <w:p w:rsidR="00B13334" w:rsidRPr="009554D1" w:rsidRDefault="00B13334" w:rsidP="009554D1">
      <w:pPr>
        <w:pStyle w:val="afc"/>
        <w:widowControl/>
        <w:numPr>
          <w:ilvl w:val="0"/>
          <w:numId w:val="38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Регуляризация: L2</w:t>
      </w:r>
    </w:p>
    <w:p w:rsidR="00B13334" w:rsidRPr="009554D1" w:rsidRDefault="00B13334" w:rsidP="009554D1">
      <w:pPr>
        <w:pStyle w:val="afc"/>
        <w:widowControl/>
        <w:numPr>
          <w:ilvl w:val="0"/>
          <w:numId w:val="38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Функция потерь: логистическая</w:t>
      </w:r>
    </w:p>
    <w:p w:rsidR="00B13334" w:rsidRPr="009554D1" w:rsidRDefault="00B13334" w:rsidP="009554D1">
      <w:pPr>
        <w:pStyle w:val="afc"/>
        <w:widowControl/>
        <w:numPr>
          <w:ilvl w:val="0"/>
          <w:numId w:val="38"/>
        </w:numPr>
        <w:ind w:left="0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Максимальное число итераций: 8</w:t>
      </w:r>
    </w:p>
    <w:p w:rsidR="00B13334" w:rsidRPr="009B5DE7" w:rsidRDefault="00B13334" w:rsidP="009554D1">
      <w:pPr>
        <w:pStyle w:val="afc"/>
        <w:widowControl/>
        <w:numPr>
          <w:ilvl w:val="0"/>
          <w:numId w:val="38"/>
        </w:numPr>
        <w:ind w:left="0" w:firstLine="851"/>
        <w:contextualSpacing/>
        <w:jc w:val="both"/>
        <w:rPr>
          <w:rFonts w:asciiTheme="minorHAnsi" w:hAnsiTheme="minorHAnsi"/>
        </w:rPr>
      </w:pPr>
      <w:r w:rsidRPr="009554D1">
        <w:rPr>
          <w:rFonts w:ascii="Times New Roman" w:hAnsi="Times New Roman" w:cs="Times New Roman"/>
          <w:sz w:val="28"/>
          <w:szCs w:val="28"/>
        </w:rPr>
        <w:t>Классы взвешены по размеру в выборке</w:t>
      </w:r>
    </w:p>
    <w:p w:rsidR="00B13334" w:rsidRPr="009554D1" w:rsidRDefault="009554D1" w:rsidP="00295C7E">
      <w:pPr>
        <w:pStyle w:val="2"/>
        <w:ind w:firstLine="851"/>
        <w:rPr>
          <w:b/>
        </w:rPr>
      </w:pPr>
      <w:bookmarkStart w:id="41" w:name="_Toc513457130"/>
      <w:r>
        <w:br w:type="page"/>
      </w:r>
      <w:bookmarkStart w:id="42" w:name="_Toc514513831"/>
      <w:r w:rsidR="00B13334" w:rsidRPr="009554D1">
        <w:rPr>
          <w:b/>
        </w:rPr>
        <w:lastRenderedPageBreak/>
        <w:t>4.6. Очистка выборки с помощью обученной модели</w:t>
      </w:r>
      <w:bookmarkEnd w:id="41"/>
      <w:bookmarkEnd w:id="42"/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После обучения модели на всех размеченных данных было решено посмотреть, как модель будет классифицировать товары на неразмеченных данных. Были просмотрены ответы классификатора с уверенной классификацией, где одной категории давался ответ с вероятностью более 60%.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При просмотре ответов были выявлены серьезные ошибки, некоторые товары попадали в категории, которые не имеют ничего общего с этим товаром.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Например, наушники попадали в видеорегистраторы.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Я предположил, что могут быть ошибки в выборке. Для этого было решено посмотреть слова, с наибольшим коэффициентом в линейной модели, по категориям, в которых были обнаружены ошибки.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И действительно, оказалось, что для категории видеорегистраторы, наибольший вес был у слова наушники. Это подтверждало теорию.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Оставалось только найти все товары в категории видеорегистраторы содержащие слово наушники и удалить их, а затем заново обучить модель.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Таким образом, в несколько итераций была очищена выборка от серьезных ошибок, что дало несколько плюсов.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Во-первых, был очищен от ошибок каталог товаров, что могло привести к недовольству клиентов.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rPr>
          <w:szCs w:val="28"/>
        </w:rPr>
        <w:t>Во-вторых, это позволило улучшить качество классификации.</w:t>
      </w:r>
    </w:p>
    <w:p w:rsidR="00B13334" w:rsidRPr="009554D1" w:rsidRDefault="00B13334" w:rsidP="00B13334">
      <w:pPr>
        <w:spacing w:line="360" w:lineRule="auto"/>
        <w:ind w:firstLine="851"/>
        <w:rPr>
          <w:rFonts w:asciiTheme="minorHAnsi" w:hAnsiTheme="minorHAnsi"/>
          <w:lang w:val="ru-RU"/>
        </w:rPr>
      </w:pPr>
      <w:r w:rsidRPr="000578B4">
        <w:rPr>
          <w:szCs w:val="28"/>
        </w:rPr>
        <w:t>В результате качество было улучшено до F1 = 0.9.</w:t>
      </w:r>
    </w:p>
    <w:p w:rsidR="008F3CDA" w:rsidRPr="00A53D53" w:rsidRDefault="009554D1" w:rsidP="00295C7E">
      <w:pPr>
        <w:pStyle w:val="2"/>
        <w:ind w:firstLine="851"/>
        <w:rPr>
          <w:b/>
        </w:rPr>
      </w:pPr>
      <w:r>
        <w:br w:type="page"/>
      </w:r>
      <w:bookmarkStart w:id="43" w:name="_Toc514513832"/>
      <w:r w:rsidR="008F3CDA" w:rsidRPr="00A53D53">
        <w:rPr>
          <w:b/>
        </w:rPr>
        <w:lastRenderedPageBreak/>
        <w:t>Вывод</w:t>
      </w:r>
      <w:bookmarkEnd w:id="43"/>
    </w:p>
    <w:p w:rsidR="002C5555" w:rsidRDefault="002C5555" w:rsidP="008F3CDA">
      <w:pPr>
        <w:pStyle w:val="a0"/>
        <w:rPr>
          <w:lang w:val="ru-RU"/>
        </w:rPr>
      </w:pPr>
      <w:r>
        <w:rPr>
          <w:lang w:val="ru-RU"/>
        </w:rPr>
        <w:t xml:space="preserve">В главе был выбран и описан способ преобразования выборки в признаковое пространство, и каждый товар был описан с помощью числового вектора. </w:t>
      </w:r>
    </w:p>
    <w:p w:rsidR="008F3CDA" w:rsidRDefault="002C5555" w:rsidP="008F3CDA">
      <w:pPr>
        <w:pStyle w:val="a0"/>
        <w:rPr>
          <w:lang w:val="ru-RU"/>
        </w:rPr>
      </w:pPr>
      <w:r>
        <w:rPr>
          <w:lang w:val="ru-RU"/>
        </w:rPr>
        <w:t>Затем рассмотрены различные метрики оценки модели машинного обучения. Среди рассматриваемых метрик был выбран наиболее подходящий. Для оценки был использован метод кросс-валидации по блокам из компаний.</w:t>
      </w:r>
    </w:p>
    <w:p w:rsidR="002C5555" w:rsidRDefault="002C5555" w:rsidP="008F3CDA">
      <w:pPr>
        <w:pStyle w:val="a0"/>
        <w:rPr>
          <w:lang w:val="ru-RU"/>
        </w:rPr>
      </w:pPr>
      <w:r>
        <w:rPr>
          <w:lang w:val="ru-RU"/>
        </w:rPr>
        <w:t xml:space="preserve">Были исследованы различные алгоритмы для построения модели машинного обучения на имеющихся данных. В качестве наиболее подходящего был выбран метод стохастического градиентного спуска и подобраны для него оптимальные параметры. </w:t>
      </w:r>
    </w:p>
    <w:p w:rsidR="002C5555" w:rsidRDefault="002C5555" w:rsidP="008F3CDA">
      <w:pPr>
        <w:pStyle w:val="a0"/>
        <w:rPr>
          <w:lang w:val="ru-RU"/>
        </w:rPr>
      </w:pPr>
      <w:r>
        <w:rPr>
          <w:lang w:val="ru-RU"/>
        </w:rPr>
        <w:t>Были исследованы такие способы преобразования как нормализация текста и добавление биграмм. Добавление биграмм дало небольшое повышение качества классификации.</w:t>
      </w:r>
    </w:p>
    <w:p w:rsidR="002C5555" w:rsidRDefault="002C5555" w:rsidP="008F3CDA">
      <w:pPr>
        <w:pStyle w:val="a0"/>
        <w:rPr>
          <w:lang w:val="ru-RU"/>
        </w:rPr>
      </w:pPr>
      <w:r>
        <w:rPr>
          <w:lang w:val="ru-RU"/>
        </w:rPr>
        <w:t>К тому же, благодаря построенной модели удалось избавиться от серьезных ошибок в выборке.</w:t>
      </w:r>
    </w:p>
    <w:p w:rsidR="002C5555" w:rsidRPr="008F3CDA" w:rsidRDefault="002C5555" w:rsidP="008F3CDA">
      <w:pPr>
        <w:pStyle w:val="a0"/>
        <w:rPr>
          <w:lang w:val="ru-RU"/>
        </w:rPr>
      </w:pPr>
      <w:r>
        <w:rPr>
          <w:lang w:val="ru-RU"/>
        </w:rPr>
        <w:t>На данном этапе была получена оптимальная модель машинного обучения и метод подготовки данных для этой модели.</w:t>
      </w:r>
    </w:p>
    <w:p w:rsidR="00B13334" w:rsidRPr="000578B4" w:rsidRDefault="008F3CDA" w:rsidP="009554D1">
      <w:pPr>
        <w:pStyle w:val="1"/>
      </w:pPr>
      <w:r>
        <w:br w:type="page"/>
      </w:r>
      <w:bookmarkStart w:id="44" w:name="_Toc514513833"/>
      <w:r w:rsidR="009554D1" w:rsidRPr="009554D1">
        <w:lastRenderedPageBreak/>
        <w:t>5.</w:t>
      </w:r>
      <w:r w:rsidR="009554D1">
        <w:t xml:space="preserve"> ВВОД КЛАССИФИКАТОРА В ЭКСПЛУАТАЦИЮ</w:t>
      </w:r>
      <w:bookmarkEnd w:id="44"/>
    </w:p>
    <w:p w:rsidR="00B13334" w:rsidRPr="000578B4" w:rsidRDefault="00B13334" w:rsidP="00B13334">
      <w:pPr>
        <w:spacing w:line="360" w:lineRule="auto"/>
        <w:ind w:firstLine="851"/>
      </w:pPr>
      <w:r w:rsidRPr="000578B4">
        <w:t>Для создания конечной программы был написан код для загрузки новых товаров. Все этапы обработки информации о товаре и применения модели машинного обучения были собраны в единую библиотеку.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Разработанная система функционирует в автоматическом режиме, ежедневно классифицируя все новые товары вечером после 17:00.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Классификация проходит по 2-м типам товаров: по товарам с характеристиками и без характеристик.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Для того, чтобы была возможность классифицировать товары, не имея характеристики, была построена новая модель, обученная без характеристик, но с теми же параметрами. Она показывает более низкое качество – F1 = 0.74, но в результате её классификации берутся товары с более уверенной классификацией.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Результаты работы классификатора записываются в единую таблицу, дополнительно сохраняя информацию о дате и уверенности классификации.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Так же была разработана панель проверки результатов работы классификатора.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На изображении</w:t>
      </w:r>
      <w:r w:rsidR="00BB23D6">
        <w:rPr>
          <w:lang w:val="ru-RU"/>
        </w:rPr>
        <w:t xml:space="preserve"> (рис. 5.1)</w:t>
      </w:r>
      <w:r w:rsidRPr="000578B4">
        <w:t xml:space="preserve"> представлен скриншот веб панели, предназначенной для проверки результатов работы классификатора. 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В поле «Категория» указана категория товара на сайте, откуда товар был собран. В поле наша категория – категория товара в классификаторе Proanalytics, которую определила разработанная модель классификации.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При нажатии кнопки «Не соответствует», данные о несоответствии сохранятся в базу. Они могут пригодиться для улучшения качества классификации, для того чтобы исправить ошибки в классификации в текущей версии.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Панель для проверки представляет собой веб – приложение.</w:t>
      </w:r>
    </w:p>
    <w:p w:rsidR="00B13334" w:rsidRDefault="00B13334" w:rsidP="00B13334">
      <w:pPr>
        <w:rPr>
          <w:rFonts w:asciiTheme="minorHAnsi" w:hAnsiTheme="minorHAnsi"/>
          <w:lang w:val="ru-RU"/>
        </w:rPr>
      </w:pPr>
      <w:r w:rsidRPr="000232A9">
        <w:rPr>
          <w:rFonts w:asciiTheme="minorHAnsi" w:hAnsiTheme="minorHAnsi"/>
          <w:noProof/>
          <w:lang w:val="ru-RU"/>
        </w:rPr>
        <w:lastRenderedPageBreak/>
        <w:drawing>
          <wp:inline distT="0" distB="0" distL="0" distR="0">
            <wp:extent cx="6190615" cy="5753585"/>
            <wp:effectExtent l="19050" t="0" r="635" b="0"/>
            <wp:docPr id="3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210" cy="57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34" w:rsidRPr="00BB23D6" w:rsidRDefault="00BB23D6" w:rsidP="00BB23D6">
      <w:pPr>
        <w:jc w:val="center"/>
        <w:rPr>
          <w:rFonts w:eastAsiaTheme="majorEastAsia"/>
          <w:szCs w:val="28"/>
          <w:lang w:val="ru-RU"/>
        </w:rPr>
      </w:pPr>
      <w:r>
        <w:rPr>
          <w:rFonts w:eastAsiaTheme="majorEastAsia"/>
          <w:szCs w:val="28"/>
          <w:lang w:val="ru-RU"/>
        </w:rPr>
        <w:t>Рисунок 5.1 – Панель проверки классификации</w:t>
      </w:r>
    </w:p>
    <w:p w:rsidR="00B13334" w:rsidRPr="009554D1" w:rsidRDefault="009554D1" w:rsidP="00BB23D6">
      <w:pPr>
        <w:pStyle w:val="1"/>
        <w:ind w:firstLine="426"/>
        <w:jc w:val="left"/>
      </w:pPr>
      <w:bookmarkStart w:id="45" w:name="_Toc513457132"/>
      <w:r>
        <w:br w:type="page"/>
      </w:r>
      <w:bookmarkStart w:id="46" w:name="_Toc514513834"/>
      <w:r w:rsidR="00B13334" w:rsidRPr="000578B4">
        <w:lastRenderedPageBreak/>
        <w:t xml:space="preserve">6. </w:t>
      </w:r>
      <w:bookmarkEnd w:id="45"/>
      <w:r>
        <w:t>ИСПОЛЬЗОВАННЫЕ ТЕХНОЛОГИИ</w:t>
      </w:r>
      <w:bookmarkEnd w:id="46"/>
    </w:p>
    <w:p w:rsidR="00D26857" w:rsidRPr="00D26857" w:rsidRDefault="00B13334" w:rsidP="00D26857">
      <w:pPr>
        <w:spacing w:line="360" w:lineRule="auto"/>
        <w:ind w:firstLine="851"/>
      </w:pPr>
      <w:r w:rsidRPr="000578B4">
        <w:t>В качестве языка программирования использовался Python версии 2.7.</w:t>
      </w:r>
    </w:p>
    <w:p w:rsidR="00D26857" w:rsidRPr="00B27561" w:rsidRDefault="00D26857" w:rsidP="00295C7E">
      <w:pPr>
        <w:pStyle w:val="2"/>
        <w:ind w:firstLine="851"/>
        <w:rPr>
          <w:b/>
        </w:rPr>
      </w:pPr>
      <w:bookmarkStart w:id="47" w:name="_Toc514513835"/>
      <w:r w:rsidRPr="00B27561">
        <w:rPr>
          <w:b/>
        </w:rPr>
        <w:t xml:space="preserve">6.1. </w:t>
      </w:r>
      <w:r w:rsidRPr="00D26857">
        <w:rPr>
          <w:b/>
        </w:rPr>
        <w:t>Jupyter notebook</w:t>
      </w:r>
      <w:bookmarkEnd w:id="47"/>
    </w:p>
    <w:p w:rsidR="00B13334" w:rsidRPr="000578B4" w:rsidRDefault="00B13334" w:rsidP="00B13334">
      <w:pPr>
        <w:spacing w:line="360" w:lineRule="auto"/>
        <w:ind w:firstLine="851"/>
      </w:pPr>
      <w:r w:rsidRPr="000578B4">
        <w:t>Для проведения анализа, и моделирования использовалось веб-приложение Jupyter notebook, которое позволяет производить работу с данными используя язык программирования Python, отображать данные сразу в окне браузера, и сохранять результаты работы в удобном виде.</w:t>
      </w:r>
    </w:p>
    <w:p w:rsidR="00B13334" w:rsidRPr="00F028FD" w:rsidRDefault="00B13334" w:rsidP="00F028FD">
      <w:pPr>
        <w:spacing w:line="360" w:lineRule="auto"/>
        <w:ind w:firstLine="851"/>
      </w:pPr>
      <w:r w:rsidRPr="000578B4">
        <w:t xml:space="preserve">На </w:t>
      </w:r>
      <w:r w:rsidR="00F028FD">
        <w:rPr>
          <w:lang w:val="ru-RU"/>
        </w:rPr>
        <w:t>изобрабжении</w:t>
      </w:r>
      <w:r w:rsidR="00F028FD" w:rsidRPr="00F028FD">
        <w:rPr>
          <w:lang w:val="ru-RU"/>
        </w:rPr>
        <w:t xml:space="preserve"> (</w:t>
      </w:r>
      <w:r w:rsidR="00F028FD">
        <w:rPr>
          <w:lang w:val="ru-RU"/>
        </w:rPr>
        <w:t>рис 6.1</w:t>
      </w:r>
      <w:r w:rsidR="00F028FD" w:rsidRPr="00F028FD">
        <w:rPr>
          <w:lang w:val="ru-RU"/>
        </w:rPr>
        <w:t>)</w:t>
      </w:r>
      <w:r w:rsidRPr="000578B4">
        <w:t xml:space="preserve"> представлен скриншот веб-приложения Jupyter notebook.</w:t>
      </w:r>
    </w:p>
    <w:p w:rsidR="00B13334" w:rsidRPr="000578B4" w:rsidRDefault="00B13334" w:rsidP="00B13334">
      <w:pPr>
        <w:spacing w:line="360" w:lineRule="auto"/>
      </w:pPr>
      <w:r w:rsidRPr="000578B4">
        <w:rPr>
          <w:noProof/>
          <w:lang w:val="ru-RU"/>
        </w:rPr>
        <w:drawing>
          <wp:inline distT="0" distB="0" distL="0" distR="0">
            <wp:extent cx="6152515" cy="4797425"/>
            <wp:effectExtent l="0" t="0" r="635" b="3175"/>
            <wp:docPr id="3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34" w:rsidRPr="00F028FD" w:rsidRDefault="00F028FD" w:rsidP="00F028FD">
      <w:pPr>
        <w:spacing w:line="360" w:lineRule="auto"/>
        <w:jc w:val="center"/>
        <w:rPr>
          <w:lang w:val="en-US"/>
        </w:rPr>
      </w:pPr>
      <w:r>
        <w:rPr>
          <w:lang w:val="ru-RU"/>
        </w:rPr>
        <w:t xml:space="preserve">Рисунок 6.1 – </w:t>
      </w:r>
      <w:r>
        <w:rPr>
          <w:lang w:val="en-US"/>
        </w:rPr>
        <w:t>Jupyter Notebook</w:t>
      </w:r>
    </w:p>
    <w:p w:rsidR="00F015ED" w:rsidRDefault="00F015ED" w:rsidP="00B13334">
      <w:pPr>
        <w:spacing w:line="360" w:lineRule="auto"/>
        <w:ind w:firstLine="851"/>
        <w:rPr>
          <w:lang w:val="ru-RU"/>
        </w:rPr>
      </w:pPr>
      <w:r w:rsidRPr="00F015ED">
        <w:rPr>
          <w:lang w:val="ru-RU"/>
        </w:rPr>
        <w:t>Jupyter Notebook – это удобный инструмент для создания красивых аналитических отчетов, так как он позволяет хранить вместе код, изображения, комм</w:t>
      </w:r>
      <w:r>
        <w:rPr>
          <w:lang w:val="ru-RU"/>
        </w:rPr>
        <w:t xml:space="preserve">ентарии, формулы и графики. </w:t>
      </w:r>
    </w:p>
    <w:p w:rsidR="00D26857" w:rsidRDefault="00D26857" w:rsidP="00B13334">
      <w:pPr>
        <w:spacing w:line="360" w:lineRule="auto"/>
        <w:ind w:firstLine="851"/>
        <w:rPr>
          <w:lang w:val="ru-RU"/>
        </w:rPr>
      </w:pPr>
      <w:r w:rsidRPr="00D26857">
        <w:rPr>
          <w:lang w:val="ru-RU"/>
        </w:rPr>
        <w:lastRenderedPageBreak/>
        <w:t>Раньше она называлась IPython Notebook, но название сменили, чтобы подчеркнуть совместимость не только с Python, но и другими языками программирования.</w:t>
      </w:r>
      <w:r w:rsidR="008E3974">
        <w:rPr>
          <w:lang w:val="ru-RU"/>
        </w:rPr>
        <w:t xml:space="preserve"> </w:t>
      </w:r>
      <w:r w:rsidR="008E3974" w:rsidRPr="008E3974">
        <w:rPr>
          <w:lang w:val="ru-RU"/>
        </w:rPr>
        <w:t>Jupyter поддерживает множество языков программирования и может быть легко запущен на любом сервере, необходим только доступ по ssh или http. К тому же это свободное ПО.</w:t>
      </w:r>
    </w:p>
    <w:p w:rsidR="00D26857" w:rsidRPr="00D26857" w:rsidRDefault="00D26857" w:rsidP="00295C7E">
      <w:pPr>
        <w:pStyle w:val="2"/>
        <w:ind w:firstLine="851"/>
        <w:rPr>
          <w:b/>
        </w:rPr>
      </w:pPr>
      <w:r>
        <w:br w:type="page"/>
      </w:r>
      <w:bookmarkStart w:id="48" w:name="_Toc514513836"/>
      <w:r w:rsidRPr="00D26857">
        <w:rPr>
          <w:b/>
        </w:rPr>
        <w:lastRenderedPageBreak/>
        <w:t xml:space="preserve">6.2. </w:t>
      </w:r>
      <w:r w:rsidRPr="00D26857">
        <w:rPr>
          <w:b/>
          <w:lang w:val="en-US"/>
        </w:rPr>
        <w:t>P</w:t>
      </w:r>
      <w:r w:rsidRPr="00D26857">
        <w:rPr>
          <w:b/>
        </w:rPr>
        <w:t>andas</w:t>
      </w:r>
      <w:bookmarkEnd w:id="48"/>
    </w:p>
    <w:p w:rsidR="00B13334" w:rsidRDefault="00B13334" w:rsidP="00B13334">
      <w:pPr>
        <w:spacing w:line="360" w:lineRule="auto"/>
        <w:ind w:firstLine="851"/>
        <w:rPr>
          <w:lang w:val="ru-RU"/>
        </w:rPr>
      </w:pPr>
      <w:r w:rsidRPr="000578B4">
        <w:t>Библиотека pandas позволила удобно загружать данные, преобразовывать, группировать, объединять и рассматривать в различных разрезах с помощью класса DataFrame.</w:t>
      </w:r>
    </w:p>
    <w:p w:rsidR="00F015ED" w:rsidRDefault="00F015ED" w:rsidP="00B13334">
      <w:pPr>
        <w:spacing w:line="360" w:lineRule="auto"/>
        <w:ind w:firstLine="851"/>
        <w:rPr>
          <w:lang w:val="ru-RU"/>
        </w:rPr>
      </w:pPr>
      <w:r>
        <w:rPr>
          <w:lang w:val="en-US"/>
        </w:rPr>
        <w:t>P</w:t>
      </w:r>
      <w:r w:rsidRPr="00F015ED">
        <w:rPr>
          <w:lang w:val="ru-RU"/>
        </w:rPr>
        <w:t>andas — программная библиотека на языке Python для обработки и анализа данных. Работа pandas с данными строится поверх библиотеки NumPy, являющейся инстр</w:t>
      </w:r>
      <w:r>
        <w:rPr>
          <w:lang w:val="ru-RU"/>
        </w:rPr>
        <w:t>ументом более низкого уровня</w:t>
      </w:r>
      <w:r w:rsidRPr="00F015ED">
        <w:rPr>
          <w:lang w:val="ru-RU"/>
        </w:rPr>
        <w:t xml:space="preserve"> pandas предоставляет специальные структуры данных и операции для манипулирования числовыми таблицами и временными рядами. Название библиотеки происходит от эконометрического термина «панельные данные», используемого для описания многомерных структурированных наборов информации. pandas распростран</w:t>
      </w:r>
      <w:r>
        <w:rPr>
          <w:lang w:val="ru-RU"/>
        </w:rPr>
        <w:t>яется под новой лицензией BSD</w:t>
      </w:r>
      <w:r w:rsidRPr="00F015ED">
        <w:rPr>
          <w:lang w:val="ru-RU"/>
        </w:rPr>
        <w:t>.</w:t>
      </w:r>
    </w:p>
    <w:p w:rsidR="00D26857" w:rsidRPr="00D26857" w:rsidRDefault="00D26857" w:rsidP="00B13334">
      <w:pPr>
        <w:spacing w:line="360" w:lineRule="auto"/>
        <w:ind w:firstLine="851"/>
        <w:rPr>
          <w:lang w:val="ru-RU"/>
        </w:rPr>
      </w:pPr>
      <w:r w:rsidRPr="00D26857">
        <w:rPr>
          <w:lang w:val="ru-RU"/>
        </w:rPr>
        <w:t xml:space="preserve">Данный пакет делает </w:t>
      </w:r>
      <w:r w:rsidRPr="00D26857">
        <w:rPr>
          <w:lang w:val="en-US"/>
        </w:rPr>
        <w:t>Python</w:t>
      </w:r>
      <w:r w:rsidRPr="00D26857">
        <w:rPr>
          <w:lang w:val="ru-RU"/>
        </w:rPr>
        <w:t xml:space="preserve"> мощным инструментом для анализа данных. Пакет дает возможность строить сводные таблицы, выполнять группировки, предоставляет удобный доступ к табличным данным, а при наличии пакета </w:t>
      </w:r>
      <w:r w:rsidRPr="00D26857">
        <w:rPr>
          <w:lang w:val="en-US"/>
        </w:rPr>
        <w:t>matplotlib</w:t>
      </w:r>
      <w:r w:rsidRPr="00D26857">
        <w:rPr>
          <w:lang w:val="ru-RU"/>
        </w:rPr>
        <w:t xml:space="preserve"> дает возможность рисовать графики на полученных наборах данных.</w:t>
      </w:r>
    </w:p>
    <w:p w:rsidR="00D26857" w:rsidRPr="00D26857" w:rsidRDefault="00D26857" w:rsidP="00295C7E">
      <w:pPr>
        <w:pStyle w:val="2"/>
        <w:ind w:firstLine="851"/>
        <w:rPr>
          <w:b/>
        </w:rPr>
      </w:pPr>
      <w:r w:rsidRPr="00D26857">
        <w:rPr>
          <w:b/>
        </w:rPr>
        <w:br w:type="page"/>
      </w:r>
      <w:bookmarkStart w:id="49" w:name="_Toc514513837"/>
      <w:r w:rsidRPr="00D26857">
        <w:rPr>
          <w:b/>
        </w:rPr>
        <w:lastRenderedPageBreak/>
        <w:t xml:space="preserve">6.3. </w:t>
      </w:r>
      <w:r w:rsidRPr="00D26857">
        <w:rPr>
          <w:b/>
          <w:lang w:val="en-US"/>
        </w:rPr>
        <w:t>Docker</w:t>
      </w:r>
      <w:bookmarkEnd w:id="49"/>
    </w:p>
    <w:p w:rsidR="00D26857" w:rsidRDefault="00D26857" w:rsidP="00D26857">
      <w:pPr>
        <w:spacing w:line="360" w:lineRule="auto"/>
        <w:ind w:firstLine="851"/>
        <w:rPr>
          <w:lang w:val="ru-RU"/>
        </w:rPr>
      </w:pPr>
      <w:r>
        <w:rPr>
          <w:lang w:val="ru-RU"/>
        </w:rPr>
        <w:t xml:space="preserve">Разработанный программный продукт был изолирован в </w:t>
      </w:r>
      <w:r>
        <w:rPr>
          <w:lang w:val="en-US"/>
        </w:rPr>
        <w:t>Docker</w:t>
      </w:r>
      <w:r w:rsidRPr="00F015ED">
        <w:rPr>
          <w:lang w:val="ru-RU"/>
        </w:rPr>
        <w:t xml:space="preserve"> </w:t>
      </w:r>
      <w:r>
        <w:rPr>
          <w:lang w:val="ru-RU"/>
        </w:rPr>
        <w:t>контейнер для того, чтобы его можно было быстро разворачивать на любом сервере, без настройки окружения.</w:t>
      </w:r>
      <w:r w:rsidRPr="00F015ED">
        <w:t xml:space="preserve"> </w:t>
      </w:r>
    </w:p>
    <w:p w:rsidR="00D26857" w:rsidRDefault="00D26857" w:rsidP="00D26857">
      <w:pPr>
        <w:spacing w:line="360" w:lineRule="auto"/>
        <w:ind w:firstLine="851"/>
        <w:rPr>
          <w:lang w:val="ru-RU"/>
        </w:rPr>
      </w:pPr>
      <w:r w:rsidRPr="00F015ED">
        <w:rPr>
          <w:lang w:val="ru-RU"/>
        </w:rPr>
        <w:t>Docker — программное обеспечение для автоматизации развёртывания и управления приложениями в среде виртуализации на уровне операционной системы. Позволяет «упаковать» приложение со всем его окружением и зависимостями в контейнер, который может быть перенесён на любую Linux-систему с поддержкой cgroups в ядре, а также предоставляет среду по управлению контейнерами.</w:t>
      </w:r>
    </w:p>
    <w:p w:rsidR="00D26857" w:rsidRPr="00D26857" w:rsidRDefault="00D26857" w:rsidP="00D26857">
      <w:pPr>
        <w:spacing w:line="360" w:lineRule="auto"/>
        <w:ind w:firstLine="851"/>
        <w:rPr>
          <w:lang w:val="ru-RU"/>
        </w:rPr>
      </w:pPr>
      <w:r w:rsidRPr="00D26857">
        <w:rPr>
          <w:lang w:val="ru-RU"/>
        </w:rPr>
        <w:t>Приложения работают в изолированной среде (построенной с помощью пространств имён, namespaces, и групп процессов, cgroups), с одной стороны изолируя процессы друг от друга, с другой стороны не прибегая при этом к таким избыточным средствам как виртуализация или эмуляция.</w:t>
      </w:r>
    </w:p>
    <w:p w:rsidR="00D26857" w:rsidRDefault="00D26857" w:rsidP="00D26857">
      <w:pPr>
        <w:spacing w:line="360" w:lineRule="auto"/>
        <w:ind w:firstLine="851"/>
        <w:rPr>
          <w:lang w:val="ru-RU"/>
        </w:rPr>
      </w:pPr>
      <w:r w:rsidRPr="00D26857">
        <w:rPr>
          <w:lang w:val="ru-RU"/>
        </w:rPr>
        <w:t>Система написана на Go. Работает в различных UNIX/Linux-системах, ожидается, что в недалёком будущем будет поддерживаться и Windows.</w:t>
      </w:r>
    </w:p>
    <w:p w:rsidR="00D26857" w:rsidRDefault="00D26857" w:rsidP="00D26857">
      <w:pPr>
        <w:spacing w:line="360" w:lineRule="auto"/>
        <w:ind w:firstLine="851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2343150" cy="2343150"/>
            <wp:effectExtent l="19050" t="0" r="0" b="0"/>
            <wp:docPr id="1" name="Рисунок 1" descr="Ð¤Ð°Ð¹Ð»:Dock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¤Ð°Ð¹Ð»:Docker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8FD" w:rsidRPr="00F028FD" w:rsidRDefault="00F028FD" w:rsidP="00D26857">
      <w:pPr>
        <w:spacing w:line="360" w:lineRule="auto"/>
        <w:ind w:firstLine="851"/>
        <w:jc w:val="center"/>
        <w:rPr>
          <w:lang w:val="en-US"/>
        </w:rPr>
      </w:pPr>
      <w:r>
        <w:rPr>
          <w:lang w:val="ru-RU"/>
        </w:rPr>
        <w:t xml:space="preserve">Рисунок 6.2 – Логотип </w:t>
      </w:r>
      <w:r>
        <w:rPr>
          <w:lang w:val="en-US"/>
        </w:rPr>
        <w:t>Docker</w:t>
      </w:r>
    </w:p>
    <w:p w:rsidR="00D26857" w:rsidRPr="00D26857" w:rsidRDefault="00D26857" w:rsidP="00295C7E">
      <w:pPr>
        <w:pStyle w:val="2"/>
        <w:ind w:firstLine="851"/>
        <w:jc w:val="left"/>
        <w:rPr>
          <w:b/>
        </w:rPr>
      </w:pPr>
      <w:r>
        <w:rPr>
          <w:b/>
        </w:rPr>
        <w:br w:type="page"/>
      </w:r>
      <w:bookmarkStart w:id="50" w:name="_Toc514513838"/>
      <w:r>
        <w:rPr>
          <w:b/>
        </w:rPr>
        <w:lastRenderedPageBreak/>
        <w:t xml:space="preserve">6.4. </w:t>
      </w:r>
      <w:r w:rsidRPr="00D26857">
        <w:rPr>
          <w:b/>
        </w:rPr>
        <w:t>Другие технологии</w:t>
      </w:r>
      <w:bookmarkEnd w:id="50"/>
    </w:p>
    <w:p w:rsidR="00B13334" w:rsidRPr="000578B4" w:rsidRDefault="00B13334" w:rsidP="00B13334">
      <w:pPr>
        <w:spacing w:line="360" w:lineRule="auto"/>
        <w:ind w:firstLine="851"/>
      </w:pPr>
      <w:r w:rsidRPr="000578B4">
        <w:t>Библиотека seaborn использовалась для визуализации данных.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Библиотека sklearn содержит множество алгоритмов обучения моделей машинного обучения. Она позволила быстро строить модели методами стохастического градиентного спуска в классе SGDClassifier и метода опорных векторов в классе SVC, а так же применить сингулярное разложение в классе TruncatedSVD и преобразовать текст с помощью меры TFIDF в классе TfidfVectorizer 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Для построения градиентного бустинга использовалась библиотека xgboost, в которой реализация метода лучше, чем в библиотеке sklearn. В библиотеке xgboost градиентный бустинг обучается заметно быстрее.</w:t>
      </w:r>
    </w:p>
    <w:p w:rsidR="00B13334" w:rsidRPr="00B27561" w:rsidRDefault="00B13334" w:rsidP="00B13334">
      <w:pPr>
        <w:spacing w:line="360" w:lineRule="auto"/>
        <w:ind w:firstLine="851"/>
        <w:rPr>
          <w:lang w:val="ru-RU"/>
        </w:rPr>
      </w:pPr>
      <w:r w:rsidRPr="000578B4">
        <w:t>Для нормализации текста применялась библиотека pymorphy2.</w:t>
      </w:r>
    </w:p>
    <w:p w:rsidR="00F015ED" w:rsidRPr="00F015ED" w:rsidRDefault="00F015ED" w:rsidP="00F015ED">
      <w:pPr>
        <w:spacing w:line="360" w:lineRule="auto"/>
        <w:ind w:firstLine="851"/>
        <w:rPr>
          <w:lang w:val="en-US"/>
        </w:rPr>
      </w:pPr>
      <w:r>
        <w:rPr>
          <w:lang w:val="en-US"/>
        </w:rPr>
        <w:t>P</w:t>
      </w:r>
      <w:r w:rsidRPr="00F015ED">
        <w:rPr>
          <w:lang w:val="en-US"/>
        </w:rPr>
        <w:t>ymorphy</w:t>
      </w:r>
      <w:r w:rsidRPr="00F015ED">
        <w:rPr>
          <w:lang w:val="ru-RU"/>
        </w:rPr>
        <w:t xml:space="preserve">2 написан на языке </w:t>
      </w:r>
      <w:r w:rsidRPr="00F015ED">
        <w:rPr>
          <w:lang w:val="en-US"/>
        </w:rPr>
        <w:t>Python</w:t>
      </w:r>
      <w:r w:rsidRPr="00F015ED">
        <w:rPr>
          <w:lang w:val="ru-RU"/>
        </w:rPr>
        <w:t xml:space="preserve"> (работает под 2.7 и 3.3+). Он умеет:</w:t>
      </w:r>
    </w:p>
    <w:p w:rsidR="00F015ED" w:rsidRPr="00D26857" w:rsidRDefault="00F015ED" w:rsidP="00F015ED">
      <w:pPr>
        <w:numPr>
          <w:ilvl w:val="0"/>
          <w:numId w:val="49"/>
        </w:numPr>
        <w:spacing w:line="360" w:lineRule="auto"/>
        <w:ind w:left="0" w:firstLine="851"/>
        <w:rPr>
          <w:lang w:val="ru-RU"/>
        </w:rPr>
      </w:pPr>
      <w:r w:rsidRPr="00D26857">
        <w:rPr>
          <w:lang w:val="ru-RU"/>
        </w:rPr>
        <w:t>приводить слово к нормальной форме (например, “люди -&gt; человек”, или “гулял -&gt; гулять”).</w:t>
      </w:r>
    </w:p>
    <w:p w:rsidR="00F015ED" w:rsidRPr="00D26857" w:rsidRDefault="00F015ED" w:rsidP="00F015ED">
      <w:pPr>
        <w:numPr>
          <w:ilvl w:val="0"/>
          <w:numId w:val="49"/>
        </w:numPr>
        <w:spacing w:line="360" w:lineRule="auto"/>
        <w:ind w:left="0" w:firstLine="851"/>
        <w:rPr>
          <w:lang w:val="ru-RU"/>
        </w:rPr>
      </w:pPr>
      <w:r w:rsidRPr="00D26857">
        <w:rPr>
          <w:lang w:val="ru-RU"/>
        </w:rPr>
        <w:t>ставить слово в нужную форму. Например, ставить слово во множественное число, менять падеж слова и т.д.</w:t>
      </w:r>
    </w:p>
    <w:p w:rsidR="00F015ED" w:rsidRPr="00D26857" w:rsidRDefault="00F015ED" w:rsidP="00F015ED">
      <w:pPr>
        <w:numPr>
          <w:ilvl w:val="0"/>
          <w:numId w:val="49"/>
        </w:numPr>
        <w:spacing w:line="360" w:lineRule="auto"/>
        <w:ind w:left="0" w:firstLine="851"/>
        <w:rPr>
          <w:lang w:val="ru-RU"/>
        </w:rPr>
      </w:pPr>
      <w:r w:rsidRPr="00D26857">
        <w:rPr>
          <w:lang w:val="ru-RU"/>
        </w:rPr>
        <w:t>возвращать грамматическую информацию о слове (число, род, падеж, часть речи и т.д.)</w:t>
      </w:r>
    </w:p>
    <w:p w:rsidR="00B13334" w:rsidRDefault="00B13334" w:rsidP="00B13334">
      <w:pPr>
        <w:spacing w:line="360" w:lineRule="auto"/>
        <w:ind w:firstLine="851"/>
        <w:rPr>
          <w:lang w:val="ru-RU"/>
        </w:rPr>
      </w:pPr>
      <w:r w:rsidRPr="000578B4">
        <w:t xml:space="preserve">Для составления биграмм </w:t>
      </w:r>
      <w:r w:rsidRPr="00D26857">
        <w:t>использовал</w:t>
      </w:r>
      <w:r w:rsidRPr="000578B4">
        <w:t xml:space="preserve"> библиотеку nltk.</w:t>
      </w:r>
    </w:p>
    <w:p w:rsidR="004E46DB" w:rsidRDefault="004E46DB" w:rsidP="00B13334">
      <w:pPr>
        <w:spacing w:line="360" w:lineRule="auto"/>
        <w:ind w:firstLine="851"/>
        <w:rPr>
          <w:lang w:val="ru-RU"/>
        </w:rPr>
      </w:pPr>
      <w:r w:rsidRPr="004E46DB">
        <w:rPr>
          <w:lang w:val="ru-RU"/>
        </w:rPr>
        <w:t>Библиотека NLTK, или NLTK, — пакет библиотек и программ для символьной и статистической обработки естественного языка, написанных на языке программирования Python. Содержит графические представления и примеры данных. Сопровождается обширной документацией, включая книгу с объяснением основных концепций, стоящих за теми задачами обработки естественного языка, которые можно выполнять с помощью данного пакета.</w:t>
      </w:r>
    </w:p>
    <w:p w:rsidR="004E46DB" w:rsidRPr="004E46DB" w:rsidRDefault="004E46DB" w:rsidP="00B13334">
      <w:pPr>
        <w:spacing w:line="360" w:lineRule="auto"/>
        <w:ind w:firstLine="851"/>
        <w:rPr>
          <w:lang w:val="ru-RU"/>
        </w:rPr>
      </w:pPr>
      <w:r w:rsidRPr="004E46DB">
        <w:rPr>
          <w:lang w:val="ru-RU"/>
        </w:rPr>
        <w:t xml:space="preserve">NLTK хорошо подходит для студентов, изучающих компьютерную лингвистику или близкие предметы, такие как эмпирическая лингвистика, </w:t>
      </w:r>
      <w:r w:rsidRPr="004E46DB">
        <w:rPr>
          <w:lang w:val="ru-RU"/>
        </w:rPr>
        <w:lastRenderedPageBreak/>
        <w:t>когнитивистика, искусственный интеллект, информационн</w:t>
      </w:r>
      <w:r>
        <w:rPr>
          <w:lang w:val="ru-RU"/>
        </w:rPr>
        <w:t>ый поиск и машинное обучение.</w:t>
      </w:r>
      <w:r w:rsidRPr="004E46DB">
        <w:rPr>
          <w:lang w:val="ru-RU"/>
        </w:rPr>
        <w:t>NLTK с успехом используется в качестве учебного пособия, в качестве инструмента индивидуального обучения и в качестве платформы для прототипирования и создания научно-исследовательских систем. NLTK является свободным программным обеспечением. Проект возглавляет Стивен Бёрд.</w:t>
      </w:r>
    </w:p>
    <w:p w:rsidR="00B13334" w:rsidRDefault="009554D1" w:rsidP="00295C7E">
      <w:pPr>
        <w:pStyle w:val="1"/>
        <w:ind w:firstLine="426"/>
        <w:rPr>
          <w:rFonts w:asciiTheme="minorHAnsi" w:hAnsiTheme="minorHAnsi"/>
        </w:rPr>
      </w:pPr>
      <w:bookmarkStart w:id="51" w:name="_Toc513457133"/>
      <w:r>
        <w:br w:type="page"/>
      </w:r>
      <w:bookmarkStart w:id="52" w:name="_Toc514513839"/>
      <w:r w:rsidR="00B13334" w:rsidRPr="000578B4">
        <w:lastRenderedPageBreak/>
        <w:t xml:space="preserve">7. </w:t>
      </w:r>
      <w:bookmarkEnd w:id="51"/>
      <w:r>
        <w:t>ИДЕИ ДЛЯ ДАЛЬНЕЙШЕГО УЛУЧШЕНИЯ МОДЕЛИ</w:t>
      </w:r>
      <w:bookmarkEnd w:id="52"/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Данную модель возможно можно ещё улучшить за счет имеющихся данных. В данной работе не были рассмотрены картинки товаров. Их так же можно использовать для классификации товаров.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С классификацией по изображению лучше все справляются нейронные сети. Но у них есть огромный недостаток. Для обучения модели нужно очень большое число картинок товаров с различных ракурсов, под разным освещением для каждой категории. У нас же всего примерно около 2-х миллионов картинок, чего в разы недостаточно.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Но есть другое решение. Это использование предобученных нейронных сетей. Только крупные компании, такие как Google и Microsoft имеют огромное количество ресурсов и данных, и они создали такие модели, и предоставили их в общий доступ.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Существуют следующие предобученные нейронные сети: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VGG16 - сеть VisualGeometryGroup из университета Оксфорда для распознавания объектов на изображениях, состоит из 16 слоев.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VGG19 - еще одна сеть Visual Geometry Group для распознавания объектов, но содержит 19 слоев.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Inception v3 - нейронная сеть компании Google для распознавания объектов на изображениях.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ResNet50 - нейронная сеть компании Microsoft, использующая остаточное обучение (residual learning). Применяется для распознавании объектов на изображениях.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426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Xception - модификация сети Inception от создателя KerasFrançoisChollet.</w:t>
      </w:r>
    </w:p>
    <w:p w:rsidR="00B13334" w:rsidRPr="009554D1" w:rsidRDefault="00B13334" w:rsidP="00B13334">
      <w:pPr>
        <w:pStyle w:val="afc"/>
        <w:widowControl/>
        <w:numPr>
          <w:ilvl w:val="0"/>
          <w:numId w:val="39"/>
        </w:numPr>
        <w:ind w:left="851" w:hanging="284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554D1">
        <w:rPr>
          <w:rFonts w:ascii="Times New Roman" w:hAnsi="Times New Roman" w:cs="Times New Roman"/>
          <w:sz w:val="28"/>
          <w:szCs w:val="28"/>
        </w:rPr>
        <w:t>CRNN for music tagging - сверточная рекуррентная нейронная сеть для классификации музыки.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lastRenderedPageBreak/>
        <w:t>Эти предобученые нейронные сети выложены в открытый доступ и их можно использовать в своей работе. Они обучены на общедоступном наборе данных ImageNet который содержит 14 миллионов изображений.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 xml:space="preserve">Один из вариантов использования этих сетей заключается в следующем. 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У предобученной нейронной сети снимается последний слой. Затем все изображения, предварительно обработав, прогоняются через нейросеть. Полученные значения на предпоследнем слое сети, записываются в таблицу, и используются в качестве признаков. Эти признаки характеризуют различные высокоуровневые свойства объекта на изображении (это могут быть углы, формы, и т.д.). Затем на полученныхпризнаках можно обучить модель с помощью какого либо метода, например - градиентного бустинга.</w:t>
      </w:r>
    </w:p>
    <w:p w:rsidR="00B13334" w:rsidRPr="009554D1" w:rsidRDefault="00B13334" w:rsidP="00B13334">
      <w:pPr>
        <w:spacing w:line="360" w:lineRule="auto"/>
        <w:ind w:firstLine="851"/>
        <w:rPr>
          <w:szCs w:val="28"/>
        </w:rPr>
      </w:pPr>
      <w:r w:rsidRPr="009554D1">
        <w:rPr>
          <w:szCs w:val="28"/>
        </w:rPr>
        <w:t>На сайте kaggle проходило соревнование под названием «Cdiscount’s Image Classification Challenge». Оно заключалось в классификации товаров по изображению. Участники, занявшие призовые места использовали предобученную сеть Resnet50, с последующим обучение признаков с помощью градиентного бустинга над решающими деревьями.</w:t>
      </w:r>
    </w:p>
    <w:p w:rsidR="00B13334" w:rsidRPr="009554D1" w:rsidRDefault="00B13334" w:rsidP="00B13334">
      <w:pPr>
        <w:spacing w:line="360" w:lineRule="auto"/>
        <w:ind w:firstLine="851"/>
        <w:rPr>
          <w:rFonts w:asciiTheme="minorHAnsi" w:hAnsiTheme="minorHAnsi" w:cstheme="minorHAnsi"/>
          <w:lang w:val="ru-RU"/>
        </w:rPr>
      </w:pPr>
      <w:r w:rsidRPr="009554D1">
        <w:rPr>
          <w:szCs w:val="28"/>
        </w:rPr>
        <w:t>Можно было бы использовать этот подход на существующем наборе данных и классифицировать товары по изображениям. Затем объединить 2 подхода, используя ответы двух классификатор, увеличив, таким образом, качество классификации.</w:t>
      </w:r>
    </w:p>
    <w:p w:rsidR="00B13334" w:rsidRDefault="009554D1" w:rsidP="00295C7E">
      <w:pPr>
        <w:pStyle w:val="1"/>
        <w:jc w:val="center"/>
      </w:pPr>
      <w:r>
        <w:br w:type="page"/>
      </w:r>
      <w:bookmarkStart w:id="53" w:name="_Toc514513840"/>
      <w:r>
        <w:lastRenderedPageBreak/>
        <w:t>ЗАКЛЮЧЕНИЕ</w:t>
      </w:r>
      <w:bookmarkEnd w:id="53"/>
    </w:p>
    <w:p w:rsidR="00F10403" w:rsidRPr="00F10403" w:rsidRDefault="00F10403" w:rsidP="00F10403">
      <w:pPr>
        <w:rPr>
          <w:lang w:val="ru-RU"/>
        </w:rPr>
      </w:pPr>
    </w:p>
    <w:p w:rsidR="00B13334" w:rsidRPr="000578B4" w:rsidRDefault="00B13334" w:rsidP="00B13334">
      <w:pPr>
        <w:spacing w:line="360" w:lineRule="auto"/>
        <w:ind w:firstLine="851"/>
      </w:pPr>
      <w:r w:rsidRPr="000578B4">
        <w:t xml:space="preserve">В данной работе были рассмотрены все этапы разработки классификатора товаров. 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Из данной работы я сделал вывод, что нельзя слепо верить утверждениям стейкхолдеров, а нужно проверять их, если есть возможность.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Большую часть работы составляет сбор и подготовка данных. На само моделирование требуется значительно меньше времени. Это связанно с тем, что реальные данные кроме ошибок содержат ещё множество аномалий и выбросов.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В данной работе были приведены результаты исследования различных способов подготовки признаков для моделей машинного обучения, и результаты моделирования с оценкой качества модели с помощью метрики F1.</w:t>
      </w:r>
    </w:p>
    <w:p w:rsidR="00B13334" w:rsidRPr="000578B4" w:rsidRDefault="00B13334" w:rsidP="00B13334">
      <w:pPr>
        <w:spacing w:line="360" w:lineRule="auto"/>
        <w:ind w:firstLine="851"/>
        <w:rPr>
          <w:szCs w:val="28"/>
        </w:rPr>
      </w:pPr>
      <w:r w:rsidRPr="000578B4">
        <w:t>В качестве методов машинного обучения были рассмотрены:</w:t>
      </w:r>
      <w:r w:rsidRPr="000578B4">
        <w:rPr>
          <w:szCs w:val="28"/>
        </w:rPr>
        <w:t xml:space="preserve"> стохастический градиентный спуск, метод опорных векторов, градиентный бустинг над решающими деревьями, и выбран наиболее подходящий.</w:t>
      </w:r>
    </w:p>
    <w:p w:rsidR="00B13334" w:rsidRPr="000578B4" w:rsidRDefault="00B13334" w:rsidP="00B13334">
      <w:pPr>
        <w:spacing w:line="360" w:lineRule="auto"/>
        <w:ind w:firstLine="851"/>
      </w:pPr>
      <w:r w:rsidRPr="000578B4">
        <w:t>В результате работы был разработан программный продукт, который работает на реальном предприятии и позволяет классифицировать товары в автоматическом режиме.</w:t>
      </w:r>
    </w:p>
    <w:p w:rsidR="00B13334" w:rsidRPr="009554D1" w:rsidRDefault="00B13334" w:rsidP="009554D1">
      <w:pPr>
        <w:spacing w:line="360" w:lineRule="auto"/>
        <w:ind w:firstLine="851"/>
        <w:rPr>
          <w:lang w:val="ru-RU"/>
        </w:rPr>
      </w:pPr>
      <w:r w:rsidRPr="000578B4">
        <w:t>Так же была рассмотрена возможность дальнейшего развития данного продукта, и рассмотрен способ применения изображений товаров для улучшения качества</w:t>
      </w:r>
      <w:r>
        <w:t xml:space="preserve"> </w:t>
      </w:r>
      <w:r w:rsidRPr="000578B4">
        <w:t>классификации.</w:t>
      </w:r>
    </w:p>
    <w:p w:rsidR="00B13334" w:rsidRDefault="009554D1" w:rsidP="00295C7E">
      <w:pPr>
        <w:pStyle w:val="1"/>
        <w:jc w:val="center"/>
      </w:pPr>
      <w:r>
        <w:br w:type="page"/>
      </w:r>
      <w:bookmarkStart w:id="54" w:name="_Toc514513841"/>
      <w:r>
        <w:lastRenderedPageBreak/>
        <w:t>БИБЛИОГРАФИЧЕСКИЙ СПИСОК</w:t>
      </w:r>
      <w:bookmarkEnd w:id="54"/>
    </w:p>
    <w:p w:rsidR="00F10403" w:rsidRPr="00F10403" w:rsidRDefault="00F10403" w:rsidP="00F10403">
      <w:pPr>
        <w:rPr>
          <w:lang w:val="ru-RU"/>
        </w:rPr>
      </w:pP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Гудфеллоу Я., Бенджио И. Глубокое обучение  / пер. с анг. А.  А. Слинкина.  – 2-е изд., испр. – М.: ДМК Пресс, 2018. – 652 с.: цв. ил.</w:t>
      </w: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Блог</w:t>
      </w:r>
      <w:r w:rsidR="0014427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компании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ГК ЛАНИТ - CRISP-DM: проверенн</w:t>
      </w:r>
      <w:bookmarkStart w:id="55" w:name="_GoBack"/>
      <w:bookmarkEnd w:id="55"/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методология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DataScientist-ов.– 2017 - </w:t>
      </w:r>
      <w:hyperlink r:id="rId31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</w:rPr>
          <w:t>https://habr.com/company/lanit/blog/328858/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9554D1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>Введение в анализ текстовой информации с помощью Python и методов машинного обучения.– 2013 -</w:t>
      </w:r>
      <w:hyperlink r:id="rId32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</w:rPr>
          <w:t>https://habr.com/post/205360/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9554D1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>Морфологический</w:t>
      </w:r>
      <w:r w:rsidR="00D15424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 xml:space="preserve"> </w:t>
      </w:r>
      <w:r w:rsidRPr="009554D1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>анализатор pymorphy2,</w:t>
      </w:r>
      <w:r w:rsidR="00D15424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 xml:space="preserve"> </w:t>
      </w:r>
      <w:r w:rsidRPr="009554D1"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  <w:t>Руководство - http://pymorphy2.readthedocs.io/en/0.1/user/index.html</w:t>
      </w: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Предварительно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обученные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нейронные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сети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Keras.–2017 - </w:t>
      </w:r>
      <w:hyperlink r:id="rId33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</w:rPr>
          <w:t>https://www.asozykin.ru/deep_learning/2017/06/06/keras-pretrained-networks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L.J.P. vander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Maatenand G.E. Hinton. Visualizing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High-Dimensional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t-SNE. Journal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Machine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Learning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Research 9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(Nov):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2579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-2605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2008. - http://lvdmaaten.github.io/publications/papers/JMLR_2008.pdf</w:t>
      </w: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G.E. Hintonand S.T. Roweis. StochasticNeighborEmbedding. In</w:t>
      </w:r>
      <w:r w:rsidR="00D15424" w:rsidRPr="008F76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Advancesin</w:t>
      </w:r>
      <w:r w:rsidR="00D15424" w:rsidRPr="008F76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Neural</w:t>
      </w:r>
      <w:r w:rsidR="00D15424" w:rsidRPr="008F7618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Information. ProcessingSystems, volume 15, pages 833–840, Cambridge, MA, USA, 2002. The MIT Press. - http://www.cs.toronto.edu/~fritz/absps/sne.pdf</w:t>
      </w: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Pandas 0.22.0 documentation.- </w:t>
      </w:r>
      <w:hyperlink r:id="rId34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http://pandas.pydata.org/pandas-docs/stable/index.html</w:t>
        </w:r>
      </w:hyperlink>
    </w:p>
    <w:p w:rsidR="00B13334" w:rsidRPr="00144270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Seaborn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documentation. - </w:t>
      </w:r>
      <w:hyperlink r:id="rId35" w:history="1">
        <w:r w:rsidRPr="00144270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http://seaborn.pydata.org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Documentation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scikit-learn 0.19.1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-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hyperlink r:id="rId36" w:history="1">
        <w:r w:rsidR="00D15424" w:rsidRPr="00F17D0A">
          <w:rPr>
            <w:rStyle w:val="af3"/>
            <w:rFonts w:ascii="Times New Roman" w:hAnsi="Times New Roman"/>
            <w:sz w:val="28"/>
            <w:szCs w:val="28"/>
            <w:lang w:val="en-US"/>
          </w:rPr>
          <w:t>http://scikit-learn.org/stable/documentation.html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Model</w:t>
      </w:r>
      <w:r w:rsidR="00144270" w:rsidRPr="0014427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evaluation: quantifying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the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quality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of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predictions. - http://scikit-learn.org/stable/modules/model_evaluation.html#precision-recall-f-measure-metrics</w:t>
      </w:r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Stochastic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Gradient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Descent. - </w:t>
      </w:r>
      <w:hyperlink r:id="rId37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http://scikit-learn.org/stable/modules/sgd.html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Support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Vector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Machines. - </w:t>
      </w:r>
      <w:hyperlink r:id="rId38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http://scikit-learn.org/stable/modules/svm.html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Introduction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Boosted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Trees. - </w:t>
      </w:r>
      <w:hyperlink r:id="rId39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http://xgboost.readthedocs.io/en/latest/model.html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Pavel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Ostyakov - Oursolution [5th place].–2017 - </w:t>
      </w:r>
      <w:hyperlink r:id="rId40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https://www.kaggle.com/c/cdiscount-image-classification-challenge/discussion/45733</w:t>
        </w:r>
      </w:hyperlink>
    </w:p>
    <w:p w:rsidR="00B13334" w:rsidRPr="009554D1" w:rsidRDefault="00B1333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Cdiscount’s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Image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Classification</w:t>
      </w:r>
      <w:r w:rsidR="00D15424"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Challenge. - 2017 - </w:t>
      </w:r>
      <w:hyperlink r:id="rId41" w:history="1">
        <w:r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https://www.kaggle.com/c/cdiscount-image-classification-challenge</w:t>
        </w:r>
      </w:hyperlink>
    </w:p>
    <w:p w:rsidR="00B13334" w:rsidRPr="009554D1" w:rsidRDefault="00D15424" w:rsidP="00F10403">
      <w:pPr>
        <w:pStyle w:val="afc"/>
        <w:widowControl/>
        <w:numPr>
          <w:ilvl w:val="0"/>
          <w:numId w:val="40"/>
        </w:numPr>
        <w:ind w:left="567" w:hanging="567"/>
        <w:contextualSpacing/>
        <w:jc w:val="both"/>
        <w:rPr>
          <w:rStyle w:val="af3"/>
          <w:rFonts w:ascii="Times New Roman" w:hAnsi="Times New Roman"/>
          <w:color w:val="000000" w:themeColor="text1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Franc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ois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Chollet - Xception: Deep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Learning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with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Depth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wise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Separable</w:t>
      </w:r>
      <w:r w:rsidRPr="00D1542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B13334" w:rsidRPr="009554D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Convolutions. - 2017 -</w:t>
      </w:r>
      <w:hyperlink r:id="rId42" w:history="1">
        <w:r w:rsidR="00B13334" w:rsidRPr="009554D1">
          <w:rPr>
            <w:rStyle w:val="af3"/>
            <w:rFonts w:ascii="Times New Roman" w:hAnsi="Times New Roman"/>
            <w:color w:val="000000" w:themeColor="text1"/>
            <w:sz w:val="28"/>
            <w:szCs w:val="28"/>
            <w:u w:val="none"/>
            <w:lang w:val="en-US"/>
          </w:rPr>
          <w:t>https://arxiv.org/pdf/1610.02357.pdf</w:t>
        </w:r>
      </w:hyperlink>
    </w:p>
    <w:p w:rsidR="003E4D7D" w:rsidRPr="004E46DB" w:rsidRDefault="00B13334" w:rsidP="00F10403">
      <w:pPr>
        <w:numPr>
          <w:ilvl w:val="0"/>
          <w:numId w:val="40"/>
        </w:numPr>
        <w:spacing w:line="360" w:lineRule="auto"/>
        <w:ind w:left="567" w:hanging="567"/>
        <w:rPr>
          <w:color w:val="000000" w:themeColor="text1"/>
          <w:szCs w:val="28"/>
        </w:rPr>
      </w:pPr>
      <w:r w:rsidRPr="009554D1">
        <w:rPr>
          <w:color w:val="000000" w:themeColor="text1"/>
          <w:szCs w:val="28"/>
          <w:lang w:val="en-US"/>
        </w:rPr>
        <w:t>Sklearn</w:t>
      </w:r>
      <w:r w:rsidR="00144270" w:rsidRPr="00144270">
        <w:rPr>
          <w:color w:val="000000" w:themeColor="text1"/>
          <w:szCs w:val="28"/>
          <w:lang w:val="en-US"/>
        </w:rPr>
        <w:t xml:space="preserve"> </w:t>
      </w:r>
      <w:r w:rsidRPr="009554D1">
        <w:rPr>
          <w:color w:val="000000" w:themeColor="text1"/>
          <w:szCs w:val="28"/>
          <w:lang w:val="en-US"/>
        </w:rPr>
        <w:t xml:space="preserve">GridSearchCV - </w:t>
      </w:r>
      <w:hyperlink r:id="rId43" w:history="1">
        <w:r w:rsidRPr="009554D1">
          <w:rPr>
            <w:rStyle w:val="af3"/>
            <w:color w:val="000000" w:themeColor="text1"/>
            <w:szCs w:val="28"/>
            <w:u w:val="none"/>
            <w:lang w:val="en-US"/>
          </w:rPr>
          <w:t>http://scikit-learn.org/stable/modules/generated/sklearn.model_selection.GridSearchCV.html</w:t>
        </w:r>
      </w:hyperlink>
    </w:p>
    <w:p w:rsidR="004E46DB" w:rsidRPr="004E46DB" w:rsidRDefault="004E46DB" w:rsidP="00F10403">
      <w:pPr>
        <w:numPr>
          <w:ilvl w:val="0"/>
          <w:numId w:val="40"/>
        </w:numPr>
        <w:spacing w:line="360" w:lineRule="auto"/>
        <w:ind w:left="567" w:hanging="567"/>
        <w:rPr>
          <w:color w:val="000000" w:themeColor="text1"/>
          <w:szCs w:val="28"/>
        </w:rPr>
      </w:pPr>
      <w:r w:rsidRPr="004E46DB">
        <w:rPr>
          <w:color w:val="000000" w:themeColor="text1"/>
          <w:szCs w:val="28"/>
        </w:rPr>
        <w:t>Геометрия машинного обучения. Разделяющие гиперплоскости или в чём геометрический смысл линейной комбинации?</w:t>
      </w:r>
      <w:r>
        <w:rPr>
          <w:color w:val="000000" w:themeColor="text1"/>
          <w:szCs w:val="28"/>
          <w:lang w:val="ru-RU"/>
        </w:rPr>
        <w:t xml:space="preserve"> - </w:t>
      </w:r>
      <w:hyperlink r:id="rId44" w:history="1">
        <w:r w:rsidRPr="007409FE">
          <w:rPr>
            <w:rStyle w:val="af3"/>
            <w:szCs w:val="28"/>
            <w:lang w:val="ru-RU"/>
          </w:rPr>
          <w:t>https://habr.com/post/324736/</w:t>
        </w:r>
      </w:hyperlink>
    </w:p>
    <w:p w:rsidR="004E46DB" w:rsidRPr="009554D1" w:rsidRDefault="004E46DB" w:rsidP="00F10403">
      <w:pPr>
        <w:numPr>
          <w:ilvl w:val="0"/>
          <w:numId w:val="40"/>
        </w:numPr>
        <w:spacing w:line="360" w:lineRule="auto"/>
        <w:ind w:left="567" w:hanging="567"/>
        <w:rPr>
          <w:color w:val="000000" w:themeColor="text1"/>
          <w:szCs w:val="28"/>
        </w:rPr>
      </w:pPr>
      <w:r w:rsidRPr="004E46DB">
        <w:rPr>
          <w:color w:val="000000" w:themeColor="text1"/>
          <w:szCs w:val="28"/>
        </w:rPr>
        <w:t>Векторная модель</w:t>
      </w:r>
      <w:r>
        <w:rPr>
          <w:color w:val="000000" w:themeColor="text1"/>
          <w:szCs w:val="28"/>
          <w:lang w:val="ru-RU"/>
        </w:rPr>
        <w:t xml:space="preserve"> - </w:t>
      </w:r>
      <w:r w:rsidRPr="004E46DB">
        <w:rPr>
          <w:color w:val="000000" w:themeColor="text1"/>
          <w:szCs w:val="28"/>
          <w:lang w:val="ru-RU"/>
        </w:rPr>
        <w:t>http://www.machinelearning.ru/wiki/index.php?title=Векторная_модель</w:t>
      </w:r>
      <w:r>
        <w:rPr>
          <w:color w:val="000000" w:themeColor="text1"/>
          <w:szCs w:val="28"/>
          <w:lang w:val="ru-RU"/>
        </w:rPr>
        <w:t xml:space="preserve"> </w:t>
      </w:r>
    </w:p>
    <w:sectPr w:rsidR="004E46DB" w:rsidRPr="009554D1" w:rsidSect="003D6AA2">
      <w:headerReference w:type="default" r:id="rId45"/>
      <w:type w:val="continuous"/>
      <w:pgSz w:w="11907" w:h="16840" w:code="9"/>
      <w:pgMar w:top="907" w:right="851" w:bottom="1758" w:left="1701" w:header="720" w:footer="720" w:gutter="0"/>
      <w:pgNumType w:start="6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C128B" w:rsidRDefault="00DC128B" w:rsidP="00B95E0A">
      <w:r>
        <w:separator/>
      </w:r>
    </w:p>
  </w:endnote>
  <w:endnote w:type="continuationSeparator" w:id="1">
    <w:p w:rsidR="00DC128B" w:rsidRDefault="00DC128B" w:rsidP="00B95E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tra Mono">
    <w:panose1 w:val="02070309020205020404"/>
    <w:charset w:val="00"/>
    <w:family w:val="modern"/>
    <w:pitch w:val="fixed"/>
    <w:sig w:usb0="0001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ndale Sans UI">
    <w:altName w:val="Times New Roman"/>
    <w:panose1 w:val="020B0604020202020204"/>
    <w:charset w:val="00"/>
    <w:family w:val="auto"/>
    <w:pitch w:val="variable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Mono">
    <w:charset w:val="CC"/>
    <w:family w:val="modern"/>
    <w:pitch w:val="fixed"/>
    <w:sig w:usb0="A00002AF" w:usb1="400078FB" w:usb2="00000000" w:usb3="00000000" w:csb0="0000009F" w:csb1="00000000"/>
  </w:font>
  <w:font w:name="Nimbus Mono L">
    <w:altName w:val="Consolas"/>
    <w:charset w:val="CC"/>
    <w:family w:val="modern"/>
    <w:pitch w:val="fixed"/>
    <w:sig w:usb0="00000000" w:usb1="00000000" w:usb2="00000000" w:usb3="00000000" w:csb0="00000000" w:csb1="00000000"/>
  </w:font>
  <w:font w:name="monospace">
    <w:altName w:val="Times New Roman"/>
    <w:charset w:val="CC"/>
    <w:family w:val="auto"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C128B" w:rsidRDefault="00DC128B" w:rsidP="00B95E0A">
      <w:r>
        <w:separator/>
      </w:r>
    </w:p>
  </w:footnote>
  <w:footnote w:type="continuationSeparator" w:id="1">
    <w:p w:rsidR="00DC128B" w:rsidRDefault="00DC128B" w:rsidP="00B95E0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B23D6" w:rsidRDefault="00BB23D6">
    <w:pPr>
      <w:pStyle w:val="a5"/>
    </w:pPr>
    <w:r w:rsidRPr="00322C32">
      <w:rPr>
        <w:noProof/>
        <w:sz w:val="20"/>
      </w:rPr>
      <w:pict>
        <v:group id="_x0000_s2110" style="position:absolute;left:0;text-align:left;margin-left:56.7pt;margin-top:19.85pt;width:518.8pt;height:802.3pt;z-index:251659264;mso-position-horizontal-relative:page;mso-position-vertical-relative:page" coordsize="20000,20000" o:allowincell="f">
          <v:rect id="_x0000_s2111" style="position:absolute;width:20000;height:20000" filled="f" strokeweight="2pt"/>
          <v:line id="_x0000_s2112" style="position:absolute" from="1093,18949" to="1095,19989" strokeweight="2pt"/>
          <v:line id="_x0000_s2113" style="position:absolute" from="10,18941" to="19977,18942" strokeweight="2pt"/>
          <v:line id="_x0000_s2114" style="position:absolute" from="2186,18949" to="2188,19989" strokeweight="2pt"/>
          <v:line id="_x0000_s2115" style="position:absolute" from="4919,18949" to="4921,19989" strokeweight="2pt"/>
          <v:line id="_x0000_s2116" style="position:absolute" from="6557,18959" to="6559,19989" strokeweight="2pt"/>
          <v:line id="_x0000_s2117" style="position:absolute" from="7650,18949" to="7652,19979" strokeweight="2pt"/>
          <v:line id="_x0000_s2118" style="position:absolute" from="18905,18949" to="18909,19989" strokeweight="2pt"/>
          <v:line id="_x0000_s2119" style="position:absolute" from="10,19293" to="7631,19295" strokeweight="1pt"/>
          <v:line id="_x0000_s2120" style="position:absolute" from="10,19646" to="7631,19647" strokeweight="2pt"/>
          <v:line id="_x0000_s2121" style="position:absolute" from="18919,19296" to="19990,19297" strokeweight="1pt"/>
          <v:rect id="_x0000_s2122" style="position:absolute;left:54;top:19660;width:1000;height:309" filled="f" stroked="f" strokeweight=".25pt">
            <v:textbox style="mso-next-textbox:#_x0000_s2122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123" style="position:absolute;left:1139;top:19660;width:1001;height:309" filled="f" stroked="f" strokeweight=".25pt">
            <v:textbox style="mso-next-textbox:#_x0000_s2123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24" style="position:absolute;left:2267;top:19660;width:2573;height:309" filled="f" stroked="f" strokeweight=".25pt">
            <v:textbox style="mso-next-textbox:#_x0000_s2124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125" style="position:absolute;left:4983;top:19660;width:1534;height:309" filled="f" stroked="f" strokeweight=".25pt">
            <v:textbox style="mso-next-textbox:#_x0000_s2125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126" style="position:absolute;left:6604;top:19660;width:1000;height:309" filled="f" stroked="f" strokeweight=".25pt">
            <v:textbox style="mso-next-textbox:#_x0000_s2126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127" style="position:absolute;left:18949;top:18977;width:1001;height:309" filled="f" stroked="f" strokeweight=".25pt">
            <v:textbox style="mso-next-textbox:#_x0000_s2127" inset="1pt,1pt,1pt,1pt">
              <w:txbxContent>
                <w:p w:rsidR="00BB23D6" w:rsidRDefault="00BB23D6">
                  <w:pPr>
                    <w:pStyle w:val="af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128" style="position:absolute;left:18949;top:19435;width:1001;height:423" filled="f" stroked="f" strokeweight=".25pt">
            <v:textbox style="mso-next-textbox:#_x0000_s2128" inset="1pt,1pt,1pt,1pt">
              <w:txbxContent>
                <w:p w:rsidR="00BB23D6" w:rsidRPr="00D15424" w:rsidRDefault="00BB23D6">
                  <w:pPr>
                    <w:pStyle w:val="af"/>
                    <w:jc w:val="center"/>
                    <w:rPr>
                      <w:sz w:val="24"/>
                      <w:lang w:val="ru-RU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BC2B91">
                    <w:rPr>
                      <w:noProof/>
                      <w:sz w:val="24"/>
                    </w:rPr>
                    <w:t>6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_x0000_s2129" style="position:absolute;left:7745;top:19221;width:11075;height:477" filled="f" stroked="f" strokeweight=".25pt">
            <v:textbox style="mso-next-textbox:#_x0000_s2129" inset="1pt,1pt,1pt,1pt">
              <w:txbxContent>
                <w:p w:rsidR="00BB23D6" w:rsidRPr="00BC184C" w:rsidRDefault="00BB23D6">
                  <w:pPr>
                    <w:pStyle w:val="af"/>
                    <w:jc w:val="center"/>
                    <w:rPr>
                      <w:lang w:val="ru-RU"/>
                    </w:rPr>
                  </w:pPr>
                  <w:r>
                    <w:rPr>
                      <w:lang w:val="ru-RU"/>
                    </w:rPr>
                    <w:t>09.04.01</w:t>
                  </w:r>
                  <w:r>
                    <w:t>.201</w:t>
                  </w:r>
                  <w:r>
                    <w:rPr>
                      <w:lang w:val="ru-RU"/>
                    </w:rPr>
                    <w:t>8</w:t>
                  </w:r>
                  <w:r>
                    <w:t>.</w:t>
                  </w:r>
                  <w:r>
                    <w:rPr>
                      <w:lang w:val="ru-RU"/>
                    </w:rPr>
                    <w:t>497</w:t>
                  </w:r>
                  <w:r w:rsidRPr="00BC184C">
                    <w:t>.</w:t>
                  </w:r>
                  <w:r>
                    <w:rPr>
                      <w:lang w:val="ru-RU"/>
                    </w:rPr>
                    <w:t>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21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1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2"/>
    <w:lvl w:ilvl="0">
      <w:start w:val="1"/>
      <w:numFmt w:val="none"/>
      <w:pStyle w:val="1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0"/>
      </w:pPr>
      <w:rPr>
        <w:rFonts w:ascii="Symbol" w:hAnsi="Symbol" w:cs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0"/>
      </w:pPr>
      <w:rPr>
        <w:rFonts w:ascii="Symbol" w:hAnsi="Symbol" w:cs="Symbol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cs="Symbol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0"/>
      </w:pPr>
      <w:rPr>
        <w:rFonts w:ascii="Symbol" w:hAnsi="Symbol" w:cs="Symbol"/>
      </w:rPr>
    </w:lvl>
  </w:abstractNum>
  <w:abstractNum w:abstractNumId="3">
    <w:nsid w:val="00000004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5">
    <w:nsid w:val="00000006"/>
    <w:multiLevelType w:val="multilevel"/>
    <w:tmpl w:val="00000006"/>
    <w:name w:val="WW8Num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nsid w:val="00000007"/>
    <w:multiLevelType w:val="multilevel"/>
    <w:tmpl w:val="00000007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nsid w:val="018042B7"/>
    <w:multiLevelType w:val="hybridMultilevel"/>
    <w:tmpl w:val="610A4E9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03A5781F"/>
    <w:multiLevelType w:val="hybridMultilevel"/>
    <w:tmpl w:val="A5961EF8"/>
    <w:lvl w:ilvl="0" w:tplc="DCAEBD90">
      <w:start w:val="1"/>
      <w:numFmt w:val="decimal"/>
      <w:lvlText w:val="%1"/>
      <w:lvlJc w:val="left"/>
      <w:pPr>
        <w:ind w:left="111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9">
    <w:nsid w:val="044E52AE"/>
    <w:multiLevelType w:val="hybridMultilevel"/>
    <w:tmpl w:val="BF828F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73241E5"/>
    <w:multiLevelType w:val="hybridMultilevel"/>
    <w:tmpl w:val="785838E8"/>
    <w:lvl w:ilvl="0" w:tplc="C95EA2B4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>
    <w:nsid w:val="085C6313"/>
    <w:multiLevelType w:val="hybridMultilevel"/>
    <w:tmpl w:val="73889D00"/>
    <w:lvl w:ilvl="0" w:tplc="A1DE676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2">
    <w:nsid w:val="0A65716E"/>
    <w:multiLevelType w:val="hybridMultilevel"/>
    <w:tmpl w:val="5A2CA264"/>
    <w:lvl w:ilvl="0" w:tplc="23A84F30">
      <w:start w:val="1"/>
      <w:numFmt w:val="decimal"/>
      <w:lvlText w:val="%1."/>
      <w:lvlJc w:val="left"/>
      <w:pPr>
        <w:ind w:left="8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0" w:hanging="360"/>
      </w:pPr>
    </w:lvl>
    <w:lvl w:ilvl="2" w:tplc="0419001B" w:tentative="1">
      <w:start w:val="1"/>
      <w:numFmt w:val="lowerRoman"/>
      <w:lvlText w:val="%3."/>
      <w:lvlJc w:val="right"/>
      <w:pPr>
        <w:ind w:left="2300" w:hanging="180"/>
      </w:pPr>
    </w:lvl>
    <w:lvl w:ilvl="3" w:tplc="0419000F" w:tentative="1">
      <w:start w:val="1"/>
      <w:numFmt w:val="decimal"/>
      <w:lvlText w:val="%4."/>
      <w:lvlJc w:val="left"/>
      <w:pPr>
        <w:ind w:left="3020" w:hanging="360"/>
      </w:pPr>
    </w:lvl>
    <w:lvl w:ilvl="4" w:tplc="04190019" w:tentative="1">
      <w:start w:val="1"/>
      <w:numFmt w:val="lowerLetter"/>
      <w:lvlText w:val="%5."/>
      <w:lvlJc w:val="left"/>
      <w:pPr>
        <w:ind w:left="3740" w:hanging="360"/>
      </w:pPr>
    </w:lvl>
    <w:lvl w:ilvl="5" w:tplc="0419001B" w:tentative="1">
      <w:start w:val="1"/>
      <w:numFmt w:val="lowerRoman"/>
      <w:lvlText w:val="%6."/>
      <w:lvlJc w:val="right"/>
      <w:pPr>
        <w:ind w:left="4460" w:hanging="180"/>
      </w:pPr>
    </w:lvl>
    <w:lvl w:ilvl="6" w:tplc="0419000F" w:tentative="1">
      <w:start w:val="1"/>
      <w:numFmt w:val="decimal"/>
      <w:lvlText w:val="%7."/>
      <w:lvlJc w:val="left"/>
      <w:pPr>
        <w:ind w:left="5180" w:hanging="360"/>
      </w:pPr>
    </w:lvl>
    <w:lvl w:ilvl="7" w:tplc="04190019" w:tentative="1">
      <w:start w:val="1"/>
      <w:numFmt w:val="lowerLetter"/>
      <w:lvlText w:val="%8."/>
      <w:lvlJc w:val="left"/>
      <w:pPr>
        <w:ind w:left="5900" w:hanging="360"/>
      </w:pPr>
    </w:lvl>
    <w:lvl w:ilvl="8" w:tplc="0419001B" w:tentative="1">
      <w:start w:val="1"/>
      <w:numFmt w:val="lowerRoman"/>
      <w:lvlText w:val="%9."/>
      <w:lvlJc w:val="right"/>
      <w:pPr>
        <w:ind w:left="6620" w:hanging="180"/>
      </w:pPr>
    </w:lvl>
  </w:abstractNum>
  <w:abstractNum w:abstractNumId="13">
    <w:nsid w:val="0A68741E"/>
    <w:multiLevelType w:val="hybridMultilevel"/>
    <w:tmpl w:val="DF345118"/>
    <w:lvl w:ilvl="0" w:tplc="54440F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0B3B0DBA"/>
    <w:multiLevelType w:val="hybridMultilevel"/>
    <w:tmpl w:val="335E17A8"/>
    <w:lvl w:ilvl="0" w:tplc="E9ECC0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>
    <w:nsid w:val="10BC1DBD"/>
    <w:multiLevelType w:val="hybridMultilevel"/>
    <w:tmpl w:val="01A80122"/>
    <w:lvl w:ilvl="0" w:tplc="FB72F4CC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77" w:hanging="360"/>
      </w:pPr>
    </w:lvl>
    <w:lvl w:ilvl="2" w:tplc="0419001B" w:tentative="1">
      <w:start w:val="1"/>
      <w:numFmt w:val="lowerRoman"/>
      <w:lvlText w:val="%3."/>
      <w:lvlJc w:val="right"/>
      <w:pPr>
        <w:ind w:left="2197" w:hanging="180"/>
      </w:pPr>
    </w:lvl>
    <w:lvl w:ilvl="3" w:tplc="0419000F" w:tentative="1">
      <w:start w:val="1"/>
      <w:numFmt w:val="decimal"/>
      <w:lvlText w:val="%4."/>
      <w:lvlJc w:val="left"/>
      <w:pPr>
        <w:ind w:left="2917" w:hanging="360"/>
      </w:pPr>
    </w:lvl>
    <w:lvl w:ilvl="4" w:tplc="04190019" w:tentative="1">
      <w:start w:val="1"/>
      <w:numFmt w:val="lowerLetter"/>
      <w:lvlText w:val="%5."/>
      <w:lvlJc w:val="left"/>
      <w:pPr>
        <w:ind w:left="3637" w:hanging="360"/>
      </w:pPr>
    </w:lvl>
    <w:lvl w:ilvl="5" w:tplc="0419001B" w:tentative="1">
      <w:start w:val="1"/>
      <w:numFmt w:val="lowerRoman"/>
      <w:lvlText w:val="%6."/>
      <w:lvlJc w:val="right"/>
      <w:pPr>
        <w:ind w:left="4357" w:hanging="180"/>
      </w:pPr>
    </w:lvl>
    <w:lvl w:ilvl="6" w:tplc="0419000F" w:tentative="1">
      <w:start w:val="1"/>
      <w:numFmt w:val="decimal"/>
      <w:lvlText w:val="%7."/>
      <w:lvlJc w:val="left"/>
      <w:pPr>
        <w:ind w:left="5077" w:hanging="360"/>
      </w:pPr>
    </w:lvl>
    <w:lvl w:ilvl="7" w:tplc="04190019" w:tentative="1">
      <w:start w:val="1"/>
      <w:numFmt w:val="lowerLetter"/>
      <w:lvlText w:val="%8."/>
      <w:lvlJc w:val="left"/>
      <w:pPr>
        <w:ind w:left="5797" w:hanging="360"/>
      </w:pPr>
    </w:lvl>
    <w:lvl w:ilvl="8" w:tplc="041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>
    <w:nsid w:val="14245883"/>
    <w:multiLevelType w:val="hybridMultilevel"/>
    <w:tmpl w:val="DEF290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50C2DA0"/>
    <w:multiLevelType w:val="hybridMultilevel"/>
    <w:tmpl w:val="7C0425B6"/>
    <w:lvl w:ilvl="0" w:tplc="01CE9C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>
    <w:nsid w:val="16EA4359"/>
    <w:multiLevelType w:val="hybridMultilevel"/>
    <w:tmpl w:val="9A202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7984BA8"/>
    <w:multiLevelType w:val="hybridMultilevel"/>
    <w:tmpl w:val="4364E5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7AD0BA3"/>
    <w:multiLevelType w:val="hybridMultilevel"/>
    <w:tmpl w:val="137023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D0B554C"/>
    <w:multiLevelType w:val="hybridMultilevel"/>
    <w:tmpl w:val="EAE631A2"/>
    <w:lvl w:ilvl="0" w:tplc="69A67FBC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D1742DC"/>
    <w:multiLevelType w:val="hybridMultilevel"/>
    <w:tmpl w:val="04E4D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E461459"/>
    <w:multiLevelType w:val="hybridMultilevel"/>
    <w:tmpl w:val="205835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192FF1"/>
    <w:multiLevelType w:val="hybridMultilevel"/>
    <w:tmpl w:val="335E17A8"/>
    <w:lvl w:ilvl="0" w:tplc="E9ECC0C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>
    <w:nsid w:val="1F7C05B9"/>
    <w:multiLevelType w:val="hybridMultilevel"/>
    <w:tmpl w:val="F97A5450"/>
    <w:lvl w:ilvl="0" w:tplc="6EB8E49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25FF5A7E"/>
    <w:multiLevelType w:val="hybridMultilevel"/>
    <w:tmpl w:val="7E54CD9E"/>
    <w:lvl w:ilvl="0" w:tplc="81E4804C">
      <w:start w:val="1"/>
      <w:numFmt w:val="decimal"/>
      <w:lvlText w:val="%1."/>
      <w:lvlJc w:val="left"/>
      <w:pPr>
        <w:ind w:left="1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70" w:hanging="360"/>
      </w:pPr>
    </w:lvl>
    <w:lvl w:ilvl="2" w:tplc="0419001B" w:tentative="1">
      <w:start w:val="1"/>
      <w:numFmt w:val="lowerRoman"/>
      <w:lvlText w:val="%3."/>
      <w:lvlJc w:val="right"/>
      <w:pPr>
        <w:ind w:left="1590" w:hanging="180"/>
      </w:pPr>
    </w:lvl>
    <w:lvl w:ilvl="3" w:tplc="0419000F" w:tentative="1">
      <w:start w:val="1"/>
      <w:numFmt w:val="decimal"/>
      <w:lvlText w:val="%4."/>
      <w:lvlJc w:val="left"/>
      <w:pPr>
        <w:ind w:left="2310" w:hanging="360"/>
      </w:pPr>
    </w:lvl>
    <w:lvl w:ilvl="4" w:tplc="04190019" w:tentative="1">
      <w:start w:val="1"/>
      <w:numFmt w:val="lowerLetter"/>
      <w:lvlText w:val="%5."/>
      <w:lvlJc w:val="left"/>
      <w:pPr>
        <w:ind w:left="3030" w:hanging="360"/>
      </w:pPr>
    </w:lvl>
    <w:lvl w:ilvl="5" w:tplc="0419001B" w:tentative="1">
      <w:start w:val="1"/>
      <w:numFmt w:val="lowerRoman"/>
      <w:lvlText w:val="%6."/>
      <w:lvlJc w:val="right"/>
      <w:pPr>
        <w:ind w:left="3750" w:hanging="180"/>
      </w:pPr>
    </w:lvl>
    <w:lvl w:ilvl="6" w:tplc="0419000F" w:tentative="1">
      <w:start w:val="1"/>
      <w:numFmt w:val="decimal"/>
      <w:lvlText w:val="%7."/>
      <w:lvlJc w:val="left"/>
      <w:pPr>
        <w:ind w:left="4470" w:hanging="360"/>
      </w:pPr>
    </w:lvl>
    <w:lvl w:ilvl="7" w:tplc="04190019" w:tentative="1">
      <w:start w:val="1"/>
      <w:numFmt w:val="lowerLetter"/>
      <w:lvlText w:val="%8."/>
      <w:lvlJc w:val="left"/>
      <w:pPr>
        <w:ind w:left="5190" w:hanging="360"/>
      </w:pPr>
    </w:lvl>
    <w:lvl w:ilvl="8" w:tplc="0419001B" w:tentative="1">
      <w:start w:val="1"/>
      <w:numFmt w:val="lowerRoman"/>
      <w:lvlText w:val="%9."/>
      <w:lvlJc w:val="right"/>
      <w:pPr>
        <w:ind w:left="5910" w:hanging="180"/>
      </w:pPr>
    </w:lvl>
  </w:abstractNum>
  <w:abstractNum w:abstractNumId="27">
    <w:nsid w:val="2A6E7C88"/>
    <w:multiLevelType w:val="hybridMultilevel"/>
    <w:tmpl w:val="7B30700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C625B56"/>
    <w:multiLevelType w:val="hybridMultilevel"/>
    <w:tmpl w:val="9DB846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1E7357D"/>
    <w:multiLevelType w:val="hybridMultilevel"/>
    <w:tmpl w:val="0F325708"/>
    <w:lvl w:ilvl="0" w:tplc="BFDE63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>
    <w:nsid w:val="35ED1670"/>
    <w:multiLevelType w:val="hybridMultilevel"/>
    <w:tmpl w:val="9A202F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8EB5939"/>
    <w:multiLevelType w:val="multilevel"/>
    <w:tmpl w:val="709E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firstLine="0"/>
      </w:pPr>
      <w:rPr>
        <w:rFonts w:ascii="Symbol" w:hAnsi="Symbol" w:cs="Symbol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firstLine="0"/>
      </w:pPr>
      <w:rPr>
        <w:rFonts w:ascii="Symbol" w:hAnsi="Symbol" w:cs="Symbol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ascii="Symbol" w:hAnsi="Symbol" w:cs="Symbol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ascii="Symbol" w:hAnsi="Symbol" w:cs="Symbol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firstLine="0"/>
      </w:pPr>
      <w:rPr>
        <w:rFonts w:ascii="Symbol" w:hAnsi="Symbol" w:cs="Symbol"/>
      </w:rPr>
    </w:lvl>
  </w:abstractNum>
  <w:abstractNum w:abstractNumId="32">
    <w:nsid w:val="3D2A2BEC"/>
    <w:multiLevelType w:val="hybridMultilevel"/>
    <w:tmpl w:val="4F98CB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1C55C3E"/>
    <w:multiLevelType w:val="hybridMultilevel"/>
    <w:tmpl w:val="F18E814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>
    <w:nsid w:val="43DF73C1"/>
    <w:multiLevelType w:val="hybridMultilevel"/>
    <w:tmpl w:val="75802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90339"/>
    <w:multiLevelType w:val="hybridMultilevel"/>
    <w:tmpl w:val="FE243E3E"/>
    <w:lvl w:ilvl="0" w:tplc="C6F07FEC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6">
    <w:nsid w:val="60FF7296"/>
    <w:multiLevelType w:val="hybridMultilevel"/>
    <w:tmpl w:val="6916F708"/>
    <w:name w:val="WW8Num3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7">
    <w:nsid w:val="639B781D"/>
    <w:multiLevelType w:val="multilevel"/>
    <w:tmpl w:val="E6DE62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9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68" w:hanging="2160"/>
      </w:pPr>
      <w:rPr>
        <w:rFonts w:hint="default"/>
      </w:rPr>
    </w:lvl>
  </w:abstractNum>
  <w:abstractNum w:abstractNumId="38">
    <w:nsid w:val="6AD40F51"/>
    <w:multiLevelType w:val="hybridMultilevel"/>
    <w:tmpl w:val="45C62B0C"/>
    <w:lvl w:ilvl="0" w:tplc="A2FC067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9">
    <w:nsid w:val="6C03018D"/>
    <w:multiLevelType w:val="hybridMultilevel"/>
    <w:tmpl w:val="D318F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D169F9"/>
    <w:multiLevelType w:val="hybridMultilevel"/>
    <w:tmpl w:val="49DAC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4302B4"/>
    <w:multiLevelType w:val="hybridMultilevel"/>
    <w:tmpl w:val="7DD6DA26"/>
    <w:lvl w:ilvl="0" w:tplc="61A45386">
      <w:start w:val="1"/>
      <w:numFmt w:val="decimal"/>
      <w:lvlText w:val="%1."/>
      <w:lvlJc w:val="left"/>
      <w:pPr>
        <w:ind w:left="106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>
    <w:nsid w:val="710F1887"/>
    <w:multiLevelType w:val="hybridMultilevel"/>
    <w:tmpl w:val="D4345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2C07356"/>
    <w:multiLevelType w:val="hybridMultilevel"/>
    <w:tmpl w:val="0C8A563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4">
    <w:nsid w:val="74680265"/>
    <w:multiLevelType w:val="hybridMultilevel"/>
    <w:tmpl w:val="13702320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5186E63"/>
    <w:multiLevelType w:val="hybridMultilevel"/>
    <w:tmpl w:val="0A42C3A8"/>
    <w:lvl w:ilvl="0" w:tplc="F5B268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6">
    <w:nsid w:val="79DE055B"/>
    <w:multiLevelType w:val="hybridMultilevel"/>
    <w:tmpl w:val="7AF230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A3632E4"/>
    <w:multiLevelType w:val="hybridMultilevel"/>
    <w:tmpl w:val="19D433C8"/>
    <w:lvl w:ilvl="0" w:tplc="4A6229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>
    <w:nsid w:val="7B9C6B31"/>
    <w:multiLevelType w:val="hybridMultilevel"/>
    <w:tmpl w:val="25DA6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Mitra Mono" w:hAnsi="Mitra Mono" w:cs="Mitra Mono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Mitra Mono" w:hAnsi="Mitra Mono" w:cs="Mitra Mono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Mitra Mono" w:hAnsi="Mitra Mono" w:cs="Mitra Mono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7BA6723F"/>
    <w:multiLevelType w:val="hybridMultilevel"/>
    <w:tmpl w:val="0928B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D144858"/>
    <w:multiLevelType w:val="multilevel"/>
    <w:tmpl w:val="C0E249C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hint="default"/>
      </w:rPr>
    </w:lvl>
  </w:abstractNum>
  <w:abstractNum w:abstractNumId="51">
    <w:nsid w:val="7E597A06"/>
    <w:multiLevelType w:val="hybridMultilevel"/>
    <w:tmpl w:val="6EF06270"/>
    <w:lvl w:ilvl="0" w:tplc="2CF0422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41"/>
  </w:num>
  <w:num w:numId="5">
    <w:abstractNumId w:val="12"/>
  </w:num>
  <w:num w:numId="6">
    <w:abstractNumId w:val="26"/>
  </w:num>
  <w:num w:numId="7">
    <w:abstractNumId w:val="37"/>
  </w:num>
  <w:num w:numId="8">
    <w:abstractNumId w:val="21"/>
  </w:num>
  <w:num w:numId="9">
    <w:abstractNumId w:val="13"/>
  </w:num>
  <w:num w:numId="10">
    <w:abstractNumId w:val="45"/>
  </w:num>
  <w:num w:numId="11">
    <w:abstractNumId w:val="17"/>
  </w:num>
  <w:num w:numId="12">
    <w:abstractNumId w:val="22"/>
  </w:num>
  <w:num w:numId="13">
    <w:abstractNumId w:val="51"/>
  </w:num>
  <w:num w:numId="14">
    <w:abstractNumId w:val="11"/>
  </w:num>
  <w:num w:numId="15">
    <w:abstractNumId w:val="29"/>
  </w:num>
  <w:num w:numId="16">
    <w:abstractNumId w:val="35"/>
  </w:num>
  <w:num w:numId="17">
    <w:abstractNumId w:val="42"/>
  </w:num>
  <w:num w:numId="18">
    <w:abstractNumId w:val="49"/>
  </w:num>
  <w:num w:numId="19">
    <w:abstractNumId w:val="40"/>
  </w:num>
  <w:num w:numId="20">
    <w:abstractNumId w:val="34"/>
  </w:num>
  <w:num w:numId="21">
    <w:abstractNumId w:val="25"/>
  </w:num>
  <w:num w:numId="22">
    <w:abstractNumId w:val="23"/>
  </w:num>
  <w:num w:numId="23">
    <w:abstractNumId w:val="47"/>
  </w:num>
  <w:num w:numId="24">
    <w:abstractNumId w:val="46"/>
  </w:num>
  <w:num w:numId="25">
    <w:abstractNumId w:val="2"/>
  </w:num>
  <w:num w:numId="26">
    <w:abstractNumId w:val="3"/>
  </w:num>
  <w:num w:numId="27">
    <w:abstractNumId w:val="4"/>
  </w:num>
  <w:num w:numId="28">
    <w:abstractNumId w:val="44"/>
  </w:num>
  <w:num w:numId="29">
    <w:abstractNumId w:val="50"/>
  </w:num>
  <w:num w:numId="30">
    <w:abstractNumId w:val="39"/>
  </w:num>
  <w:num w:numId="31">
    <w:abstractNumId w:val="14"/>
  </w:num>
  <w:num w:numId="32">
    <w:abstractNumId w:val="9"/>
  </w:num>
  <w:num w:numId="33">
    <w:abstractNumId w:val="28"/>
  </w:num>
  <w:num w:numId="34">
    <w:abstractNumId w:val="19"/>
  </w:num>
  <w:num w:numId="35">
    <w:abstractNumId w:val="16"/>
  </w:num>
  <w:num w:numId="36">
    <w:abstractNumId w:val="30"/>
  </w:num>
  <w:num w:numId="37">
    <w:abstractNumId w:val="18"/>
  </w:num>
  <w:num w:numId="38">
    <w:abstractNumId w:val="32"/>
  </w:num>
  <w:num w:numId="39">
    <w:abstractNumId w:val="48"/>
  </w:num>
  <w:num w:numId="40">
    <w:abstractNumId w:val="20"/>
  </w:num>
  <w:num w:numId="41">
    <w:abstractNumId w:val="24"/>
  </w:num>
  <w:num w:numId="42">
    <w:abstractNumId w:val="10"/>
  </w:num>
  <w:num w:numId="43">
    <w:abstractNumId w:val="38"/>
  </w:num>
  <w:num w:numId="44">
    <w:abstractNumId w:val="15"/>
  </w:num>
  <w:num w:numId="45">
    <w:abstractNumId w:val="27"/>
  </w:num>
  <w:num w:numId="46">
    <w:abstractNumId w:val="43"/>
  </w:num>
  <w:num w:numId="47">
    <w:abstractNumId w:val="31"/>
  </w:num>
  <w:num w:numId="48">
    <w:abstractNumId w:val="33"/>
  </w:num>
  <w:num w:numId="49">
    <w:abstractNumId w:val="7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ttachedTemplate r:id="rId1"/>
  <w:doNotTrackMoves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143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7037E"/>
    <w:rsid w:val="000039C4"/>
    <w:rsid w:val="00004737"/>
    <w:rsid w:val="00004A7C"/>
    <w:rsid w:val="00005D6C"/>
    <w:rsid w:val="00006DB8"/>
    <w:rsid w:val="000119F0"/>
    <w:rsid w:val="0001271E"/>
    <w:rsid w:val="000148C1"/>
    <w:rsid w:val="00016C37"/>
    <w:rsid w:val="000174BC"/>
    <w:rsid w:val="00020CD2"/>
    <w:rsid w:val="0002357C"/>
    <w:rsid w:val="00024828"/>
    <w:rsid w:val="00024D6F"/>
    <w:rsid w:val="00027C07"/>
    <w:rsid w:val="00030B52"/>
    <w:rsid w:val="0003254A"/>
    <w:rsid w:val="00032EF4"/>
    <w:rsid w:val="00035E81"/>
    <w:rsid w:val="000376FE"/>
    <w:rsid w:val="000406B3"/>
    <w:rsid w:val="00040DD3"/>
    <w:rsid w:val="00046C97"/>
    <w:rsid w:val="00046CBD"/>
    <w:rsid w:val="0005459C"/>
    <w:rsid w:val="000551ED"/>
    <w:rsid w:val="0005635A"/>
    <w:rsid w:val="000568A1"/>
    <w:rsid w:val="00057BD2"/>
    <w:rsid w:val="000600EE"/>
    <w:rsid w:val="00062EB6"/>
    <w:rsid w:val="00064A2A"/>
    <w:rsid w:val="000701C5"/>
    <w:rsid w:val="000730AC"/>
    <w:rsid w:val="000737FF"/>
    <w:rsid w:val="00074258"/>
    <w:rsid w:val="00074933"/>
    <w:rsid w:val="00081D54"/>
    <w:rsid w:val="00086447"/>
    <w:rsid w:val="000910C8"/>
    <w:rsid w:val="00095676"/>
    <w:rsid w:val="000958E6"/>
    <w:rsid w:val="0009786E"/>
    <w:rsid w:val="000A39B0"/>
    <w:rsid w:val="000A3E05"/>
    <w:rsid w:val="000A5F77"/>
    <w:rsid w:val="000A72A3"/>
    <w:rsid w:val="000A73C1"/>
    <w:rsid w:val="000A7679"/>
    <w:rsid w:val="000B1BF9"/>
    <w:rsid w:val="000B245F"/>
    <w:rsid w:val="000B6C9B"/>
    <w:rsid w:val="000B7C27"/>
    <w:rsid w:val="000C6A54"/>
    <w:rsid w:val="000D1496"/>
    <w:rsid w:val="000D20F4"/>
    <w:rsid w:val="000D251D"/>
    <w:rsid w:val="000D5486"/>
    <w:rsid w:val="000D71DE"/>
    <w:rsid w:val="000D73DE"/>
    <w:rsid w:val="000D7F57"/>
    <w:rsid w:val="000E03A2"/>
    <w:rsid w:val="000E19A4"/>
    <w:rsid w:val="000E324B"/>
    <w:rsid w:val="000E601D"/>
    <w:rsid w:val="000F1429"/>
    <w:rsid w:val="000F2A52"/>
    <w:rsid w:val="000F2A96"/>
    <w:rsid w:val="000F2F34"/>
    <w:rsid w:val="000F3A07"/>
    <w:rsid w:val="000F5887"/>
    <w:rsid w:val="00101301"/>
    <w:rsid w:val="00102394"/>
    <w:rsid w:val="00102775"/>
    <w:rsid w:val="001079E9"/>
    <w:rsid w:val="00110D85"/>
    <w:rsid w:val="00114C68"/>
    <w:rsid w:val="00115C9E"/>
    <w:rsid w:val="001206D9"/>
    <w:rsid w:val="001216A9"/>
    <w:rsid w:val="001228C5"/>
    <w:rsid w:val="00123BEA"/>
    <w:rsid w:val="00130211"/>
    <w:rsid w:val="00130CB9"/>
    <w:rsid w:val="00132605"/>
    <w:rsid w:val="00135053"/>
    <w:rsid w:val="00135718"/>
    <w:rsid w:val="00136A26"/>
    <w:rsid w:val="00143748"/>
    <w:rsid w:val="00144270"/>
    <w:rsid w:val="00146E02"/>
    <w:rsid w:val="00151002"/>
    <w:rsid w:val="001576C8"/>
    <w:rsid w:val="00157BA2"/>
    <w:rsid w:val="00160AB9"/>
    <w:rsid w:val="00162254"/>
    <w:rsid w:val="0016385A"/>
    <w:rsid w:val="00163F4D"/>
    <w:rsid w:val="0016423A"/>
    <w:rsid w:val="001653A2"/>
    <w:rsid w:val="001679B7"/>
    <w:rsid w:val="0017135A"/>
    <w:rsid w:val="00172292"/>
    <w:rsid w:val="001740E9"/>
    <w:rsid w:val="001777B1"/>
    <w:rsid w:val="00177E6C"/>
    <w:rsid w:val="00180129"/>
    <w:rsid w:val="001802F7"/>
    <w:rsid w:val="00183929"/>
    <w:rsid w:val="00186017"/>
    <w:rsid w:val="001867EB"/>
    <w:rsid w:val="00190D2F"/>
    <w:rsid w:val="00191136"/>
    <w:rsid w:val="00191656"/>
    <w:rsid w:val="001A1EAF"/>
    <w:rsid w:val="001A2FAF"/>
    <w:rsid w:val="001A511B"/>
    <w:rsid w:val="001A5B7A"/>
    <w:rsid w:val="001A6137"/>
    <w:rsid w:val="001B0606"/>
    <w:rsid w:val="001B21FA"/>
    <w:rsid w:val="001B2E7D"/>
    <w:rsid w:val="001B37A6"/>
    <w:rsid w:val="001B4B70"/>
    <w:rsid w:val="001B4DDF"/>
    <w:rsid w:val="001B65C6"/>
    <w:rsid w:val="001B678D"/>
    <w:rsid w:val="001B7D6D"/>
    <w:rsid w:val="001C0B7D"/>
    <w:rsid w:val="001C2779"/>
    <w:rsid w:val="001C3965"/>
    <w:rsid w:val="001C3D63"/>
    <w:rsid w:val="001C4D51"/>
    <w:rsid w:val="001C55D2"/>
    <w:rsid w:val="001D09D0"/>
    <w:rsid w:val="001D2107"/>
    <w:rsid w:val="001D2A28"/>
    <w:rsid w:val="001D4F97"/>
    <w:rsid w:val="001D7325"/>
    <w:rsid w:val="001D79F2"/>
    <w:rsid w:val="001E12CB"/>
    <w:rsid w:val="001E204D"/>
    <w:rsid w:val="001E339F"/>
    <w:rsid w:val="001E5660"/>
    <w:rsid w:val="001E5EE8"/>
    <w:rsid w:val="001F05EF"/>
    <w:rsid w:val="001F12F2"/>
    <w:rsid w:val="001F166A"/>
    <w:rsid w:val="001F48D6"/>
    <w:rsid w:val="001F5D69"/>
    <w:rsid w:val="00200652"/>
    <w:rsid w:val="00200990"/>
    <w:rsid w:val="00201157"/>
    <w:rsid w:val="00201C4E"/>
    <w:rsid w:val="0020236C"/>
    <w:rsid w:val="00202D8A"/>
    <w:rsid w:val="00203913"/>
    <w:rsid w:val="002039B4"/>
    <w:rsid w:val="00204AFB"/>
    <w:rsid w:val="00205963"/>
    <w:rsid w:val="002068CD"/>
    <w:rsid w:val="00212F33"/>
    <w:rsid w:val="00214738"/>
    <w:rsid w:val="00215238"/>
    <w:rsid w:val="00217C83"/>
    <w:rsid w:val="00222C97"/>
    <w:rsid w:val="00223EBF"/>
    <w:rsid w:val="002259A5"/>
    <w:rsid w:val="00227101"/>
    <w:rsid w:val="00227407"/>
    <w:rsid w:val="00227E15"/>
    <w:rsid w:val="00227E59"/>
    <w:rsid w:val="00233BED"/>
    <w:rsid w:val="00234FAA"/>
    <w:rsid w:val="00243491"/>
    <w:rsid w:val="00247100"/>
    <w:rsid w:val="00251804"/>
    <w:rsid w:val="00253142"/>
    <w:rsid w:val="0025597B"/>
    <w:rsid w:val="00256C16"/>
    <w:rsid w:val="00257B4D"/>
    <w:rsid w:val="002608C9"/>
    <w:rsid w:val="00264F2B"/>
    <w:rsid w:val="0026503B"/>
    <w:rsid w:val="00266D33"/>
    <w:rsid w:val="00266EBD"/>
    <w:rsid w:val="00267183"/>
    <w:rsid w:val="00267B4F"/>
    <w:rsid w:val="00267BB3"/>
    <w:rsid w:val="00270742"/>
    <w:rsid w:val="002707F1"/>
    <w:rsid w:val="00272D04"/>
    <w:rsid w:val="002736EF"/>
    <w:rsid w:val="00273DAB"/>
    <w:rsid w:val="002759EC"/>
    <w:rsid w:val="00275C09"/>
    <w:rsid w:val="00282354"/>
    <w:rsid w:val="00282590"/>
    <w:rsid w:val="00287E0E"/>
    <w:rsid w:val="0029093B"/>
    <w:rsid w:val="00291B11"/>
    <w:rsid w:val="002937DF"/>
    <w:rsid w:val="00294831"/>
    <w:rsid w:val="00294C34"/>
    <w:rsid w:val="00295420"/>
    <w:rsid w:val="00295C7E"/>
    <w:rsid w:val="002A1277"/>
    <w:rsid w:val="002A319A"/>
    <w:rsid w:val="002A69C7"/>
    <w:rsid w:val="002B120C"/>
    <w:rsid w:val="002B631C"/>
    <w:rsid w:val="002C058D"/>
    <w:rsid w:val="002C0D4A"/>
    <w:rsid w:val="002C1F50"/>
    <w:rsid w:val="002C5555"/>
    <w:rsid w:val="002C7E01"/>
    <w:rsid w:val="002D0A1E"/>
    <w:rsid w:val="002D23E6"/>
    <w:rsid w:val="002D28A6"/>
    <w:rsid w:val="002D3C70"/>
    <w:rsid w:val="002D48EB"/>
    <w:rsid w:val="002D52B0"/>
    <w:rsid w:val="002D5DCE"/>
    <w:rsid w:val="002D643D"/>
    <w:rsid w:val="002D7684"/>
    <w:rsid w:val="002E09EA"/>
    <w:rsid w:val="002E1414"/>
    <w:rsid w:val="002E2028"/>
    <w:rsid w:val="002E37CA"/>
    <w:rsid w:val="002E4DF1"/>
    <w:rsid w:val="002E53B3"/>
    <w:rsid w:val="002E6560"/>
    <w:rsid w:val="002E7A3C"/>
    <w:rsid w:val="002F758B"/>
    <w:rsid w:val="0030183C"/>
    <w:rsid w:val="00303192"/>
    <w:rsid w:val="003079CD"/>
    <w:rsid w:val="00311CFF"/>
    <w:rsid w:val="003128D4"/>
    <w:rsid w:val="00314D43"/>
    <w:rsid w:val="00315866"/>
    <w:rsid w:val="003166E4"/>
    <w:rsid w:val="003222B2"/>
    <w:rsid w:val="00322C32"/>
    <w:rsid w:val="00323B17"/>
    <w:rsid w:val="00324879"/>
    <w:rsid w:val="00325750"/>
    <w:rsid w:val="003258B7"/>
    <w:rsid w:val="00327652"/>
    <w:rsid w:val="0033259F"/>
    <w:rsid w:val="00334D16"/>
    <w:rsid w:val="00335FE2"/>
    <w:rsid w:val="003363D6"/>
    <w:rsid w:val="00341185"/>
    <w:rsid w:val="00341815"/>
    <w:rsid w:val="00344474"/>
    <w:rsid w:val="003517CD"/>
    <w:rsid w:val="0035243A"/>
    <w:rsid w:val="003552E3"/>
    <w:rsid w:val="003608F4"/>
    <w:rsid w:val="003611ED"/>
    <w:rsid w:val="003617AD"/>
    <w:rsid w:val="003638D4"/>
    <w:rsid w:val="0036431F"/>
    <w:rsid w:val="00364B0A"/>
    <w:rsid w:val="00364EEE"/>
    <w:rsid w:val="003667C7"/>
    <w:rsid w:val="00367C50"/>
    <w:rsid w:val="0037037E"/>
    <w:rsid w:val="00370952"/>
    <w:rsid w:val="00371267"/>
    <w:rsid w:val="00373C94"/>
    <w:rsid w:val="0038109D"/>
    <w:rsid w:val="00383BFB"/>
    <w:rsid w:val="00384BC6"/>
    <w:rsid w:val="00385552"/>
    <w:rsid w:val="0038756D"/>
    <w:rsid w:val="00390A56"/>
    <w:rsid w:val="0039105C"/>
    <w:rsid w:val="00391CAC"/>
    <w:rsid w:val="00394294"/>
    <w:rsid w:val="003943E1"/>
    <w:rsid w:val="00394EFF"/>
    <w:rsid w:val="0039521B"/>
    <w:rsid w:val="003A2002"/>
    <w:rsid w:val="003A21BD"/>
    <w:rsid w:val="003A3F60"/>
    <w:rsid w:val="003A575D"/>
    <w:rsid w:val="003A65A9"/>
    <w:rsid w:val="003A7259"/>
    <w:rsid w:val="003A729B"/>
    <w:rsid w:val="003B1446"/>
    <w:rsid w:val="003B15CA"/>
    <w:rsid w:val="003B16CA"/>
    <w:rsid w:val="003B1709"/>
    <w:rsid w:val="003B273F"/>
    <w:rsid w:val="003C1F33"/>
    <w:rsid w:val="003C2743"/>
    <w:rsid w:val="003C7C70"/>
    <w:rsid w:val="003D2363"/>
    <w:rsid w:val="003D402B"/>
    <w:rsid w:val="003D6AA2"/>
    <w:rsid w:val="003D7565"/>
    <w:rsid w:val="003E2A53"/>
    <w:rsid w:val="003E2F51"/>
    <w:rsid w:val="003E35F8"/>
    <w:rsid w:val="003E4D7D"/>
    <w:rsid w:val="003E5DC5"/>
    <w:rsid w:val="003E67B1"/>
    <w:rsid w:val="003F4E5B"/>
    <w:rsid w:val="003F5593"/>
    <w:rsid w:val="003F7683"/>
    <w:rsid w:val="003F795A"/>
    <w:rsid w:val="0040031E"/>
    <w:rsid w:val="004012C2"/>
    <w:rsid w:val="00403F79"/>
    <w:rsid w:val="00403F7F"/>
    <w:rsid w:val="00405303"/>
    <w:rsid w:val="004056F4"/>
    <w:rsid w:val="004058E3"/>
    <w:rsid w:val="0041484F"/>
    <w:rsid w:val="00416CCB"/>
    <w:rsid w:val="00417F76"/>
    <w:rsid w:val="0042207B"/>
    <w:rsid w:val="00422366"/>
    <w:rsid w:val="004226F7"/>
    <w:rsid w:val="00425D56"/>
    <w:rsid w:val="00427AF7"/>
    <w:rsid w:val="00440655"/>
    <w:rsid w:val="0044105F"/>
    <w:rsid w:val="00443C8B"/>
    <w:rsid w:val="0044496A"/>
    <w:rsid w:val="004460A1"/>
    <w:rsid w:val="004473C3"/>
    <w:rsid w:val="00447FD6"/>
    <w:rsid w:val="004503A1"/>
    <w:rsid w:val="004525C8"/>
    <w:rsid w:val="00455BAB"/>
    <w:rsid w:val="00464E63"/>
    <w:rsid w:val="0046642A"/>
    <w:rsid w:val="004668CF"/>
    <w:rsid w:val="00470B88"/>
    <w:rsid w:val="0047340F"/>
    <w:rsid w:val="00480BD1"/>
    <w:rsid w:val="0048169F"/>
    <w:rsid w:val="00482601"/>
    <w:rsid w:val="004837D5"/>
    <w:rsid w:val="00483D8E"/>
    <w:rsid w:val="00486706"/>
    <w:rsid w:val="00487E86"/>
    <w:rsid w:val="00490646"/>
    <w:rsid w:val="004911DB"/>
    <w:rsid w:val="00491B72"/>
    <w:rsid w:val="004937A6"/>
    <w:rsid w:val="004937B7"/>
    <w:rsid w:val="00495863"/>
    <w:rsid w:val="00497657"/>
    <w:rsid w:val="004A105F"/>
    <w:rsid w:val="004A1FB6"/>
    <w:rsid w:val="004A3F60"/>
    <w:rsid w:val="004B05CB"/>
    <w:rsid w:val="004B2E5F"/>
    <w:rsid w:val="004B3580"/>
    <w:rsid w:val="004B4404"/>
    <w:rsid w:val="004C09F8"/>
    <w:rsid w:val="004C15A5"/>
    <w:rsid w:val="004C2B0B"/>
    <w:rsid w:val="004C7DE1"/>
    <w:rsid w:val="004D1585"/>
    <w:rsid w:val="004D1D2B"/>
    <w:rsid w:val="004D587F"/>
    <w:rsid w:val="004D5F46"/>
    <w:rsid w:val="004D7943"/>
    <w:rsid w:val="004D7CD7"/>
    <w:rsid w:val="004E2DAB"/>
    <w:rsid w:val="004E46DB"/>
    <w:rsid w:val="004E4DDB"/>
    <w:rsid w:val="004E625A"/>
    <w:rsid w:val="004F02A2"/>
    <w:rsid w:val="004F1670"/>
    <w:rsid w:val="004F2B1B"/>
    <w:rsid w:val="004F5B08"/>
    <w:rsid w:val="005016F4"/>
    <w:rsid w:val="00503638"/>
    <w:rsid w:val="00504B16"/>
    <w:rsid w:val="00506F38"/>
    <w:rsid w:val="0050740D"/>
    <w:rsid w:val="00507FEA"/>
    <w:rsid w:val="00511AB5"/>
    <w:rsid w:val="00513600"/>
    <w:rsid w:val="00513F9D"/>
    <w:rsid w:val="00516FE7"/>
    <w:rsid w:val="00517BBE"/>
    <w:rsid w:val="0052549C"/>
    <w:rsid w:val="005305C8"/>
    <w:rsid w:val="005309B8"/>
    <w:rsid w:val="005322FC"/>
    <w:rsid w:val="00532785"/>
    <w:rsid w:val="005378C3"/>
    <w:rsid w:val="00542E08"/>
    <w:rsid w:val="005455CA"/>
    <w:rsid w:val="005464B0"/>
    <w:rsid w:val="005501EB"/>
    <w:rsid w:val="00551C71"/>
    <w:rsid w:val="005605F7"/>
    <w:rsid w:val="00562687"/>
    <w:rsid w:val="00562718"/>
    <w:rsid w:val="0056711C"/>
    <w:rsid w:val="005707FF"/>
    <w:rsid w:val="00570E1A"/>
    <w:rsid w:val="00571D81"/>
    <w:rsid w:val="0057358C"/>
    <w:rsid w:val="00576E65"/>
    <w:rsid w:val="00577CE2"/>
    <w:rsid w:val="005814D3"/>
    <w:rsid w:val="00581847"/>
    <w:rsid w:val="00584A2F"/>
    <w:rsid w:val="00584E15"/>
    <w:rsid w:val="00587194"/>
    <w:rsid w:val="0058723C"/>
    <w:rsid w:val="00592FBB"/>
    <w:rsid w:val="00594CBC"/>
    <w:rsid w:val="00596786"/>
    <w:rsid w:val="00596826"/>
    <w:rsid w:val="00597685"/>
    <w:rsid w:val="00597AB9"/>
    <w:rsid w:val="005A08BC"/>
    <w:rsid w:val="005A09B7"/>
    <w:rsid w:val="005A13ED"/>
    <w:rsid w:val="005A15FE"/>
    <w:rsid w:val="005A178B"/>
    <w:rsid w:val="005A26BA"/>
    <w:rsid w:val="005A4A2A"/>
    <w:rsid w:val="005A51E3"/>
    <w:rsid w:val="005A5838"/>
    <w:rsid w:val="005A6C14"/>
    <w:rsid w:val="005A7459"/>
    <w:rsid w:val="005B2710"/>
    <w:rsid w:val="005B2DE9"/>
    <w:rsid w:val="005C2E70"/>
    <w:rsid w:val="005D042E"/>
    <w:rsid w:val="005D3457"/>
    <w:rsid w:val="005D68FE"/>
    <w:rsid w:val="005E1994"/>
    <w:rsid w:val="005E4745"/>
    <w:rsid w:val="005E5D04"/>
    <w:rsid w:val="005F06D4"/>
    <w:rsid w:val="005F1B13"/>
    <w:rsid w:val="005F3AAC"/>
    <w:rsid w:val="005F55E1"/>
    <w:rsid w:val="005F6882"/>
    <w:rsid w:val="005F6F74"/>
    <w:rsid w:val="005F7118"/>
    <w:rsid w:val="0060046F"/>
    <w:rsid w:val="00600A67"/>
    <w:rsid w:val="00601C25"/>
    <w:rsid w:val="00603B7F"/>
    <w:rsid w:val="00605E1C"/>
    <w:rsid w:val="00606C7D"/>
    <w:rsid w:val="00607EE3"/>
    <w:rsid w:val="00610853"/>
    <w:rsid w:val="0061198C"/>
    <w:rsid w:val="006123AE"/>
    <w:rsid w:val="00612CEF"/>
    <w:rsid w:val="0061372C"/>
    <w:rsid w:val="00613F05"/>
    <w:rsid w:val="00621AC1"/>
    <w:rsid w:val="006237F2"/>
    <w:rsid w:val="006257E6"/>
    <w:rsid w:val="00630165"/>
    <w:rsid w:val="00631218"/>
    <w:rsid w:val="00631F86"/>
    <w:rsid w:val="00632463"/>
    <w:rsid w:val="00637072"/>
    <w:rsid w:val="0063709D"/>
    <w:rsid w:val="00641861"/>
    <w:rsid w:val="0064329D"/>
    <w:rsid w:val="00643FFC"/>
    <w:rsid w:val="0064446C"/>
    <w:rsid w:val="006454FD"/>
    <w:rsid w:val="00647752"/>
    <w:rsid w:val="00647B5D"/>
    <w:rsid w:val="00651168"/>
    <w:rsid w:val="00661003"/>
    <w:rsid w:val="00661354"/>
    <w:rsid w:val="00663115"/>
    <w:rsid w:val="00664456"/>
    <w:rsid w:val="00666599"/>
    <w:rsid w:val="00666EE4"/>
    <w:rsid w:val="00667CD8"/>
    <w:rsid w:val="0067115C"/>
    <w:rsid w:val="00671863"/>
    <w:rsid w:val="00671FC5"/>
    <w:rsid w:val="006731FD"/>
    <w:rsid w:val="00676F7B"/>
    <w:rsid w:val="00680AF2"/>
    <w:rsid w:val="00680CB6"/>
    <w:rsid w:val="00682645"/>
    <w:rsid w:val="00682A34"/>
    <w:rsid w:val="00683C05"/>
    <w:rsid w:val="00684046"/>
    <w:rsid w:val="00685786"/>
    <w:rsid w:val="00685F10"/>
    <w:rsid w:val="00690796"/>
    <w:rsid w:val="00692831"/>
    <w:rsid w:val="00693A60"/>
    <w:rsid w:val="0069467A"/>
    <w:rsid w:val="00694E28"/>
    <w:rsid w:val="006955C6"/>
    <w:rsid w:val="00695F43"/>
    <w:rsid w:val="006A4D35"/>
    <w:rsid w:val="006A7826"/>
    <w:rsid w:val="006A78DE"/>
    <w:rsid w:val="006A7D90"/>
    <w:rsid w:val="006B1C8A"/>
    <w:rsid w:val="006B1ED9"/>
    <w:rsid w:val="006B44CA"/>
    <w:rsid w:val="006B4574"/>
    <w:rsid w:val="006B4828"/>
    <w:rsid w:val="006B48D1"/>
    <w:rsid w:val="006B5104"/>
    <w:rsid w:val="006B5A89"/>
    <w:rsid w:val="006B5D7F"/>
    <w:rsid w:val="006B72D8"/>
    <w:rsid w:val="006C4AD8"/>
    <w:rsid w:val="006C50A3"/>
    <w:rsid w:val="006D00AB"/>
    <w:rsid w:val="006D0642"/>
    <w:rsid w:val="006D12E0"/>
    <w:rsid w:val="006D2114"/>
    <w:rsid w:val="006D3B9B"/>
    <w:rsid w:val="006D3BAB"/>
    <w:rsid w:val="006D4FA0"/>
    <w:rsid w:val="006D5613"/>
    <w:rsid w:val="006D63A4"/>
    <w:rsid w:val="006D6FE1"/>
    <w:rsid w:val="006E082B"/>
    <w:rsid w:val="006E22E5"/>
    <w:rsid w:val="006E4BC2"/>
    <w:rsid w:val="006E60B4"/>
    <w:rsid w:val="006E653E"/>
    <w:rsid w:val="006E7489"/>
    <w:rsid w:val="006E7715"/>
    <w:rsid w:val="006F118C"/>
    <w:rsid w:val="006F1EF6"/>
    <w:rsid w:val="006F2038"/>
    <w:rsid w:val="006F4E16"/>
    <w:rsid w:val="006F78FB"/>
    <w:rsid w:val="0070416F"/>
    <w:rsid w:val="0070461C"/>
    <w:rsid w:val="00710002"/>
    <w:rsid w:val="00710A1D"/>
    <w:rsid w:val="00711AFA"/>
    <w:rsid w:val="0071237F"/>
    <w:rsid w:val="00712C2A"/>
    <w:rsid w:val="00712CCB"/>
    <w:rsid w:val="007141ED"/>
    <w:rsid w:val="00714334"/>
    <w:rsid w:val="007148AA"/>
    <w:rsid w:val="00715966"/>
    <w:rsid w:val="0071601C"/>
    <w:rsid w:val="00720D82"/>
    <w:rsid w:val="007217C0"/>
    <w:rsid w:val="00725112"/>
    <w:rsid w:val="007254AB"/>
    <w:rsid w:val="00725744"/>
    <w:rsid w:val="0072589B"/>
    <w:rsid w:val="00726D8F"/>
    <w:rsid w:val="00727F54"/>
    <w:rsid w:val="00730092"/>
    <w:rsid w:val="00732CE2"/>
    <w:rsid w:val="00732D5E"/>
    <w:rsid w:val="0073476C"/>
    <w:rsid w:val="007348CB"/>
    <w:rsid w:val="00737AE9"/>
    <w:rsid w:val="00740E93"/>
    <w:rsid w:val="007411FB"/>
    <w:rsid w:val="0074183F"/>
    <w:rsid w:val="007445FF"/>
    <w:rsid w:val="00745286"/>
    <w:rsid w:val="00746500"/>
    <w:rsid w:val="007539F4"/>
    <w:rsid w:val="007553C8"/>
    <w:rsid w:val="007565E2"/>
    <w:rsid w:val="00760D54"/>
    <w:rsid w:val="0076142D"/>
    <w:rsid w:val="00762F10"/>
    <w:rsid w:val="00763B17"/>
    <w:rsid w:val="007657BB"/>
    <w:rsid w:val="0077047B"/>
    <w:rsid w:val="0077293E"/>
    <w:rsid w:val="00773037"/>
    <w:rsid w:val="0077334B"/>
    <w:rsid w:val="00773C87"/>
    <w:rsid w:val="00781238"/>
    <w:rsid w:val="00782BF9"/>
    <w:rsid w:val="00784A9B"/>
    <w:rsid w:val="007860E9"/>
    <w:rsid w:val="0078610A"/>
    <w:rsid w:val="00790597"/>
    <w:rsid w:val="007A0208"/>
    <w:rsid w:val="007A40CA"/>
    <w:rsid w:val="007A4C12"/>
    <w:rsid w:val="007A5B7E"/>
    <w:rsid w:val="007A72DD"/>
    <w:rsid w:val="007B1412"/>
    <w:rsid w:val="007B2C2D"/>
    <w:rsid w:val="007B4539"/>
    <w:rsid w:val="007B6114"/>
    <w:rsid w:val="007B7745"/>
    <w:rsid w:val="007C0BCE"/>
    <w:rsid w:val="007C263E"/>
    <w:rsid w:val="007C74A7"/>
    <w:rsid w:val="007D0B7F"/>
    <w:rsid w:val="007D2746"/>
    <w:rsid w:val="007D4582"/>
    <w:rsid w:val="007D4D94"/>
    <w:rsid w:val="007D77D6"/>
    <w:rsid w:val="007D7E17"/>
    <w:rsid w:val="007E0AC9"/>
    <w:rsid w:val="007E129A"/>
    <w:rsid w:val="007E2D80"/>
    <w:rsid w:val="007E326D"/>
    <w:rsid w:val="007E5C6E"/>
    <w:rsid w:val="007E7CC2"/>
    <w:rsid w:val="007F0840"/>
    <w:rsid w:val="007F223A"/>
    <w:rsid w:val="007F35DE"/>
    <w:rsid w:val="007F3D28"/>
    <w:rsid w:val="007F56BF"/>
    <w:rsid w:val="007F573B"/>
    <w:rsid w:val="007F682A"/>
    <w:rsid w:val="00800C44"/>
    <w:rsid w:val="00803323"/>
    <w:rsid w:val="00803791"/>
    <w:rsid w:val="00804736"/>
    <w:rsid w:val="00804A28"/>
    <w:rsid w:val="00804B72"/>
    <w:rsid w:val="00805685"/>
    <w:rsid w:val="00805E99"/>
    <w:rsid w:val="00806D81"/>
    <w:rsid w:val="0081145B"/>
    <w:rsid w:val="00817463"/>
    <w:rsid w:val="0082246D"/>
    <w:rsid w:val="00825B6B"/>
    <w:rsid w:val="00827DBC"/>
    <w:rsid w:val="00827E86"/>
    <w:rsid w:val="008320EC"/>
    <w:rsid w:val="0083286B"/>
    <w:rsid w:val="008350FA"/>
    <w:rsid w:val="00835918"/>
    <w:rsid w:val="00835AB1"/>
    <w:rsid w:val="00836D30"/>
    <w:rsid w:val="00837540"/>
    <w:rsid w:val="00840C56"/>
    <w:rsid w:val="00840DA5"/>
    <w:rsid w:val="0084100D"/>
    <w:rsid w:val="00841E2C"/>
    <w:rsid w:val="00843EA7"/>
    <w:rsid w:val="00845294"/>
    <w:rsid w:val="00850279"/>
    <w:rsid w:val="00851115"/>
    <w:rsid w:val="00851911"/>
    <w:rsid w:val="00855883"/>
    <w:rsid w:val="008560EE"/>
    <w:rsid w:val="008626D3"/>
    <w:rsid w:val="008629B8"/>
    <w:rsid w:val="008637AD"/>
    <w:rsid w:val="0087005D"/>
    <w:rsid w:val="008724A6"/>
    <w:rsid w:val="00872582"/>
    <w:rsid w:val="00873331"/>
    <w:rsid w:val="008738C7"/>
    <w:rsid w:val="00873DEA"/>
    <w:rsid w:val="008769B6"/>
    <w:rsid w:val="00877A81"/>
    <w:rsid w:val="00881762"/>
    <w:rsid w:val="0088328D"/>
    <w:rsid w:val="008846C1"/>
    <w:rsid w:val="00884F85"/>
    <w:rsid w:val="00884F8D"/>
    <w:rsid w:val="00885BD0"/>
    <w:rsid w:val="0089043C"/>
    <w:rsid w:val="00891793"/>
    <w:rsid w:val="00891B5C"/>
    <w:rsid w:val="00892010"/>
    <w:rsid w:val="00892AF1"/>
    <w:rsid w:val="00896DED"/>
    <w:rsid w:val="008A1D5B"/>
    <w:rsid w:val="008A29F1"/>
    <w:rsid w:val="008A4146"/>
    <w:rsid w:val="008A470D"/>
    <w:rsid w:val="008A4A5E"/>
    <w:rsid w:val="008A550A"/>
    <w:rsid w:val="008A597D"/>
    <w:rsid w:val="008A6536"/>
    <w:rsid w:val="008B17E3"/>
    <w:rsid w:val="008B3047"/>
    <w:rsid w:val="008B4F6C"/>
    <w:rsid w:val="008B7257"/>
    <w:rsid w:val="008C0834"/>
    <w:rsid w:val="008C166E"/>
    <w:rsid w:val="008C18FD"/>
    <w:rsid w:val="008C1FF4"/>
    <w:rsid w:val="008C3023"/>
    <w:rsid w:val="008C3E30"/>
    <w:rsid w:val="008C4D64"/>
    <w:rsid w:val="008C67CC"/>
    <w:rsid w:val="008C726C"/>
    <w:rsid w:val="008D06DF"/>
    <w:rsid w:val="008D0C62"/>
    <w:rsid w:val="008D0FBF"/>
    <w:rsid w:val="008D20CF"/>
    <w:rsid w:val="008D26D7"/>
    <w:rsid w:val="008D3216"/>
    <w:rsid w:val="008D3FE2"/>
    <w:rsid w:val="008D5EF6"/>
    <w:rsid w:val="008E19D4"/>
    <w:rsid w:val="008E1C88"/>
    <w:rsid w:val="008E3974"/>
    <w:rsid w:val="008E579D"/>
    <w:rsid w:val="008E649D"/>
    <w:rsid w:val="008E64E5"/>
    <w:rsid w:val="008F0213"/>
    <w:rsid w:val="008F0C05"/>
    <w:rsid w:val="008F1C61"/>
    <w:rsid w:val="008F2C48"/>
    <w:rsid w:val="008F3CDA"/>
    <w:rsid w:val="008F655C"/>
    <w:rsid w:val="008F7618"/>
    <w:rsid w:val="008F793E"/>
    <w:rsid w:val="009009BB"/>
    <w:rsid w:val="0090345A"/>
    <w:rsid w:val="00905AB4"/>
    <w:rsid w:val="00910254"/>
    <w:rsid w:val="0091046E"/>
    <w:rsid w:val="00913422"/>
    <w:rsid w:val="009166BF"/>
    <w:rsid w:val="009205B8"/>
    <w:rsid w:val="00923918"/>
    <w:rsid w:val="00925D37"/>
    <w:rsid w:val="00927902"/>
    <w:rsid w:val="009311FB"/>
    <w:rsid w:val="0093159D"/>
    <w:rsid w:val="009319BB"/>
    <w:rsid w:val="0094187C"/>
    <w:rsid w:val="00942F91"/>
    <w:rsid w:val="009438BA"/>
    <w:rsid w:val="009500C4"/>
    <w:rsid w:val="00952C01"/>
    <w:rsid w:val="00953CBE"/>
    <w:rsid w:val="009554D1"/>
    <w:rsid w:val="00956A89"/>
    <w:rsid w:val="00957719"/>
    <w:rsid w:val="009579B8"/>
    <w:rsid w:val="00960F83"/>
    <w:rsid w:val="00961989"/>
    <w:rsid w:val="0096290D"/>
    <w:rsid w:val="00963725"/>
    <w:rsid w:val="00964E43"/>
    <w:rsid w:val="00965200"/>
    <w:rsid w:val="0096549A"/>
    <w:rsid w:val="0096605B"/>
    <w:rsid w:val="009665AB"/>
    <w:rsid w:val="0096719E"/>
    <w:rsid w:val="00967BE1"/>
    <w:rsid w:val="0097369E"/>
    <w:rsid w:val="009736E1"/>
    <w:rsid w:val="0097389F"/>
    <w:rsid w:val="009747C7"/>
    <w:rsid w:val="00974BBB"/>
    <w:rsid w:val="009757C0"/>
    <w:rsid w:val="00976F39"/>
    <w:rsid w:val="00977A1F"/>
    <w:rsid w:val="00981C47"/>
    <w:rsid w:val="009827CC"/>
    <w:rsid w:val="00983E79"/>
    <w:rsid w:val="0098442A"/>
    <w:rsid w:val="0098490D"/>
    <w:rsid w:val="00984E8E"/>
    <w:rsid w:val="009859E6"/>
    <w:rsid w:val="009901BD"/>
    <w:rsid w:val="009959A8"/>
    <w:rsid w:val="009959D1"/>
    <w:rsid w:val="00997FB4"/>
    <w:rsid w:val="009A008C"/>
    <w:rsid w:val="009A2BFA"/>
    <w:rsid w:val="009A30EE"/>
    <w:rsid w:val="009A3E86"/>
    <w:rsid w:val="009A491D"/>
    <w:rsid w:val="009A5188"/>
    <w:rsid w:val="009A632A"/>
    <w:rsid w:val="009A7F6C"/>
    <w:rsid w:val="009B2371"/>
    <w:rsid w:val="009B6F41"/>
    <w:rsid w:val="009B71E0"/>
    <w:rsid w:val="009C2013"/>
    <w:rsid w:val="009C3F3F"/>
    <w:rsid w:val="009C67F2"/>
    <w:rsid w:val="009D0640"/>
    <w:rsid w:val="009D51C3"/>
    <w:rsid w:val="009D58A1"/>
    <w:rsid w:val="009D63BD"/>
    <w:rsid w:val="009D66DB"/>
    <w:rsid w:val="009D6FEB"/>
    <w:rsid w:val="009E00D3"/>
    <w:rsid w:val="009E0EB7"/>
    <w:rsid w:val="009E5FF3"/>
    <w:rsid w:val="009E7112"/>
    <w:rsid w:val="009F0848"/>
    <w:rsid w:val="009F0886"/>
    <w:rsid w:val="009F1F17"/>
    <w:rsid w:val="009F63EF"/>
    <w:rsid w:val="00A00CCA"/>
    <w:rsid w:val="00A0617E"/>
    <w:rsid w:val="00A07445"/>
    <w:rsid w:val="00A07F43"/>
    <w:rsid w:val="00A148D9"/>
    <w:rsid w:val="00A151B5"/>
    <w:rsid w:val="00A1748B"/>
    <w:rsid w:val="00A20311"/>
    <w:rsid w:val="00A2035E"/>
    <w:rsid w:val="00A2470C"/>
    <w:rsid w:val="00A24AC3"/>
    <w:rsid w:val="00A2667A"/>
    <w:rsid w:val="00A275EA"/>
    <w:rsid w:val="00A3218E"/>
    <w:rsid w:val="00A3257B"/>
    <w:rsid w:val="00A329FA"/>
    <w:rsid w:val="00A33FFA"/>
    <w:rsid w:val="00A36F91"/>
    <w:rsid w:val="00A37230"/>
    <w:rsid w:val="00A37627"/>
    <w:rsid w:val="00A4110B"/>
    <w:rsid w:val="00A41DA8"/>
    <w:rsid w:val="00A45B12"/>
    <w:rsid w:val="00A51369"/>
    <w:rsid w:val="00A518BA"/>
    <w:rsid w:val="00A52A41"/>
    <w:rsid w:val="00A53D53"/>
    <w:rsid w:val="00A55300"/>
    <w:rsid w:val="00A557E8"/>
    <w:rsid w:val="00A567E2"/>
    <w:rsid w:val="00A56CF0"/>
    <w:rsid w:val="00A576F5"/>
    <w:rsid w:val="00A62F6F"/>
    <w:rsid w:val="00A65788"/>
    <w:rsid w:val="00A67301"/>
    <w:rsid w:val="00A67553"/>
    <w:rsid w:val="00A705DA"/>
    <w:rsid w:val="00A74786"/>
    <w:rsid w:val="00A80AE3"/>
    <w:rsid w:val="00A81972"/>
    <w:rsid w:val="00A8313F"/>
    <w:rsid w:val="00A8317E"/>
    <w:rsid w:val="00A83EB2"/>
    <w:rsid w:val="00A84F60"/>
    <w:rsid w:val="00A91007"/>
    <w:rsid w:val="00A94998"/>
    <w:rsid w:val="00A94E1C"/>
    <w:rsid w:val="00A95A02"/>
    <w:rsid w:val="00A95FF3"/>
    <w:rsid w:val="00A9730F"/>
    <w:rsid w:val="00AA111A"/>
    <w:rsid w:val="00AA55C4"/>
    <w:rsid w:val="00AB054A"/>
    <w:rsid w:val="00AB0955"/>
    <w:rsid w:val="00AB150B"/>
    <w:rsid w:val="00AB1B58"/>
    <w:rsid w:val="00AB3508"/>
    <w:rsid w:val="00AB6A55"/>
    <w:rsid w:val="00AB6AC8"/>
    <w:rsid w:val="00AC01F1"/>
    <w:rsid w:val="00AC4711"/>
    <w:rsid w:val="00AC77E3"/>
    <w:rsid w:val="00AD058D"/>
    <w:rsid w:val="00AD05C5"/>
    <w:rsid w:val="00AD0B6C"/>
    <w:rsid w:val="00AD2D8E"/>
    <w:rsid w:val="00AE0389"/>
    <w:rsid w:val="00AE3C7D"/>
    <w:rsid w:val="00AE64B6"/>
    <w:rsid w:val="00AF02EF"/>
    <w:rsid w:val="00AF28EA"/>
    <w:rsid w:val="00AF3330"/>
    <w:rsid w:val="00AF3DB6"/>
    <w:rsid w:val="00AF42D3"/>
    <w:rsid w:val="00AF5910"/>
    <w:rsid w:val="00AF648F"/>
    <w:rsid w:val="00AF7860"/>
    <w:rsid w:val="00B04BF3"/>
    <w:rsid w:val="00B06066"/>
    <w:rsid w:val="00B069FA"/>
    <w:rsid w:val="00B10806"/>
    <w:rsid w:val="00B12E76"/>
    <w:rsid w:val="00B13334"/>
    <w:rsid w:val="00B16B09"/>
    <w:rsid w:val="00B1767A"/>
    <w:rsid w:val="00B20226"/>
    <w:rsid w:val="00B27077"/>
    <w:rsid w:val="00B27561"/>
    <w:rsid w:val="00B3519A"/>
    <w:rsid w:val="00B353AC"/>
    <w:rsid w:val="00B367CF"/>
    <w:rsid w:val="00B3715F"/>
    <w:rsid w:val="00B37D72"/>
    <w:rsid w:val="00B40693"/>
    <w:rsid w:val="00B409CE"/>
    <w:rsid w:val="00B41AC2"/>
    <w:rsid w:val="00B46005"/>
    <w:rsid w:val="00B46BD4"/>
    <w:rsid w:val="00B506C7"/>
    <w:rsid w:val="00B52DCF"/>
    <w:rsid w:val="00B60160"/>
    <w:rsid w:val="00B664C0"/>
    <w:rsid w:val="00B67B21"/>
    <w:rsid w:val="00B7113F"/>
    <w:rsid w:val="00B74024"/>
    <w:rsid w:val="00B822C5"/>
    <w:rsid w:val="00B864CD"/>
    <w:rsid w:val="00B8701C"/>
    <w:rsid w:val="00B87554"/>
    <w:rsid w:val="00B90D1F"/>
    <w:rsid w:val="00B93141"/>
    <w:rsid w:val="00B93506"/>
    <w:rsid w:val="00B94153"/>
    <w:rsid w:val="00B94E88"/>
    <w:rsid w:val="00B95E0A"/>
    <w:rsid w:val="00BA0ADF"/>
    <w:rsid w:val="00BA19D7"/>
    <w:rsid w:val="00BA219A"/>
    <w:rsid w:val="00BB11FD"/>
    <w:rsid w:val="00BB1482"/>
    <w:rsid w:val="00BB23D6"/>
    <w:rsid w:val="00BB4F5A"/>
    <w:rsid w:val="00BB7407"/>
    <w:rsid w:val="00BC0498"/>
    <w:rsid w:val="00BC184C"/>
    <w:rsid w:val="00BC2537"/>
    <w:rsid w:val="00BC2B91"/>
    <w:rsid w:val="00BC5E58"/>
    <w:rsid w:val="00BD1433"/>
    <w:rsid w:val="00BD3AAE"/>
    <w:rsid w:val="00BD44B7"/>
    <w:rsid w:val="00BD5D76"/>
    <w:rsid w:val="00BD5F07"/>
    <w:rsid w:val="00BE0280"/>
    <w:rsid w:val="00BE2190"/>
    <w:rsid w:val="00BE312E"/>
    <w:rsid w:val="00BE317D"/>
    <w:rsid w:val="00BE7153"/>
    <w:rsid w:val="00BE7DC2"/>
    <w:rsid w:val="00BF40BB"/>
    <w:rsid w:val="00C00720"/>
    <w:rsid w:val="00C033C5"/>
    <w:rsid w:val="00C058F2"/>
    <w:rsid w:val="00C06C7B"/>
    <w:rsid w:val="00C07DAA"/>
    <w:rsid w:val="00C07DFE"/>
    <w:rsid w:val="00C13473"/>
    <w:rsid w:val="00C15315"/>
    <w:rsid w:val="00C1624F"/>
    <w:rsid w:val="00C163BA"/>
    <w:rsid w:val="00C16A9B"/>
    <w:rsid w:val="00C17F17"/>
    <w:rsid w:val="00C20C81"/>
    <w:rsid w:val="00C21413"/>
    <w:rsid w:val="00C23018"/>
    <w:rsid w:val="00C245D7"/>
    <w:rsid w:val="00C25A39"/>
    <w:rsid w:val="00C25A5F"/>
    <w:rsid w:val="00C260CE"/>
    <w:rsid w:val="00C27454"/>
    <w:rsid w:val="00C408E5"/>
    <w:rsid w:val="00C4286C"/>
    <w:rsid w:val="00C42B6D"/>
    <w:rsid w:val="00C432BE"/>
    <w:rsid w:val="00C469C5"/>
    <w:rsid w:val="00C47897"/>
    <w:rsid w:val="00C503CA"/>
    <w:rsid w:val="00C5119D"/>
    <w:rsid w:val="00C52E6C"/>
    <w:rsid w:val="00C53078"/>
    <w:rsid w:val="00C533C4"/>
    <w:rsid w:val="00C53C62"/>
    <w:rsid w:val="00C5707D"/>
    <w:rsid w:val="00C578A0"/>
    <w:rsid w:val="00C60670"/>
    <w:rsid w:val="00C61B50"/>
    <w:rsid w:val="00C63B8B"/>
    <w:rsid w:val="00C6470D"/>
    <w:rsid w:val="00C64831"/>
    <w:rsid w:val="00C669F8"/>
    <w:rsid w:val="00C66EAE"/>
    <w:rsid w:val="00C7193C"/>
    <w:rsid w:val="00C73B69"/>
    <w:rsid w:val="00C74367"/>
    <w:rsid w:val="00C75ABF"/>
    <w:rsid w:val="00C8192C"/>
    <w:rsid w:val="00C82F4D"/>
    <w:rsid w:val="00C85406"/>
    <w:rsid w:val="00C86C93"/>
    <w:rsid w:val="00C87204"/>
    <w:rsid w:val="00C916AD"/>
    <w:rsid w:val="00C931E7"/>
    <w:rsid w:val="00C93BBF"/>
    <w:rsid w:val="00C964B6"/>
    <w:rsid w:val="00C97FD1"/>
    <w:rsid w:val="00CA204A"/>
    <w:rsid w:val="00CA27AC"/>
    <w:rsid w:val="00CA36C7"/>
    <w:rsid w:val="00CA461E"/>
    <w:rsid w:val="00CA46D3"/>
    <w:rsid w:val="00CA4A7E"/>
    <w:rsid w:val="00CA4C5B"/>
    <w:rsid w:val="00CA62F0"/>
    <w:rsid w:val="00CB0D77"/>
    <w:rsid w:val="00CB1795"/>
    <w:rsid w:val="00CB2866"/>
    <w:rsid w:val="00CB33CD"/>
    <w:rsid w:val="00CB5461"/>
    <w:rsid w:val="00CB5FF8"/>
    <w:rsid w:val="00CB677B"/>
    <w:rsid w:val="00CB7A6D"/>
    <w:rsid w:val="00CB7E72"/>
    <w:rsid w:val="00CC093E"/>
    <w:rsid w:val="00CC303B"/>
    <w:rsid w:val="00CC3186"/>
    <w:rsid w:val="00CC33C6"/>
    <w:rsid w:val="00CC3AB1"/>
    <w:rsid w:val="00CD074D"/>
    <w:rsid w:val="00CD3742"/>
    <w:rsid w:val="00CD3C2A"/>
    <w:rsid w:val="00CD69A6"/>
    <w:rsid w:val="00CE0B45"/>
    <w:rsid w:val="00CE168A"/>
    <w:rsid w:val="00CE5656"/>
    <w:rsid w:val="00CE572E"/>
    <w:rsid w:val="00CE7132"/>
    <w:rsid w:val="00CF3D02"/>
    <w:rsid w:val="00CF43ED"/>
    <w:rsid w:val="00CF5A82"/>
    <w:rsid w:val="00CF6DC8"/>
    <w:rsid w:val="00D00C92"/>
    <w:rsid w:val="00D00FDF"/>
    <w:rsid w:val="00D0230F"/>
    <w:rsid w:val="00D02B0F"/>
    <w:rsid w:val="00D031F7"/>
    <w:rsid w:val="00D05BEB"/>
    <w:rsid w:val="00D06FAF"/>
    <w:rsid w:val="00D1082B"/>
    <w:rsid w:val="00D12A20"/>
    <w:rsid w:val="00D15424"/>
    <w:rsid w:val="00D2061F"/>
    <w:rsid w:val="00D22D32"/>
    <w:rsid w:val="00D23263"/>
    <w:rsid w:val="00D23793"/>
    <w:rsid w:val="00D23CC5"/>
    <w:rsid w:val="00D26857"/>
    <w:rsid w:val="00D2714D"/>
    <w:rsid w:val="00D314BA"/>
    <w:rsid w:val="00D32525"/>
    <w:rsid w:val="00D32569"/>
    <w:rsid w:val="00D341EF"/>
    <w:rsid w:val="00D35348"/>
    <w:rsid w:val="00D35B7F"/>
    <w:rsid w:val="00D35FBA"/>
    <w:rsid w:val="00D412AE"/>
    <w:rsid w:val="00D43564"/>
    <w:rsid w:val="00D43EDB"/>
    <w:rsid w:val="00D44936"/>
    <w:rsid w:val="00D500B1"/>
    <w:rsid w:val="00D507FD"/>
    <w:rsid w:val="00D512C8"/>
    <w:rsid w:val="00D51E99"/>
    <w:rsid w:val="00D54F02"/>
    <w:rsid w:val="00D54FEC"/>
    <w:rsid w:val="00D55AC0"/>
    <w:rsid w:val="00D56B71"/>
    <w:rsid w:val="00D600A2"/>
    <w:rsid w:val="00D60A09"/>
    <w:rsid w:val="00D63DCF"/>
    <w:rsid w:val="00D70CBF"/>
    <w:rsid w:val="00D72AFC"/>
    <w:rsid w:val="00D74725"/>
    <w:rsid w:val="00D76AA3"/>
    <w:rsid w:val="00D778BC"/>
    <w:rsid w:val="00D8281F"/>
    <w:rsid w:val="00D828E9"/>
    <w:rsid w:val="00D83C84"/>
    <w:rsid w:val="00D8513C"/>
    <w:rsid w:val="00D857BE"/>
    <w:rsid w:val="00D869CA"/>
    <w:rsid w:val="00D9073E"/>
    <w:rsid w:val="00D90C78"/>
    <w:rsid w:val="00D96841"/>
    <w:rsid w:val="00DA1108"/>
    <w:rsid w:val="00DA19D9"/>
    <w:rsid w:val="00DA1C47"/>
    <w:rsid w:val="00DA1CFB"/>
    <w:rsid w:val="00DA3B01"/>
    <w:rsid w:val="00DA5BC0"/>
    <w:rsid w:val="00DA5E10"/>
    <w:rsid w:val="00DB25B6"/>
    <w:rsid w:val="00DB4340"/>
    <w:rsid w:val="00DB5AA8"/>
    <w:rsid w:val="00DB5F39"/>
    <w:rsid w:val="00DB68F3"/>
    <w:rsid w:val="00DB7766"/>
    <w:rsid w:val="00DC128B"/>
    <w:rsid w:val="00DC1803"/>
    <w:rsid w:val="00DC2D5F"/>
    <w:rsid w:val="00DC2DF3"/>
    <w:rsid w:val="00DC329C"/>
    <w:rsid w:val="00DC48C3"/>
    <w:rsid w:val="00DC4FB5"/>
    <w:rsid w:val="00DC5FA4"/>
    <w:rsid w:val="00DD0072"/>
    <w:rsid w:val="00DD31D7"/>
    <w:rsid w:val="00DD342D"/>
    <w:rsid w:val="00DD3BAB"/>
    <w:rsid w:val="00DD44F2"/>
    <w:rsid w:val="00DD64EB"/>
    <w:rsid w:val="00DE25A2"/>
    <w:rsid w:val="00DE3B08"/>
    <w:rsid w:val="00DE4572"/>
    <w:rsid w:val="00DE572A"/>
    <w:rsid w:val="00DE6A49"/>
    <w:rsid w:val="00DF0FCA"/>
    <w:rsid w:val="00DF2B68"/>
    <w:rsid w:val="00E011ED"/>
    <w:rsid w:val="00E0558A"/>
    <w:rsid w:val="00E11D82"/>
    <w:rsid w:val="00E14CDA"/>
    <w:rsid w:val="00E15106"/>
    <w:rsid w:val="00E15687"/>
    <w:rsid w:val="00E16871"/>
    <w:rsid w:val="00E202D5"/>
    <w:rsid w:val="00E216E3"/>
    <w:rsid w:val="00E22C07"/>
    <w:rsid w:val="00E23A0C"/>
    <w:rsid w:val="00E25DA3"/>
    <w:rsid w:val="00E25FC4"/>
    <w:rsid w:val="00E26152"/>
    <w:rsid w:val="00E26A8D"/>
    <w:rsid w:val="00E26EEB"/>
    <w:rsid w:val="00E271D6"/>
    <w:rsid w:val="00E31CC8"/>
    <w:rsid w:val="00E31FCE"/>
    <w:rsid w:val="00E328A0"/>
    <w:rsid w:val="00E32AFB"/>
    <w:rsid w:val="00E3479C"/>
    <w:rsid w:val="00E36E6F"/>
    <w:rsid w:val="00E371E9"/>
    <w:rsid w:val="00E4226F"/>
    <w:rsid w:val="00E429D0"/>
    <w:rsid w:val="00E50748"/>
    <w:rsid w:val="00E54366"/>
    <w:rsid w:val="00E54FB2"/>
    <w:rsid w:val="00E566F3"/>
    <w:rsid w:val="00E567FE"/>
    <w:rsid w:val="00E5729A"/>
    <w:rsid w:val="00E60597"/>
    <w:rsid w:val="00E608BA"/>
    <w:rsid w:val="00E61DD2"/>
    <w:rsid w:val="00E62A9B"/>
    <w:rsid w:val="00E62ABF"/>
    <w:rsid w:val="00E640AE"/>
    <w:rsid w:val="00E64ADB"/>
    <w:rsid w:val="00E65E0C"/>
    <w:rsid w:val="00E662AC"/>
    <w:rsid w:val="00E73B7F"/>
    <w:rsid w:val="00E740A4"/>
    <w:rsid w:val="00E760D9"/>
    <w:rsid w:val="00E77BED"/>
    <w:rsid w:val="00E8072A"/>
    <w:rsid w:val="00E80753"/>
    <w:rsid w:val="00E84164"/>
    <w:rsid w:val="00E86744"/>
    <w:rsid w:val="00E86D01"/>
    <w:rsid w:val="00E87389"/>
    <w:rsid w:val="00E901E4"/>
    <w:rsid w:val="00E919DA"/>
    <w:rsid w:val="00E93BC2"/>
    <w:rsid w:val="00E94045"/>
    <w:rsid w:val="00E9408F"/>
    <w:rsid w:val="00E957C4"/>
    <w:rsid w:val="00E977C6"/>
    <w:rsid w:val="00EA23B8"/>
    <w:rsid w:val="00EA3F01"/>
    <w:rsid w:val="00EA41D6"/>
    <w:rsid w:val="00EA6953"/>
    <w:rsid w:val="00EA7C0E"/>
    <w:rsid w:val="00EB35AB"/>
    <w:rsid w:val="00EB3735"/>
    <w:rsid w:val="00EB39F4"/>
    <w:rsid w:val="00EB3F10"/>
    <w:rsid w:val="00EB49E1"/>
    <w:rsid w:val="00EB4A01"/>
    <w:rsid w:val="00EB5EC9"/>
    <w:rsid w:val="00EC2B76"/>
    <w:rsid w:val="00EC2BF7"/>
    <w:rsid w:val="00ED30BB"/>
    <w:rsid w:val="00ED4184"/>
    <w:rsid w:val="00ED747F"/>
    <w:rsid w:val="00EE1ED1"/>
    <w:rsid w:val="00EE34A3"/>
    <w:rsid w:val="00EE36F0"/>
    <w:rsid w:val="00EE43CC"/>
    <w:rsid w:val="00EF002C"/>
    <w:rsid w:val="00EF07B8"/>
    <w:rsid w:val="00EF1EE9"/>
    <w:rsid w:val="00EF3303"/>
    <w:rsid w:val="00EF35E7"/>
    <w:rsid w:val="00EF3A3E"/>
    <w:rsid w:val="00EF5FB2"/>
    <w:rsid w:val="00EF678B"/>
    <w:rsid w:val="00EF729D"/>
    <w:rsid w:val="00F00A42"/>
    <w:rsid w:val="00F010A4"/>
    <w:rsid w:val="00F015ED"/>
    <w:rsid w:val="00F028FD"/>
    <w:rsid w:val="00F029D6"/>
    <w:rsid w:val="00F0461A"/>
    <w:rsid w:val="00F04E7B"/>
    <w:rsid w:val="00F10403"/>
    <w:rsid w:val="00F117C1"/>
    <w:rsid w:val="00F119B7"/>
    <w:rsid w:val="00F12F67"/>
    <w:rsid w:val="00F1411B"/>
    <w:rsid w:val="00F159C3"/>
    <w:rsid w:val="00F15A71"/>
    <w:rsid w:val="00F16C26"/>
    <w:rsid w:val="00F2095D"/>
    <w:rsid w:val="00F21BF0"/>
    <w:rsid w:val="00F21E39"/>
    <w:rsid w:val="00F25A10"/>
    <w:rsid w:val="00F25B12"/>
    <w:rsid w:val="00F26EE4"/>
    <w:rsid w:val="00F33341"/>
    <w:rsid w:val="00F43DDB"/>
    <w:rsid w:val="00F448FB"/>
    <w:rsid w:val="00F44D21"/>
    <w:rsid w:val="00F5015D"/>
    <w:rsid w:val="00F517B6"/>
    <w:rsid w:val="00F53951"/>
    <w:rsid w:val="00F53C28"/>
    <w:rsid w:val="00F54853"/>
    <w:rsid w:val="00F54BE1"/>
    <w:rsid w:val="00F54EDD"/>
    <w:rsid w:val="00F55096"/>
    <w:rsid w:val="00F60F7D"/>
    <w:rsid w:val="00F60F95"/>
    <w:rsid w:val="00F61370"/>
    <w:rsid w:val="00F632EC"/>
    <w:rsid w:val="00F63798"/>
    <w:rsid w:val="00F637FE"/>
    <w:rsid w:val="00F71501"/>
    <w:rsid w:val="00F716A4"/>
    <w:rsid w:val="00F72216"/>
    <w:rsid w:val="00F73127"/>
    <w:rsid w:val="00F746DA"/>
    <w:rsid w:val="00F8202B"/>
    <w:rsid w:val="00F82EA6"/>
    <w:rsid w:val="00F8338C"/>
    <w:rsid w:val="00F838DC"/>
    <w:rsid w:val="00F83B90"/>
    <w:rsid w:val="00F8535E"/>
    <w:rsid w:val="00F870DB"/>
    <w:rsid w:val="00F87139"/>
    <w:rsid w:val="00F91FF5"/>
    <w:rsid w:val="00F956FF"/>
    <w:rsid w:val="00F962AA"/>
    <w:rsid w:val="00F964F6"/>
    <w:rsid w:val="00FA40B4"/>
    <w:rsid w:val="00FA4470"/>
    <w:rsid w:val="00FA4854"/>
    <w:rsid w:val="00FA519C"/>
    <w:rsid w:val="00FB12B5"/>
    <w:rsid w:val="00FB150D"/>
    <w:rsid w:val="00FB218F"/>
    <w:rsid w:val="00FB3D44"/>
    <w:rsid w:val="00FB543A"/>
    <w:rsid w:val="00FB581D"/>
    <w:rsid w:val="00FB7D09"/>
    <w:rsid w:val="00FC0E57"/>
    <w:rsid w:val="00FC560C"/>
    <w:rsid w:val="00FD0262"/>
    <w:rsid w:val="00FD1340"/>
    <w:rsid w:val="00FD39EC"/>
    <w:rsid w:val="00FE0682"/>
    <w:rsid w:val="00FE2591"/>
    <w:rsid w:val="00FE3BE6"/>
    <w:rsid w:val="00FE45DF"/>
    <w:rsid w:val="00FF0D0D"/>
    <w:rsid w:val="00FF1BC9"/>
    <w:rsid w:val="00FF2193"/>
    <w:rsid w:val="00FF2C9D"/>
    <w:rsid w:val="00FF3B64"/>
    <w:rsid w:val="00FF6907"/>
    <w:rsid w:val="00FF7D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37D72"/>
    <w:pPr>
      <w:jc w:val="both"/>
    </w:pPr>
    <w:rPr>
      <w:sz w:val="28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FE0682"/>
    <w:pPr>
      <w:spacing w:line="360" w:lineRule="auto"/>
      <w:ind w:firstLine="397"/>
      <w:outlineLvl w:val="0"/>
    </w:pPr>
    <w:rPr>
      <w:rFonts w:ascii="Times New Roman CYR" w:hAnsi="Times New Roman CYR" w:cs="Times New Roman CYR"/>
      <w:bCs/>
      <w:noProof/>
      <w:lang w:val="ru-RU"/>
    </w:rPr>
  </w:style>
  <w:style w:type="paragraph" w:styleId="2">
    <w:name w:val="heading 2"/>
    <w:aliases w:val="2 уровень"/>
    <w:basedOn w:val="a"/>
    <w:next w:val="a"/>
    <w:uiPriority w:val="9"/>
    <w:qFormat/>
    <w:rsid w:val="00FE0682"/>
    <w:pPr>
      <w:spacing w:line="360" w:lineRule="auto"/>
      <w:ind w:firstLine="397"/>
      <w:outlineLvl w:val="1"/>
    </w:pPr>
    <w:rPr>
      <w:rFonts w:ascii="Times New Roman CYR" w:hAnsi="Times New Roman CYR" w:cs="Times New Roman CYR"/>
      <w:bCs/>
      <w:lang w:val="ru-RU"/>
    </w:rPr>
  </w:style>
  <w:style w:type="paragraph" w:styleId="3">
    <w:name w:val="heading 3"/>
    <w:basedOn w:val="a"/>
    <w:next w:val="a"/>
    <w:link w:val="30"/>
    <w:uiPriority w:val="9"/>
    <w:qFormat/>
    <w:rsid w:val="00DF0FCA"/>
    <w:pPr>
      <w:spacing w:line="360" w:lineRule="auto"/>
      <w:ind w:firstLine="397"/>
      <w:outlineLvl w:val="2"/>
    </w:pPr>
    <w:rPr>
      <w:rFonts w:ascii="Times New Roman CYR" w:hAnsi="Times New Roman CYR" w:cs="Times New Roman CYR"/>
      <w:bCs/>
      <w:lang w:val="ru-RU"/>
    </w:rPr>
  </w:style>
  <w:style w:type="paragraph" w:styleId="4">
    <w:name w:val="heading 4"/>
    <w:basedOn w:val="1"/>
    <w:next w:val="a"/>
    <w:link w:val="40"/>
    <w:qFormat/>
    <w:rsid w:val="00B13334"/>
    <w:pPr>
      <w:outlineLvl w:val="3"/>
    </w:pPr>
    <w:rPr>
      <w:bCs w:val="0"/>
      <w:sz w:val="32"/>
    </w:rPr>
  </w:style>
  <w:style w:type="paragraph" w:styleId="5">
    <w:name w:val="heading 5"/>
    <w:basedOn w:val="2"/>
    <w:next w:val="a0"/>
    <w:link w:val="50"/>
    <w:qFormat/>
    <w:rsid w:val="00D56B71"/>
    <w:pPr>
      <w:numPr>
        <w:ilvl w:val="4"/>
        <w:numId w:val="1"/>
      </w:numPr>
      <w:jc w:val="left"/>
      <w:outlineLvl w:val="4"/>
    </w:pPr>
    <w:rPr>
      <w:rFonts w:ascii="Times New Roman" w:hAnsi="Times New Roman"/>
      <w:b/>
      <w:bCs w:val="0"/>
      <w:szCs w:val="24"/>
    </w:rPr>
  </w:style>
  <w:style w:type="paragraph" w:styleId="6">
    <w:name w:val="heading 6"/>
    <w:basedOn w:val="3"/>
    <w:next w:val="a0"/>
    <w:link w:val="60"/>
    <w:qFormat/>
    <w:rsid w:val="00D56B71"/>
    <w:pPr>
      <w:numPr>
        <w:ilvl w:val="5"/>
        <w:numId w:val="1"/>
      </w:numPr>
      <w:ind w:left="0" w:firstLine="851"/>
      <w:jc w:val="left"/>
      <w:outlineLvl w:val="5"/>
    </w:pPr>
    <w:rPr>
      <w:rFonts w:ascii="Times New Roman" w:hAnsi="Times New Roman"/>
      <w:b/>
      <w:bCs w:val="0"/>
      <w:szCs w:val="21"/>
    </w:rPr>
  </w:style>
  <w:style w:type="paragraph" w:styleId="7">
    <w:name w:val="heading 7"/>
    <w:basedOn w:val="a1"/>
    <w:next w:val="a0"/>
    <w:link w:val="70"/>
    <w:qFormat/>
    <w:rsid w:val="0037037E"/>
    <w:pPr>
      <w:numPr>
        <w:ilvl w:val="6"/>
        <w:numId w:val="1"/>
      </w:numPr>
      <w:outlineLvl w:val="6"/>
    </w:pPr>
    <w:rPr>
      <w:b/>
      <w:bCs/>
      <w:sz w:val="21"/>
      <w:szCs w:val="21"/>
    </w:rPr>
  </w:style>
  <w:style w:type="paragraph" w:styleId="8">
    <w:name w:val="heading 8"/>
    <w:basedOn w:val="a1"/>
    <w:next w:val="a0"/>
    <w:link w:val="80"/>
    <w:qFormat/>
    <w:rsid w:val="0037037E"/>
    <w:pPr>
      <w:numPr>
        <w:ilvl w:val="7"/>
        <w:numId w:val="1"/>
      </w:numPr>
      <w:outlineLvl w:val="7"/>
    </w:pPr>
    <w:rPr>
      <w:b/>
      <w:bCs/>
      <w:sz w:val="21"/>
      <w:szCs w:val="21"/>
    </w:rPr>
  </w:style>
  <w:style w:type="paragraph" w:styleId="9">
    <w:name w:val="heading 9"/>
    <w:basedOn w:val="a1"/>
    <w:next w:val="a0"/>
    <w:link w:val="90"/>
    <w:qFormat/>
    <w:rsid w:val="0037037E"/>
    <w:pPr>
      <w:numPr>
        <w:ilvl w:val="8"/>
        <w:numId w:val="1"/>
      </w:numPr>
      <w:outlineLvl w:val="8"/>
    </w:pPr>
    <w:rPr>
      <w:b/>
      <w:bCs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"/>
    <w:link w:val="a6"/>
    <w:uiPriority w:val="99"/>
    <w:rsid w:val="00DB5AA8"/>
    <w:pPr>
      <w:tabs>
        <w:tab w:val="center" w:pos="4153"/>
        <w:tab w:val="right" w:pos="8306"/>
      </w:tabs>
    </w:pPr>
  </w:style>
  <w:style w:type="paragraph" w:styleId="a7">
    <w:name w:val="caption"/>
    <w:basedOn w:val="a"/>
    <w:next w:val="a"/>
    <w:qFormat/>
    <w:rsid w:val="00DB5AA8"/>
    <w:pPr>
      <w:suppressAutoHyphens/>
      <w:spacing w:line="336" w:lineRule="auto"/>
      <w:jc w:val="center"/>
    </w:pPr>
  </w:style>
  <w:style w:type="paragraph" w:styleId="a8">
    <w:name w:val="footer"/>
    <w:basedOn w:val="a"/>
    <w:link w:val="a9"/>
    <w:uiPriority w:val="99"/>
    <w:rsid w:val="00DB5AA8"/>
    <w:pPr>
      <w:tabs>
        <w:tab w:val="center" w:pos="4153"/>
        <w:tab w:val="right" w:pos="8306"/>
      </w:tabs>
    </w:pPr>
  </w:style>
  <w:style w:type="character" w:styleId="aa">
    <w:name w:val="page number"/>
    <w:semiHidden/>
    <w:rsid w:val="00DB5AA8"/>
    <w:rPr>
      <w:rFonts w:ascii="Times New Roman" w:hAnsi="Times New Roman"/>
      <w:noProof w:val="0"/>
      <w:lang w:val="uk-UA"/>
    </w:rPr>
  </w:style>
  <w:style w:type="paragraph" w:styleId="12">
    <w:name w:val="toc 1"/>
    <w:basedOn w:val="a"/>
    <w:next w:val="a"/>
    <w:autoRedefine/>
    <w:uiPriority w:val="39"/>
    <w:rsid w:val="00DB5AA8"/>
    <w:pPr>
      <w:spacing w:before="240" w:after="120"/>
      <w:jc w:val="left"/>
    </w:pPr>
    <w:rPr>
      <w:rFonts w:ascii="Calibri" w:hAnsi="Calibri"/>
      <w:b/>
      <w:bCs/>
      <w:sz w:val="20"/>
    </w:rPr>
  </w:style>
  <w:style w:type="paragraph" w:styleId="20">
    <w:name w:val="toc 2"/>
    <w:basedOn w:val="a"/>
    <w:next w:val="a"/>
    <w:autoRedefine/>
    <w:uiPriority w:val="39"/>
    <w:rsid w:val="00571D81"/>
    <w:pPr>
      <w:tabs>
        <w:tab w:val="right" w:leader="dot" w:pos="9345"/>
      </w:tabs>
      <w:spacing w:before="120"/>
      <w:ind w:left="280"/>
      <w:jc w:val="left"/>
    </w:pPr>
    <w:rPr>
      <w:rFonts w:ascii="Times New Roman CYR" w:hAnsi="Times New Roman CYR" w:cs="Times New Roman CYR"/>
      <w:iCs/>
      <w:szCs w:val="28"/>
      <w:lang w:val="ru-RU"/>
    </w:rPr>
  </w:style>
  <w:style w:type="paragraph" w:styleId="32">
    <w:name w:val="toc 3"/>
    <w:basedOn w:val="a"/>
    <w:next w:val="a"/>
    <w:autoRedefine/>
    <w:uiPriority w:val="39"/>
    <w:rsid w:val="00DB5AA8"/>
    <w:pPr>
      <w:ind w:left="560"/>
      <w:jc w:val="left"/>
    </w:pPr>
    <w:rPr>
      <w:rFonts w:ascii="Calibri" w:hAnsi="Calibri"/>
      <w:sz w:val="20"/>
    </w:rPr>
  </w:style>
  <w:style w:type="paragraph" w:styleId="41">
    <w:name w:val="toc 4"/>
    <w:basedOn w:val="a"/>
    <w:next w:val="a"/>
    <w:autoRedefine/>
    <w:uiPriority w:val="39"/>
    <w:rsid w:val="00DB5AA8"/>
    <w:pPr>
      <w:ind w:left="840"/>
      <w:jc w:val="left"/>
    </w:pPr>
    <w:rPr>
      <w:rFonts w:ascii="Calibri" w:hAnsi="Calibri"/>
      <w:sz w:val="20"/>
    </w:rPr>
  </w:style>
  <w:style w:type="paragraph" w:styleId="a0">
    <w:name w:val="Body Text"/>
    <w:basedOn w:val="a"/>
    <w:link w:val="ab"/>
    <w:rsid w:val="00DB5AA8"/>
    <w:pPr>
      <w:spacing w:line="336" w:lineRule="auto"/>
      <w:ind w:firstLine="851"/>
    </w:pPr>
  </w:style>
  <w:style w:type="paragraph" w:customStyle="1" w:styleId="ac">
    <w:name w:val="Переменные"/>
    <w:basedOn w:val="a0"/>
    <w:rsid w:val="00DB5AA8"/>
    <w:pPr>
      <w:tabs>
        <w:tab w:val="left" w:pos="482"/>
      </w:tabs>
      <w:ind w:left="482" w:hanging="482"/>
    </w:pPr>
  </w:style>
  <w:style w:type="paragraph" w:styleId="ad">
    <w:name w:val="Document Map"/>
    <w:basedOn w:val="a"/>
    <w:semiHidden/>
    <w:rsid w:val="00DB5AA8"/>
    <w:pPr>
      <w:shd w:val="clear" w:color="auto" w:fill="000080"/>
    </w:pPr>
    <w:rPr>
      <w:sz w:val="24"/>
    </w:rPr>
  </w:style>
  <w:style w:type="paragraph" w:customStyle="1" w:styleId="ae">
    <w:name w:val="Формула"/>
    <w:basedOn w:val="a0"/>
    <w:rsid w:val="00DB5AA8"/>
    <w:pPr>
      <w:tabs>
        <w:tab w:val="center" w:pos="4536"/>
        <w:tab w:val="right" w:pos="9356"/>
      </w:tabs>
      <w:ind w:firstLine="0"/>
    </w:pPr>
  </w:style>
  <w:style w:type="paragraph" w:customStyle="1" w:styleId="af">
    <w:name w:val="Чертежный"/>
    <w:rsid w:val="00DB5AA8"/>
    <w:pPr>
      <w:jc w:val="both"/>
    </w:pPr>
    <w:rPr>
      <w:rFonts w:ascii="ISOCPEUR" w:hAnsi="ISOCPEUR"/>
      <w:i/>
      <w:sz w:val="28"/>
      <w:lang w:val="uk-UA"/>
    </w:rPr>
  </w:style>
  <w:style w:type="paragraph" w:customStyle="1" w:styleId="af0">
    <w:name w:val="Листинг программы"/>
    <w:rsid w:val="00DB5AA8"/>
    <w:pPr>
      <w:suppressAutoHyphens/>
    </w:pPr>
    <w:rPr>
      <w:noProof/>
    </w:rPr>
  </w:style>
  <w:style w:type="paragraph" w:styleId="af1">
    <w:name w:val="annotation text"/>
    <w:basedOn w:val="a"/>
    <w:link w:val="af2"/>
    <w:semiHidden/>
    <w:rsid w:val="00DB5AA8"/>
    <w:rPr>
      <w:rFonts w:ascii="Journal" w:hAnsi="Journal"/>
      <w:sz w:val="24"/>
    </w:rPr>
  </w:style>
  <w:style w:type="character" w:customStyle="1" w:styleId="50">
    <w:name w:val="Заголовок 5 Знак"/>
    <w:link w:val="5"/>
    <w:rsid w:val="009554D1"/>
    <w:rPr>
      <w:rFonts w:cs="Times New Roman CYR"/>
      <w:b/>
      <w:sz w:val="28"/>
      <w:szCs w:val="24"/>
    </w:rPr>
  </w:style>
  <w:style w:type="character" w:customStyle="1" w:styleId="60">
    <w:name w:val="Заголовок 6 Знак"/>
    <w:link w:val="6"/>
    <w:rsid w:val="009554D1"/>
    <w:rPr>
      <w:rFonts w:cs="Times New Roman CYR"/>
      <w:b/>
      <w:sz w:val="28"/>
      <w:szCs w:val="21"/>
    </w:rPr>
  </w:style>
  <w:style w:type="character" w:customStyle="1" w:styleId="70">
    <w:name w:val="Заголовок 7 Знак"/>
    <w:link w:val="7"/>
    <w:rsid w:val="0037037E"/>
    <w:rPr>
      <w:rFonts w:ascii="Arial" w:eastAsia="Microsoft YaHei" w:hAnsi="Arial" w:cs="Mangal"/>
      <w:b/>
      <w:bCs/>
      <w:kern w:val="1"/>
      <w:sz w:val="21"/>
      <w:szCs w:val="21"/>
      <w:lang w:eastAsia="ar-SA"/>
    </w:rPr>
  </w:style>
  <w:style w:type="character" w:customStyle="1" w:styleId="80">
    <w:name w:val="Заголовок 8 Знак"/>
    <w:link w:val="8"/>
    <w:rsid w:val="0037037E"/>
    <w:rPr>
      <w:rFonts w:ascii="Arial" w:eastAsia="Microsoft YaHei" w:hAnsi="Arial" w:cs="Mangal"/>
      <w:b/>
      <w:bCs/>
      <w:kern w:val="1"/>
      <w:sz w:val="21"/>
      <w:szCs w:val="21"/>
      <w:lang w:eastAsia="ar-SA"/>
    </w:rPr>
  </w:style>
  <w:style w:type="character" w:customStyle="1" w:styleId="90">
    <w:name w:val="Заголовок 9 Знак"/>
    <w:link w:val="9"/>
    <w:rsid w:val="0037037E"/>
    <w:rPr>
      <w:rFonts w:ascii="Arial" w:eastAsia="Microsoft YaHei" w:hAnsi="Arial" w:cs="Mangal"/>
      <w:b/>
      <w:bCs/>
      <w:kern w:val="1"/>
      <w:sz w:val="21"/>
      <w:szCs w:val="21"/>
      <w:lang w:eastAsia="ar-SA"/>
    </w:rPr>
  </w:style>
  <w:style w:type="character" w:customStyle="1" w:styleId="10">
    <w:name w:val="Заголовок 1 Знак"/>
    <w:link w:val="1"/>
    <w:uiPriority w:val="9"/>
    <w:rsid w:val="00FE0682"/>
    <w:rPr>
      <w:rFonts w:ascii="Times New Roman CYR" w:hAnsi="Times New Roman CYR" w:cs="Times New Roman CYR"/>
      <w:bCs/>
      <w:noProof/>
      <w:sz w:val="28"/>
    </w:rPr>
  </w:style>
  <w:style w:type="character" w:customStyle="1" w:styleId="30">
    <w:name w:val="Заголовок 3 Знак"/>
    <w:link w:val="3"/>
    <w:uiPriority w:val="9"/>
    <w:rsid w:val="00DF0FCA"/>
    <w:rPr>
      <w:rFonts w:ascii="Times New Roman CYR" w:hAnsi="Times New Roman CYR" w:cs="Times New Roman CYR"/>
      <w:bCs/>
      <w:sz w:val="28"/>
    </w:rPr>
  </w:style>
  <w:style w:type="character" w:customStyle="1" w:styleId="40">
    <w:name w:val="Заголовок 4 Знак"/>
    <w:link w:val="4"/>
    <w:rsid w:val="009554D1"/>
    <w:rPr>
      <w:rFonts w:ascii="Times New Roman CYR" w:hAnsi="Times New Roman CYR" w:cs="Times New Roman CYR"/>
      <w:noProof/>
      <w:sz w:val="32"/>
    </w:rPr>
  </w:style>
  <w:style w:type="character" w:customStyle="1" w:styleId="WW8Num3z0">
    <w:name w:val="WW8Num3z0"/>
    <w:rsid w:val="0037037E"/>
    <w:rPr>
      <w:rFonts w:ascii="Symbol" w:hAnsi="Symbol" w:cs="Symbol"/>
    </w:rPr>
  </w:style>
  <w:style w:type="character" w:customStyle="1" w:styleId="WW8Num4z0">
    <w:name w:val="WW8Num4z0"/>
    <w:rsid w:val="0037037E"/>
    <w:rPr>
      <w:rFonts w:ascii="Symbol" w:hAnsi="Symbol" w:cs="OpenSymbol"/>
    </w:rPr>
  </w:style>
  <w:style w:type="character" w:customStyle="1" w:styleId="WW8Num5z0">
    <w:name w:val="WW8Num5z0"/>
    <w:rsid w:val="0037037E"/>
    <w:rPr>
      <w:rFonts w:ascii="Symbol" w:hAnsi="Symbol" w:cs="OpenSymbol"/>
    </w:rPr>
  </w:style>
  <w:style w:type="character" w:customStyle="1" w:styleId="WW8Num6z1">
    <w:name w:val="WW8Num6z1"/>
    <w:rsid w:val="0037037E"/>
    <w:rPr>
      <w:rFonts w:ascii="OpenSymbol" w:hAnsi="OpenSymbol" w:cs="OpenSymbol"/>
    </w:rPr>
  </w:style>
  <w:style w:type="character" w:customStyle="1" w:styleId="WW8Num7z0">
    <w:name w:val="WW8Num7z0"/>
    <w:rsid w:val="0037037E"/>
    <w:rPr>
      <w:rFonts w:ascii="Symbol" w:hAnsi="Symbol" w:cs="Symbol"/>
    </w:rPr>
  </w:style>
  <w:style w:type="character" w:customStyle="1" w:styleId="WW8Num7z1">
    <w:name w:val="WW8Num7z1"/>
    <w:rsid w:val="0037037E"/>
    <w:rPr>
      <w:rFonts w:ascii="OpenSymbol" w:hAnsi="OpenSymbol" w:cs="OpenSymbol"/>
    </w:rPr>
  </w:style>
  <w:style w:type="character" w:customStyle="1" w:styleId="WW8Num8z0">
    <w:name w:val="WW8Num8z0"/>
    <w:rsid w:val="0037037E"/>
    <w:rPr>
      <w:rFonts w:ascii="Symbol" w:hAnsi="Symbol" w:cs="Symbol"/>
    </w:rPr>
  </w:style>
  <w:style w:type="character" w:customStyle="1" w:styleId="WW8Num12z0">
    <w:name w:val="WW8Num12z0"/>
    <w:rsid w:val="0037037E"/>
    <w:rPr>
      <w:rFonts w:ascii="Symbol" w:hAnsi="Symbol" w:cs="OpenSymbol"/>
    </w:rPr>
  </w:style>
  <w:style w:type="character" w:customStyle="1" w:styleId="WW8Num2z0">
    <w:name w:val="WW8Num2z0"/>
    <w:rsid w:val="0037037E"/>
    <w:rPr>
      <w:rFonts w:cs="Times New Roman"/>
    </w:rPr>
  </w:style>
  <w:style w:type="character" w:customStyle="1" w:styleId="RTFNum31">
    <w:name w:val="RTF_Num 3 1"/>
    <w:rsid w:val="0037037E"/>
    <w:rPr>
      <w:rFonts w:cs="Times New Roman"/>
    </w:rPr>
  </w:style>
  <w:style w:type="character" w:customStyle="1" w:styleId="RTFNum32">
    <w:name w:val="RTF_Num 3 2"/>
    <w:rsid w:val="0037037E"/>
    <w:rPr>
      <w:rFonts w:cs="Times New Roman"/>
    </w:rPr>
  </w:style>
  <w:style w:type="character" w:customStyle="1" w:styleId="RTFNum33">
    <w:name w:val="RTF_Num 3 3"/>
    <w:rsid w:val="0037037E"/>
    <w:rPr>
      <w:rFonts w:cs="Times New Roman"/>
    </w:rPr>
  </w:style>
  <w:style w:type="character" w:customStyle="1" w:styleId="RTFNum34">
    <w:name w:val="RTF_Num 3 4"/>
    <w:rsid w:val="0037037E"/>
    <w:rPr>
      <w:rFonts w:cs="Times New Roman"/>
    </w:rPr>
  </w:style>
  <w:style w:type="character" w:customStyle="1" w:styleId="RTFNum35">
    <w:name w:val="RTF_Num 3 5"/>
    <w:rsid w:val="0037037E"/>
    <w:rPr>
      <w:rFonts w:cs="Times New Roman"/>
    </w:rPr>
  </w:style>
  <w:style w:type="character" w:customStyle="1" w:styleId="RTFNum36">
    <w:name w:val="RTF_Num 3 6"/>
    <w:rsid w:val="0037037E"/>
    <w:rPr>
      <w:rFonts w:cs="Times New Roman"/>
    </w:rPr>
  </w:style>
  <w:style w:type="character" w:customStyle="1" w:styleId="RTFNum37">
    <w:name w:val="RTF_Num 3 7"/>
    <w:rsid w:val="0037037E"/>
    <w:rPr>
      <w:rFonts w:cs="Times New Roman"/>
    </w:rPr>
  </w:style>
  <w:style w:type="character" w:customStyle="1" w:styleId="RTFNum38">
    <w:name w:val="RTF_Num 3 8"/>
    <w:rsid w:val="0037037E"/>
    <w:rPr>
      <w:rFonts w:cs="Times New Roman"/>
    </w:rPr>
  </w:style>
  <w:style w:type="character" w:customStyle="1" w:styleId="RTFNum39">
    <w:name w:val="RTF_Num 3 9"/>
    <w:rsid w:val="0037037E"/>
    <w:rPr>
      <w:rFonts w:cs="Times New Roman"/>
    </w:rPr>
  </w:style>
  <w:style w:type="character" w:customStyle="1" w:styleId="RTFNum41">
    <w:name w:val="RTF_Num 4 1"/>
    <w:rsid w:val="0037037E"/>
    <w:rPr>
      <w:rFonts w:cs="Times New Roman"/>
    </w:rPr>
  </w:style>
  <w:style w:type="character" w:customStyle="1" w:styleId="RTFNum42">
    <w:name w:val="RTF_Num 4 2"/>
    <w:rsid w:val="0037037E"/>
    <w:rPr>
      <w:rFonts w:cs="Times New Roman"/>
    </w:rPr>
  </w:style>
  <w:style w:type="character" w:customStyle="1" w:styleId="RTFNum43">
    <w:name w:val="RTF_Num 4 3"/>
    <w:rsid w:val="0037037E"/>
    <w:rPr>
      <w:rFonts w:cs="Times New Roman"/>
    </w:rPr>
  </w:style>
  <w:style w:type="character" w:customStyle="1" w:styleId="RTFNum44">
    <w:name w:val="RTF_Num 4 4"/>
    <w:rsid w:val="0037037E"/>
    <w:rPr>
      <w:rFonts w:cs="Times New Roman"/>
    </w:rPr>
  </w:style>
  <w:style w:type="character" w:customStyle="1" w:styleId="RTFNum45">
    <w:name w:val="RTF_Num 4 5"/>
    <w:rsid w:val="0037037E"/>
    <w:rPr>
      <w:rFonts w:cs="Times New Roman"/>
    </w:rPr>
  </w:style>
  <w:style w:type="character" w:customStyle="1" w:styleId="RTFNum46">
    <w:name w:val="RTF_Num 4 6"/>
    <w:rsid w:val="0037037E"/>
    <w:rPr>
      <w:rFonts w:cs="Times New Roman"/>
    </w:rPr>
  </w:style>
  <w:style w:type="character" w:customStyle="1" w:styleId="RTFNum47">
    <w:name w:val="RTF_Num 4 7"/>
    <w:rsid w:val="0037037E"/>
    <w:rPr>
      <w:rFonts w:cs="Times New Roman"/>
    </w:rPr>
  </w:style>
  <w:style w:type="character" w:customStyle="1" w:styleId="RTFNum48">
    <w:name w:val="RTF_Num 4 8"/>
    <w:rsid w:val="0037037E"/>
    <w:rPr>
      <w:rFonts w:cs="Times New Roman"/>
    </w:rPr>
  </w:style>
  <w:style w:type="character" w:customStyle="1" w:styleId="RTFNum49">
    <w:name w:val="RTF_Num 4 9"/>
    <w:rsid w:val="0037037E"/>
    <w:rPr>
      <w:rFonts w:cs="Times New Roman"/>
    </w:rPr>
  </w:style>
  <w:style w:type="character" w:customStyle="1" w:styleId="RTFNum51">
    <w:name w:val="RTF_Num 5 1"/>
    <w:rsid w:val="0037037E"/>
    <w:rPr>
      <w:rFonts w:ascii="Symbol" w:eastAsia="Symbol" w:hAnsi="Symbol" w:cs="Symbol"/>
      <w:sz w:val="20"/>
      <w:szCs w:val="20"/>
    </w:rPr>
  </w:style>
  <w:style w:type="character" w:customStyle="1" w:styleId="RTFNum52">
    <w:name w:val="RTF_Num 5 2"/>
    <w:rsid w:val="0037037E"/>
    <w:rPr>
      <w:rFonts w:ascii="Symbol" w:eastAsia="Symbol" w:hAnsi="Symbol" w:cs="Symbol"/>
      <w:sz w:val="20"/>
      <w:szCs w:val="20"/>
    </w:rPr>
  </w:style>
  <w:style w:type="character" w:customStyle="1" w:styleId="RTFNum53">
    <w:name w:val="RTF_Num 5 3"/>
    <w:rsid w:val="0037037E"/>
    <w:rPr>
      <w:rFonts w:ascii="Symbol" w:eastAsia="Symbol" w:hAnsi="Symbol" w:cs="Symbol"/>
      <w:sz w:val="20"/>
      <w:szCs w:val="20"/>
    </w:rPr>
  </w:style>
  <w:style w:type="character" w:customStyle="1" w:styleId="RTFNum54">
    <w:name w:val="RTF_Num 5 4"/>
    <w:rsid w:val="0037037E"/>
    <w:rPr>
      <w:rFonts w:ascii="Symbol" w:eastAsia="Symbol" w:hAnsi="Symbol" w:cs="Symbol"/>
      <w:sz w:val="20"/>
      <w:szCs w:val="20"/>
    </w:rPr>
  </w:style>
  <w:style w:type="character" w:customStyle="1" w:styleId="RTFNum55">
    <w:name w:val="RTF_Num 5 5"/>
    <w:rsid w:val="0037037E"/>
    <w:rPr>
      <w:rFonts w:ascii="Symbol" w:eastAsia="Symbol" w:hAnsi="Symbol" w:cs="Symbol"/>
      <w:sz w:val="20"/>
      <w:szCs w:val="20"/>
    </w:rPr>
  </w:style>
  <w:style w:type="character" w:customStyle="1" w:styleId="RTFNum56">
    <w:name w:val="RTF_Num 5 6"/>
    <w:rsid w:val="0037037E"/>
    <w:rPr>
      <w:rFonts w:ascii="Symbol" w:eastAsia="Symbol" w:hAnsi="Symbol" w:cs="Symbol"/>
      <w:sz w:val="20"/>
      <w:szCs w:val="20"/>
    </w:rPr>
  </w:style>
  <w:style w:type="character" w:customStyle="1" w:styleId="RTFNum57">
    <w:name w:val="RTF_Num 5 7"/>
    <w:rsid w:val="0037037E"/>
    <w:rPr>
      <w:rFonts w:ascii="Symbol" w:eastAsia="Symbol" w:hAnsi="Symbol" w:cs="Symbol"/>
      <w:sz w:val="20"/>
      <w:szCs w:val="20"/>
    </w:rPr>
  </w:style>
  <w:style w:type="character" w:customStyle="1" w:styleId="RTFNum58">
    <w:name w:val="RTF_Num 5 8"/>
    <w:rsid w:val="0037037E"/>
    <w:rPr>
      <w:rFonts w:ascii="Symbol" w:eastAsia="Symbol" w:hAnsi="Symbol" w:cs="Symbol"/>
      <w:sz w:val="20"/>
      <w:szCs w:val="20"/>
    </w:rPr>
  </w:style>
  <w:style w:type="character" w:customStyle="1" w:styleId="RTFNum59">
    <w:name w:val="RTF_Num 5 9"/>
    <w:rsid w:val="0037037E"/>
    <w:rPr>
      <w:rFonts w:ascii="Symbol" w:eastAsia="Symbol" w:hAnsi="Symbol" w:cs="Symbol"/>
      <w:sz w:val="20"/>
      <w:szCs w:val="20"/>
    </w:rPr>
  </w:style>
  <w:style w:type="character" w:customStyle="1" w:styleId="RTFNum61">
    <w:name w:val="RTF_Num 6 1"/>
    <w:rsid w:val="0037037E"/>
    <w:rPr>
      <w:rFonts w:ascii="Symbol" w:eastAsia="Symbol" w:hAnsi="Symbol" w:cs="Symbol"/>
    </w:rPr>
  </w:style>
  <w:style w:type="character" w:customStyle="1" w:styleId="13">
    <w:name w:val="Основной шрифт абзаца1"/>
    <w:rsid w:val="0037037E"/>
  </w:style>
  <w:style w:type="character" w:customStyle="1" w:styleId="22">
    <w:name w:val="Заголовок 2 Знак"/>
    <w:aliases w:val="2 уровень Знак"/>
    <w:uiPriority w:val="9"/>
    <w:rsid w:val="0037037E"/>
    <w:rPr>
      <w:rFonts w:ascii="Times New Roman" w:eastAsia="Times New Roman" w:hAnsi="Times New Roman" w:cs="Times New Roman"/>
      <w:b/>
      <w:bCs/>
      <w:sz w:val="32"/>
      <w:szCs w:val="32"/>
    </w:rPr>
  </w:style>
  <w:style w:type="character" w:customStyle="1" w:styleId="apple-converted-space">
    <w:name w:val="apple-converted-space"/>
    <w:rsid w:val="0037037E"/>
    <w:rPr>
      <w:rFonts w:cs="Times New Roman"/>
    </w:rPr>
  </w:style>
  <w:style w:type="character" w:styleId="af3">
    <w:name w:val="Hyperlink"/>
    <w:uiPriority w:val="99"/>
    <w:rsid w:val="0037037E"/>
    <w:rPr>
      <w:rFonts w:cs="Times New Roman"/>
      <w:color w:val="0000FF"/>
      <w:u w:val="single"/>
    </w:rPr>
  </w:style>
  <w:style w:type="character" w:styleId="af4">
    <w:name w:val="Emphasis"/>
    <w:qFormat/>
    <w:rsid w:val="0037037E"/>
    <w:rPr>
      <w:rFonts w:cs="Times New Roman"/>
      <w:i/>
      <w:iCs/>
    </w:rPr>
  </w:style>
  <w:style w:type="character" w:customStyle="1" w:styleId="af5">
    <w:name w:val="Âåðõíèé êîëîíòèòóë Çíàê"/>
    <w:rsid w:val="0037037E"/>
    <w:rPr>
      <w:rFonts w:cs="Times New Roman"/>
    </w:rPr>
  </w:style>
  <w:style w:type="character" w:customStyle="1" w:styleId="af6">
    <w:name w:val="Íèæíèé êîëîíòèòóë Çíàê"/>
    <w:rsid w:val="0037037E"/>
    <w:rPr>
      <w:rFonts w:cs="Times New Roman"/>
    </w:rPr>
  </w:style>
  <w:style w:type="character" w:customStyle="1" w:styleId="af7">
    <w:name w:val="Маркеры списка"/>
    <w:rsid w:val="0037037E"/>
    <w:rPr>
      <w:rFonts w:ascii="OpenSymbol" w:eastAsia="OpenSymbol" w:hAnsi="OpenSymbol" w:cs="OpenSymbol"/>
    </w:rPr>
  </w:style>
  <w:style w:type="character" w:customStyle="1" w:styleId="WW8Num4z1">
    <w:name w:val="WW8Num4z1"/>
    <w:rsid w:val="0037037E"/>
    <w:rPr>
      <w:rFonts w:ascii="Symbol" w:hAnsi="Symbol" w:cs="Symbol"/>
    </w:rPr>
  </w:style>
  <w:style w:type="character" w:customStyle="1" w:styleId="af8">
    <w:name w:val="Символ нумерации"/>
    <w:rsid w:val="0037037E"/>
  </w:style>
  <w:style w:type="character" w:customStyle="1" w:styleId="WW8Num29z0">
    <w:name w:val="WW8Num29z0"/>
    <w:rsid w:val="0037037E"/>
    <w:rPr>
      <w:rFonts w:ascii="Symbol" w:hAnsi="Symbol" w:cs="Symbol"/>
    </w:rPr>
  </w:style>
  <w:style w:type="character" w:customStyle="1" w:styleId="WW8Num29z1">
    <w:name w:val="WW8Num29z1"/>
    <w:rsid w:val="0037037E"/>
    <w:rPr>
      <w:rFonts w:ascii="Courier New" w:hAnsi="Courier New" w:cs="Courier New"/>
    </w:rPr>
  </w:style>
  <w:style w:type="character" w:customStyle="1" w:styleId="WW8Num29z2">
    <w:name w:val="WW8Num29z2"/>
    <w:rsid w:val="0037037E"/>
    <w:rPr>
      <w:rFonts w:ascii="Wingdings" w:hAnsi="Wingdings" w:cs="Wingdings"/>
    </w:rPr>
  </w:style>
  <w:style w:type="paragraph" w:customStyle="1" w:styleId="a1">
    <w:name w:val="Заголовок"/>
    <w:basedOn w:val="a"/>
    <w:next w:val="a0"/>
    <w:rsid w:val="0037037E"/>
    <w:pPr>
      <w:keepNext/>
      <w:widowControl w:val="0"/>
      <w:suppressAutoHyphens/>
      <w:spacing w:before="240" w:after="120" w:line="360" w:lineRule="auto"/>
      <w:ind w:firstLine="397"/>
      <w:jc w:val="right"/>
    </w:pPr>
    <w:rPr>
      <w:rFonts w:ascii="Arial" w:eastAsia="Microsoft YaHei" w:hAnsi="Arial" w:cs="Mangal"/>
      <w:kern w:val="1"/>
      <w:szCs w:val="28"/>
      <w:lang w:val="ru-RU" w:eastAsia="ar-SA"/>
    </w:rPr>
  </w:style>
  <w:style w:type="character" w:customStyle="1" w:styleId="ab">
    <w:name w:val="Основной текст Знак"/>
    <w:link w:val="a0"/>
    <w:rsid w:val="0037037E"/>
    <w:rPr>
      <w:sz w:val="28"/>
      <w:lang w:val="uk-UA"/>
    </w:rPr>
  </w:style>
  <w:style w:type="paragraph" w:styleId="af9">
    <w:name w:val="List"/>
    <w:basedOn w:val="a0"/>
    <w:rsid w:val="0037037E"/>
    <w:pPr>
      <w:widowControl w:val="0"/>
      <w:suppressAutoHyphens/>
      <w:spacing w:after="120" w:line="360" w:lineRule="auto"/>
      <w:ind w:firstLine="397"/>
      <w:jc w:val="right"/>
    </w:pPr>
    <w:rPr>
      <w:rFonts w:ascii="Calibri" w:hAnsi="Calibri" w:cs="Mangal"/>
      <w:kern w:val="1"/>
      <w:sz w:val="22"/>
      <w:szCs w:val="22"/>
      <w:lang w:val="ru-RU" w:eastAsia="ar-SA"/>
    </w:rPr>
  </w:style>
  <w:style w:type="paragraph" w:customStyle="1" w:styleId="14">
    <w:name w:val="Название1"/>
    <w:basedOn w:val="a"/>
    <w:rsid w:val="0037037E"/>
    <w:pPr>
      <w:widowControl w:val="0"/>
      <w:suppressLineNumbers/>
      <w:suppressAutoHyphens/>
      <w:spacing w:before="120" w:after="120" w:line="360" w:lineRule="auto"/>
      <w:ind w:firstLine="397"/>
      <w:jc w:val="right"/>
    </w:pPr>
    <w:rPr>
      <w:rFonts w:ascii="Calibri" w:hAnsi="Calibri" w:cs="Mangal"/>
      <w:i/>
      <w:iCs/>
      <w:kern w:val="1"/>
      <w:sz w:val="24"/>
      <w:szCs w:val="24"/>
      <w:lang w:val="ru-RU" w:eastAsia="ar-SA"/>
    </w:rPr>
  </w:style>
  <w:style w:type="paragraph" w:customStyle="1" w:styleId="15">
    <w:name w:val="Указатель1"/>
    <w:basedOn w:val="a"/>
    <w:rsid w:val="0037037E"/>
    <w:pPr>
      <w:widowControl w:val="0"/>
      <w:suppressLineNumbers/>
      <w:suppressAutoHyphens/>
      <w:spacing w:line="360" w:lineRule="auto"/>
      <w:ind w:firstLine="397"/>
      <w:jc w:val="right"/>
    </w:pPr>
    <w:rPr>
      <w:rFonts w:ascii="Calibri" w:hAnsi="Calibri" w:cs="Mangal"/>
      <w:kern w:val="1"/>
      <w:sz w:val="22"/>
      <w:szCs w:val="22"/>
      <w:lang w:val="ru-RU" w:eastAsia="ar-SA"/>
    </w:rPr>
  </w:style>
  <w:style w:type="paragraph" w:customStyle="1" w:styleId="11">
    <w:name w:val="Заголовок 11"/>
    <w:basedOn w:val="a"/>
    <w:rsid w:val="0037037E"/>
    <w:pPr>
      <w:widowControl w:val="0"/>
      <w:numPr>
        <w:numId w:val="2"/>
      </w:numPr>
      <w:suppressAutoHyphens/>
      <w:autoSpaceDE w:val="0"/>
      <w:spacing w:line="360" w:lineRule="auto"/>
      <w:ind w:left="0" w:firstLine="0"/>
      <w:jc w:val="center"/>
    </w:pPr>
    <w:rPr>
      <w:b/>
      <w:bCs/>
      <w:kern w:val="1"/>
      <w:sz w:val="36"/>
      <w:szCs w:val="36"/>
      <w:lang w:val="ru-RU" w:eastAsia="ar-SA"/>
    </w:rPr>
  </w:style>
  <w:style w:type="paragraph" w:customStyle="1" w:styleId="21">
    <w:name w:val="Заголовок 21"/>
    <w:basedOn w:val="a"/>
    <w:next w:val="a"/>
    <w:rsid w:val="0037037E"/>
    <w:pPr>
      <w:widowControl w:val="0"/>
      <w:numPr>
        <w:ilvl w:val="1"/>
        <w:numId w:val="1"/>
      </w:numPr>
      <w:suppressAutoHyphens/>
      <w:autoSpaceDE w:val="0"/>
      <w:spacing w:line="360" w:lineRule="auto"/>
      <w:jc w:val="center"/>
      <w:outlineLvl w:val="1"/>
    </w:pPr>
    <w:rPr>
      <w:b/>
      <w:bCs/>
      <w:kern w:val="1"/>
      <w:sz w:val="32"/>
      <w:szCs w:val="32"/>
      <w:lang w:val="ru-RU" w:eastAsia="ar-SA"/>
    </w:rPr>
  </w:style>
  <w:style w:type="paragraph" w:customStyle="1" w:styleId="31">
    <w:name w:val="Заголовок 31"/>
    <w:basedOn w:val="a"/>
    <w:next w:val="a"/>
    <w:rsid w:val="0037037E"/>
    <w:pPr>
      <w:widowControl w:val="0"/>
      <w:numPr>
        <w:ilvl w:val="2"/>
        <w:numId w:val="1"/>
      </w:numPr>
      <w:suppressAutoHyphens/>
      <w:autoSpaceDE w:val="0"/>
      <w:spacing w:line="360" w:lineRule="auto"/>
      <w:outlineLvl w:val="2"/>
    </w:pPr>
    <w:rPr>
      <w:b/>
      <w:bCs/>
      <w:kern w:val="1"/>
      <w:szCs w:val="28"/>
      <w:lang w:val="ru-RU" w:eastAsia="ar-SA"/>
    </w:rPr>
  </w:style>
  <w:style w:type="paragraph" w:customStyle="1" w:styleId="16">
    <w:name w:val="Без интервала1"/>
    <w:rsid w:val="0037037E"/>
    <w:pPr>
      <w:widowControl w:val="0"/>
      <w:suppressAutoHyphens/>
      <w:ind w:firstLine="397"/>
      <w:jc w:val="right"/>
    </w:pPr>
    <w:rPr>
      <w:rFonts w:ascii="Calibri" w:hAnsi="Calibri" w:cs="Calibri"/>
      <w:kern w:val="1"/>
      <w:sz w:val="22"/>
      <w:szCs w:val="22"/>
      <w:lang w:eastAsia="ar-SA"/>
    </w:rPr>
  </w:style>
  <w:style w:type="paragraph" w:customStyle="1" w:styleId="17">
    <w:name w:val="Обычный (веб)1"/>
    <w:basedOn w:val="a"/>
    <w:rsid w:val="0037037E"/>
    <w:pPr>
      <w:widowControl w:val="0"/>
      <w:suppressAutoHyphens/>
      <w:spacing w:before="100" w:after="100" w:line="200" w:lineRule="atLeast"/>
      <w:ind w:firstLine="397"/>
      <w:jc w:val="right"/>
    </w:pPr>
    <w:rPr>
      <w:kern w:val="1"/>
      <w:sz w:val="24"/>
      <w:szCs w:val="24"/>
      <w:lang w:val="ru-RU" w:eastAsia="ar-SA"/>
    </w:rPr>
  </w:style>
  <w:style w:type="paragraph" w:customStyle="1" w:styleId="18">
    <w:name w:val="Верхний колонтитул1"/>
    <w:basedOn w:val="a"/>
    <w:rsid w:val="0037037E"/>
    <w:pPr>
      <w:widowControl w:val="0"/>
      <w:tabs>
        <w:tab w:val="center" w:pos="4677"/>
        <w:tab w:val="right" w:pos="9355"/>
      </w:tabs>
      <w:suppressAutoHyphens/>
      <w:spacing w:line="200" w:lineRule="atLeast"/>
      <w:ind w:firstLine="397"/>
      <w:jc w:val="right"/>
    </w:pPr>
    <w:rPr>
      <w:rFonts w:ascii="Calibri" w:hAnsi="Calibri" w:cs="Calibri"/>
      <w:kern w:val="1"/>
      <w:sz w:val="22"/>
      <w:szCs w:val="22"/>
      <w:lang w:val="ru-RU" w:eastAsia="ar-SA"/>
    </w:rPr>
  </w:style>
  <w:style w:type="paragraph" w:customStyle="1" w:styleId="19">
    <w:name w:val="Нижний колонтитул1"/>
    <w:basedOn w:val="a"/>
    <w:rsid w:val="0037037E"/>
    <w:pPr>
      <w:widowControl w:val="0"/>
      <w:tabs>
        <w:tab w:val="center" w:pos="4677"/>
        <w:tab w:val="right" w:pos="9355"/>
      </w:tabs>
      <w:suppressAutoHyphens/>
      <w:spacing w:line="200" w:lineRule="atLeast"/>
      <w:ind w:firstLine="397"/>
      <w:jc w:val="right"/>
    </w:pPr>
    <w:rPr>
      <w:rFonts w:ascii="Calibri" w:hAnsi="Calibri" w:cs="Calibri"/>
      <w:kern w:val="1"/>
      <w:sz w:val="22"/>
      <w:szCs w:val="22"/>
      <w:lang w:val="ru-RU" w:eastAsia="ar-SA"/>
    </w:rPr>
  </w:style>
  <w:style w:type="paragraph" w:customStyle="1" w:styleId="1a">
    <w:name w:val="Заголовок оглавления1"/>
    <w:basedOn w:val="11"/>
    <w:next w:val="a"/>
    <w:rsid w:val="0037037E"/>
    <w:pPr>
      <w:keepNext/>
      <w:keepLines/>
      <w:numPr>
        <w:numId w:val="0"/>
      </w:numPr>
      <w:autoSpaceDE/>
      <w:spacing w:before="240" w:line="252" w:lineRule="auto"/>
      <w:jc w:val="left"/>
    </w:pPr>
    <w:rPr>
      <w:rFonts w:ascii="Calibri Light" w:hAnsi="Calibri Light" w:cs="Calibri Light"/>
      <w:b w:val="0"/>
      <w:bCs w:val="0"/>
      <w:color w:val="2E74B5"/>
      <w:sz w:val="32"/>
      <w:szCs w:val="32"/>
    </w:rPr>
  </w:style>
  <w:style w:type="paragraph" w:customStyle="1" w:styleId="110">
    <w:name w:val="Оглавление 11"/>
    <w:basedOn w:val="a"/>
    <w:next w:val="a"/>
    <w:rsid w:val="0037037E"/>
    <w:pPr>
      <w:widowControl w:val="0"/>
      <w:suppressAutoHyphens/>
      <w:spacing w:before="120" w:after="120" w:line="360" w:lineRule="auto"/>
      <w:ind w:firstLine="397"/>
      <w:jc w:val="left"/>
    </w:pPr>
    <w:rPr>
      <w:rFonts w:ascii="Calibri" w:hAnsi="Calibri" w:cs="Calibri"/>
      <w:b/>
      <w:bCs/>
      <w:caps/>
      <w:kern w:val="1"/>
      <w:sz w:val="20"/>
      <w:lang w:val="ru-RU" w:eastAsia="ar-SA"/>
    </w:rPr>
  </w:style>
  <w:style w:type="paragraph" w:customStyle="1" w:styleId="210">
    <w:name w:val="Оглавление 21"/>
    <w:basedOn w:val="a"/>
    <w:next w:val="a"/>
    <w:rsid w:val="0037037E"/>
    <w:pPr>
      <w:widowControl w:val="0"/>
      <w:suppressAutoHyphens/>
      <w:spacing w:line="360" w:lineRule="auto"/>
      <w:ind w:left="220" w:firstLine="397"/>
      <w:jc w:val="left"/>
    </w:pPr>
    <w:rPr>
      <w:rFonts w:ascii="Calibri" w:hAnsi="Calibri" w:cs="Calibri"/>
      <w:smallCaps/>
      <w:kern w:val="1"/>
      <w:sz w:val="20"/>
      <w:lang w:val="ru-RU" w:eastAsia="ar-SA"/>
    </w:rPr>
  </w:style>
  <w:style w:type="paragraph" w:customStyle="1" w:styleId="310">
    <w:name w:val="Оглавление 31"/>
    <w:basedOn w:val="a"/>
    <w:next w:val="a"/>
    <w:rsid w:val="0037037E"/>
    <w:pPr>
      <w:widowControl w:val="0"/>
      <w:suppressAutoHyphens/>
      <w:spacing w:line="360" w:lineRule="auto"/>
      <w:ind w:left="440" w:firstLine="397"/>
      <w:jc w:val="left"/>
    </w:pPr>
    <w:rPr>
      <w:rFonts w:ascii="Calibri" w:hAnsi="Calibri" w:cs="Calibri"/>
      <w:i/>
      <w:iCs/>
      <w:kern w:val="1"/>
      <w:sz w:val="20"/>
      <w:lang w:val="ru-RU" w:eastAsia="ar-SA"/>
    </w:rPr>
  </w:style>
  <w:style w:type="paragraph" w:customStyle="1" w:styleId="410">
    <w:name w:val="Оглавление 41"/>
    <w:basedOn w:val="a"/>
    <w:next w:val="a"/>
    <w:rsid w:val="0037037E"/>
    <w:pPr>
      <w:widowControl w:val="0"/>
      <w:suppressAutoHyphens/>
      <w:spacing w:line="360" w:lineRule="auto"/>
      <w:ind w:left="66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paragraph" w:customStyle="1" w:styleId="51">
    <w:name w:val="Оглавление 51"/>
    <w:basedOn w:val="a"/>
    <w:next w:val="a"/>
    <w:rsid w:val="0037037E"/>
    <w:pPr>
      <w:widowControl w:val="0"/>
      <w:suppressAutoHyphens/>
      <w:spacing w:line="360" w:lineRule="auto"/>
      <w:ind w:left="88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paragraph" w:customStyle="1" w:styleId="61">
    <w:name w:val="Оглавление 61"/>
    <w:basedOn w:val="a"/>
    <w:next w:val="a"/>
    <w:rsid w:val="0037037E"/>
    <w:pPr>
      <w:widowControl w:val="0"/>
      <w:suppressAutoHyphens/>
      <w:spacing w:line="360" w:lineRule="auto"/>
      <w:ind w:left="110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paragraph" w:customStyle="1" w:styleId="71">
    <w:name w:val="Оглавление 71"/>
    <w:basedOn w:val="a"/>
    <w:next w:val="a"/>
    <w:rsid w:val="0037037E"/>
    <w:pPr>
      <w:widowControl w:val="0"/>
      <w:suppressAutoHyphens/>
      <w:spacing w:line="360" w:lineRule="auto"/>
      <w:ind w:left="132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paragraph" w:customStyle="1" w:styleId="81">
    <w:name w:val="Оглавление 81"/>
    <w:basedOn w:val="a"/>
    <w:next w:val="a"/>
    <w:rsid w:val="0037037E"/>
    <w:pPr>
      <w:widowControl w:val="0"/>
      <w:suppressAutoHyphens/>
      <w:spacing w:line="360" w:lineRule="auto"/>
      <w:ind w:left="154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paragraph" w:customStyle="1" w:styleId="91">
    <w:name w:val="Оглавление 91"/>
    <w:basedOn w:val="a"/>
    <w:next w:val="a"/>
    <w:rsid w:val="0037037E"/>
    <w:pPr>
      <w:widowControl w:val="0"/>
      <w:suppressAutoHyphens/>
      <w:spacing w:line="360" w:lineRule="auto"/>
      <w:ind w:left="1760" w:firstLine="397"/>
      <w:jc w:val="left"/>
    </w:pPr>
    <w:rPr>
      <w:rFonts w:ascii="Calibri" w:hAnsi="Calibri" w:cs="Calibri"/>
      <w:kern w:val="1"/>
      <w:sz w:val="18"/>
      <w:szCs w:val="18"/>
      <w:lang w:val="ru-RU" w:eastAsia="ar-SA"/>
    </w:rPr>
  </w:style>
  <w:style w:type="character" w:customStyle="1" w:styleId="a9">
    <w:name w:val="Нижний колонтитул Знак"/>
    <w:link w:val="a8"/>
    <w:uiPriority w:val="99"/>
    <w:rsid w:val="0037037E"/>
    <w:rPr>
      <w:sz w:val="28"/>
      <w:lang w:val="uk-UA"/>
    </w:rPr>
  </w:style>
  <w:style w:type="paragraph" w:customStyle="1" w:styleId="afa">
    <w:name w:val="Содержимое таблицы"/>
    <w:basedOn w:val="a"/>
    <w:rsid w:val="0037037E"/>
    <w:pPr>
      <w:widowControl w:val="0"/>
      <w:suppressLineNumbers/>
      <w:suppressAutoHyphens/>
      <w:spacing w:line="360" w:lineRule="auto"/>
      <w:ind w:firstLine="397"/>
      <w:jc w:val="right"/>
    </w:pPr>
    <w:rPr>
      <w:rFonts w:ascii="Calibri" w:hAnsi="Calibri" w:cs="Calibri"/>
      <w:kern w:val="1"/>
      <w:sz w:val="22"/>
      <w:szCs w:val="22"/>
      <w:lang w:val="ru-RU" w:eastAsia="ar-SA"/>
    </w:rPr>
  </w:style>
  <w:style w:type="paragraph" w:customStyle="1" w:styleId="afb">
    <w:name w:val="Заголовок таблицы"/>
    <w:basedOn w:val="afa"/>
    <w:rsid w:val="0037037E"/>
    <w:pPr>
      <w:jc w:val="center"/>
    </w:pPr>
    <w:rPr>
      <w:b/>
      <w:bCs/>
    </w:rPr>
  </w:style>
  <w:style w:type="paragraph" w:styleId="afc">
    <w:name w:val="List Paragraph"/>
    <w:basedOn w:val="a"/>
    <w:uiPriority w:val="34"/>
    <w:qFormat/>
    <w:rsid w:val="0037037E"/>
    <w:pPr>
      <w:widowControl w:val="0"/>
      <w:suppressAutoHyphens/>
      <w:spacing w:line="360" w:lineRule="auto"/>
      <w:ind w:left="720"/>
      <w:jc w:val="right"/>
    </w:pPr>
    <w:rPr>
      <w:rFonts w:ascii="Calibri" w:hAnsi="Calibri" w:cs="Calibri"/>
      <w:kern w:val="1"/>
      <w:sz w:val="22"/>
      <w:szCs w:val="22"/>
      <w:lang w:val="ru-RU" w:eastAsia="ar-SA"/>
    </w:rPr>
  </w:style>
  <w:style w:type="paragraph" w:customStyle="1" w:styleId="1b">
    <w:name w:val="Название объекта1"/>
    <w:basedOn w:val="a"/>
    <w:next w:val="a"/>
    <w:rsid w:val="0037037E"/>
    <w:pPr>
      <w:widowControl w:val="0"/>
      <w:suppressAutoHyphens/>
      <w:spacing w:line="360" w:lineRule="auto"/>
      <w:ind w:firstLine="397"/>
      <w:jc w:val="right"/>
    </w:pPr>
    <w:rPr>
      <w:rFonts w:ascii="Calibri" w:hAnsi="Calibri" w:cs="Calibri"/>
      <w:b/>
      <w:bCs/>
      <w:kern w:val="1"/>
      <w:sz w:val="22"/>
      <w:szCs w:val="22"/>
      <w:lang w:val="ru-RU" w:eastAsia="ar-SA"/>
    </w:rPr>
  </w:style>
  <w:style w:type="character" w:customStyle="1" w:styleId="a6">
    <w:name w:val="Верхний колонтитул Знак"/>
    <w:link w:val="a5"/>
    <w:uiPriority w:val="99"/>
    <w:rsid w:val="0037037E"/>
    <w:rPr>
      <w:sz w:val="28"/>
      <w:lang w:val="uk-UA"/>
    </w:rPr>
  </w:style>
  <w:style w:type="paragraph" w:styleId="afd">
    <w:name w:val="TOC Heading"/>
    <w:basedOn w:val="a1"/>
    <w:uiPriority w:val="39"/>
    <w:qFormat/>
    <w:rsid w:val="0037037E"/>
    <w:pPr>
      <w:suppressLineNumbers/>
      <w:ind w:firstLine="0"/>
    </w:pPr>
    <w:rPr>
      <w:b/>
      <w:bCs/>
      <w:sz w:val="32"/>
      <w:szCs w:val="32"/>
    </w:rPr>
  </w:style>
  <w:style w:type="paragraph" w:styleId="afe">
    <w:name w:val="Normal (Web)"/>
    <w:basedOn w:val="a"/>
    <w:uiPriority w:val="99"/>
    <w:unhideWhenUsed/>
    <w:rsid w:val="0037037E"/>
    <w:pPr>
      <w:spacing w:before="100" w:beforeAutospacing="1" w:after="119"/>
      <w:jc w:val="left"/>
    </w:pPr>
    <w:rPr>
      <w:sz w:val="24"/>
      <w:szCs w:val="24"/>
      <w:lang w:val="ru-RU"/>
    </w:rPr>
  </w:style>
  <w:style w:type="paragraph" w:styleId="52">
    <w:name w:val="toc 5"/>
    <w:basedOn w:val="a"/>
    <w:next w:val="a"/>
    <w:autoRedefine/>
    <w:uiPriority w:val="39"/>
    <w:unhideWhenUsed/>
    <w:rsid w:val="00B95E0A"/>
    <w:pPr>
      <w:ind w:left="1120"/>
      <w:jc w:val="left"/>
    </w:pPr>
    <w:rPr>
      <w:rFonts w:ascii="Calibri" w:hAnsi="Calibri"/>
      <w:sz w:val="20"/>
    </w:rPr>
  </w:style>
  <w:style w:type="paragraph" w:styleId="62">
    <w:name w:val="toc 6"/>
    <w:basedOn w:val="a"/>
    <w:next w:val="a"/>
    <w:autoRedefine/>
    <w:uiPriority w:val="39"/>
    <w:unhideWhenUsed/>
    <w:rsid w:val="00B95E0A"/>
    <w:pPr>
      <w:ind w:left="1400"/>
      <w:jc w:val="left"/>
    </w:pPr>
    <w:rPr>
      <w:rFonts w:ascii="Calibri" w:hAnsi="Calibri"/>
      <w:sz w:val="20"/>
    </w:rPr>
  </w:style>
  <w:style w:type="paragraph" w:styleId="72">
    <w:name w:val="toc 7"/>
    <w:basedOn w:val="a"/>
    <w:next w:val="a"/>
    <w:autoRedefine/>
    <w:uiPriority w:val="39"/>
    <w:unhideWhenUsed/>
    <w:rsid w:val="00B95E0A"/>
    <w:pPr>
      <w:ind w:left="1680"/>
      <w:jc w:val="left"/>
    </w:pPr>
    <w:rPr>
      <w:rFonts w:ascii="Calibri" w:hAnsi="Calibri"/>
      <w:sz w:val="20"/>
    </w:rPr>
  </w:style>
  <w:style w:type="paragraph" w:styleId="82">
    <w:name w:val="toc 8"/>
    <w:basedOn w:val="a"/>
    <w:next w:val="a"/>
    <w:autoRedefine/>
    <w:uiPriority w:val="39"/>
    <w:unhideWhenUsed/>
    <w:rsid w:val="00B95E0A"/>
    <w:pPr>
      <w:ind w:left="1960"/>
      <w:jc w:val="left"/>
    </w:pPr>
    <w:rPr>
      <w:rFonts w:ascii="Calibri" w:hAnsi="Calibri"/>
      <w:sz w:val="20"/>
    </w:rPr>
  </w:style>
  <w:style w:type="paragraph" w:styleId="92">
    <w:name w:val="toc 9"/>
    <w:basedOn w:val="a"/>
    <w:next w:val="a"/>
    <w:autoRedefine/>
    <w:uiPriority w:val="39"/>
    <w:unhideWhenUsed/>
    <w:rsid w:val="00B95E0A"/>
    <w:pPr>
      <w:ind w:left="2240"/>
      <w:jc w:val="left"/>
    </w:pPr>
    <w:rPr>
      <w:rFonts w:ascii="Calibri" w:hAnsi="Calibri"/>
      <w:sz w:val="20"/>
    </w:rPr>
  </w:style>
  <w:style w:type="table" w:styleId="aff">
    <w:name w:val="Table Grid"/>
    <w:basedOn w:val="a3"/>
    <w:uiPriority w:val="59"/>
    <w:rsid w:val="00EF5FB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0">
    <w:name w:val="FollowedHyperlink"/>
    <w:uiPriority w:val="99"/>
    <w:semiHidden/>
    <w:unhideWhenUsed/>
    <w:rsid w:val="006B5D7F"/>
    <w:rPr>
      <w:color w:val="954F72"/>
      <w:u w:val="single"/>
    </w:rPr>
  </w:style>
  <w:style w:type="paragraph" w:customStyle="1" w:styleId="Standard">
    <w:name w:val="Standard"/>
    <w:rsid w:val="00C07DFE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de-DE" w:eastAsia="ja-JP" w:bidi="fa-IR"/>
    </w:rPr>
  </w:style>
  <w:style w:type="table" w:customStyle="1" w:styleId="1c">
    <w:name w:val="Сетка таблицы1"/>
    <w:basedOn w:val="a3"/>
    <w:next w:val="aff"/>
    <w:uiPriority w:val="39"/>
    <w:rsid w:val="00C07DFE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de-DE" w:eastAsia="ja-JP" w:bidi="fa-IR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annotation reference"/>
    <w:uiPriority w:val="99"/>
    <w:semiHidden/>
    <w:unhideWhenUsed/>
    <w:rsid w:val="00E15687"/>
    <w:rPr>
      <w:sz w:val="16"/>
      <w:szCs w:val="16"/>
    </w:rPr>
  </w:style>
  <w:style w:type="paragraph" w:styleId="aff2">
    <w:name w:val="annotation subject"/>
    <w:basedOn w:val="af1"/>
    <w:next w:val="af1"/>
    <w:link w:val="aff3"/>
    <w:uiPriority w:val="99"/>
    <w:semiHidden/>
    <w:unhideWhenUsed/>
    <w:rsid w:val="00E15687"/>
    <w:rPr>
      <w:rFonts w:ascii="Times New Roman" w:hAnsi="Times New Roman"/>
      <w:b/>
      <w:bCs/>
      <w:sz w:val="20"/>
    </w:rPr>
  </w:style>
  <w:style w:type="character" w:customStyle="1" w:styleId="af2">
    <w:name w:val="Текст примечания Знак"/>
    <w:link w:val="af1"/>
    <w:semiHidden/>
    <w:rsid w:val="00E15687"/>
    <w:rPr>
      <w:rFonts w:ascii="Journal" w:hAnsi="Journal"/>
      <w:sz w:val="24"/>
      <w:lang w:val="uk-UA"/>
    </w:rPr>
  </w:style>
  <w:style w:type="character" w:customStyle="1" w:styleId="aff3">
    <w:name w:val="Тема примечания Знак"/>
    <w:link w:val="aff2"/>
    <w:uiPriority w:val="99"/>
    <w:semiHidden/>
    <w:rsid w:val="00E15687"/>
    <w:rPr>
      <w:rFonts w:ascii="Journal" w:hAnsi="Journal"/>
      <w:b/>
      <w:bCs/>
      <w:sz w:val="24"/>
      <w:lang w:val="uk-UA"/>
    </w:rPr>
  </w:style>
  <w:style w:type="paragraph" w:styleId="aff4">
    <w:name w:val="Balloon Text"/>
    <w:basedOn w:val="a"/>
    <w:link w:val="aff5"/>
    <w:uiPriority w:val="99"/>
    <w:semiHidden/>
    <w:unhideWhenUsed/>
    <w:rsid w:val="00E15687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link w:val="aff4"/>
    <w:uiPriority w:val="99"/>
    <w:semiHidden/>
    <w:rsid w:val="00E15687"/>
    <w:rPr>
      <w:rFonts w:ascii="Segoe UI" w:hAnsi="Segoe UI" w:cs="Segoe UI"/>
      <w:sz w:val="18"/>
      <w:szCs w:val="18"/>
      <w:lang w:val="uk-UA"/>
    </w:rPr>
  </w:style>
  <w:style w:type="character" w:styleId="aff6">
    <w:name w:val="Strong"/>
    <w:basedOn w:val="a2"/>
    <w:uiPriority w:val="22"/>
    <w:qFormat/>
    <w:rsid w:val="002A1277"/>
    <w:rPr>
      <w:b/>
      <w:bCs/>
    </w:rPr>
  </w:style>
  <w:style w:type="character" w:customStyle="1" w:styleId="ftermin">
    <w:name w:val="f_termin"/>
    <w:basedOn w:val="a2"/>
    <w:rsid w:val="00803791"/>
  </w:style>
  <w:style w:type="paragraph" w:styleId="aff7">
    <w:name w:val="No Spacing"/>
    <w:uiPriority w:val="1"/>
    <w:qFormat/>
    <w:rsid w:val="0080379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aff8">
    <w:name w:val="Текст в заданном формате"/>
    <w:basedOn w:val="a"/>
    <w:rsid w:val="00B13334"/>
    <w:pPr>
      <w:suppressAutoHyphens/>
      <w:jc w:val="left"/>
    </w:pPr>
    <w:rPr>
      <w:rFonts w:ascii="Liberation Mono" w:eastAsia="Nimbus Mono L" w:hAnsi="Liberation Mono" w:cs="Liberation Mono"/>
      <w:kern w:val="1"/>
      <w:sz w:val="20"/>
      <w:lang w:val="ru-RU" w:eastAsia="hi-IN" w:bidi="hi-IN"/>
    </w:rPr>
  </w:style>
  <w:style w:type="character" w:styleId="aff9">
    <w:name w:val="Placeholder Text"/>
    <w:basedOn w:val="a2"/>
    <w:uiPriority w:val="99"/>
    <w:semiHidden/>
    <w:rsid w:val="00B13334"/>
    <w:rPr>
      <w:color w:val="808080"/>
    </w:rPr>
  </w:style>
  <w:style w:type="paragraph" w:styleId="affa">
    <w:name w:val="Subtitle"/>
    <w:basedOn w:val="a"/>
    <w:next w:val="a"/>
    <w:link w:val="affb"/>
    <w:uiPriority w:val="11"/>
    <w:qFormat/>
    <w:rsid w:val="00B13334"/>
    <w:pPr>
      <w:numPr>
        <w:ilvl w:val="1"/>
      </w:numPr>
      <w:suppressAutoHyphens/>
      <w:jc w:val="left"/>
    </w:pPr>
    <w:rPr>
      <w:rFonts w:eastAsiaTheme="majorEastAsia" w:cs="Mangal"/>
      <w:b/>
      <w:iCs/>
      <w:spacing w:val="15"/>
      <w:kern w:val="1"/>
      <w:szCs w:val="21"/>
      <w:lang w:val="ru-RU" w:eastAsia="hi-IN" w:bidi="hi-IN"/>
    </w:rPr>
  </w:style>
  <w:style w:type="character" w:customStyle="1" w:styleId="affb">
    <w:name w:val="Подзаголовок Знак"/>
    <w:basedOn w:val="a2"/>
    <w:link w:val="affa"/>
    <w:uiPriority w:val="11"/>
    <w:rsid w:val="00B13334"/>
    <w:rPr>
      <w:rFonts w:eastAsiaTheme="majorEastAsia" w:cs="Mangal"/>
      <w:b/>
      <w:iCs/>
      <w:spacing w:val="15"/>
      <w:kern w:val="1"/>
      <w:sz w:val="28"/>
      <w:szCs w:val="21"/>
      <w:lang w:eastAsia="hi-IN" w:bidi="hi-IN"/>
    </w:rPr>
  </w:style>
  <w:style w:type="character" w:styleId="affc">
    <w:name w:val="Book Title"/>
    <w:basedOn w:val="a2"/>
    <w:uiPriority w:val="33"/>
    <w:qFormat/>
    <w:rsid w:val="00B13334"/>
    <w:rPr>
      <w:b/>
      <w:bCs/>
      <w:smallCaps/>
      <w:spacing w:val="5"/>
    </w:rPr>
  </w:style>
  <w:style w:type="paragraph" w:styleId="affd">
    <w:name w:val="Title"/>
    <w:aliases w:val="уровень 3"/>
    <w:basedOn w:val="3"/>
    <w:next w:val="a"/>
    <w:link w:val="affe"/>
    <w:uiPriority w:val="10"/>
    <w:qFormat/>
    <w:rsid w:val="00B13334"/>
    <w:pPr>
      <w:keepNext/>
      <w:keepLines/>
      <w:framePr w:wrap="notBeside" w:vAnchor="text" w:hAnchor="text" w:y="1"/>
      <w:suppressAutoHyphens/>
      <w:spacing w:before="200" w:after="300" w:line="240" w:lineRule="auto"/>
      <w:ind w:firstLine="0"/>
      <w:contextualSpacing/>
      <w:jc w:val="left"/>
    </w:pPr>
    <w:rPr>
      <w:rFonts w:asciiTheme="majorHAnsi" w:eastAsiaTheme="majorEastAsia" w:hAnsiTheme="majorHAnsi" w:cs="Mangal"/>
      <w:b/>
      <w:color w:val="000000" w:themeColor="text1"/>
      <w:spacing w:val="5"/>
      <w:kern w:val="28"/>
      <w:szCs w:val="47"/>
      <w:lang w:eastAsia="hi-IN" w:bidi="hi-IN"/>
    </w:rPr>
  </w:style>
  <w:style w:type="character" w:customStyle="1" w:styleId="affe">
    <w:name w:val="Название Знак"/>
    <w:aliases w:val="уровень 3 Знак"/>
    <w:basedOn w:val="a2"/>
    <w:link w:val="affd"/>
    <w:uiPriority w:val="10"/>
    <w:rsid w:val="00B13334"/>
    <w:rPr>
      <w:rFonts w:asciiTheme="majorHAnsi" w:eastAsiaTheme="majorEastAsia" w:hAnsiTheme="majorHAnsi" w:cs="Mangal"/>
      <w:b/>
      <w:bCs/>
      <w:color w:val="000000" w:themeColor="text1"/>
      <w:spacing w:val="5"/>
      <w:kern w:val="28"/>
      <w:sz w:val="28"/>
      <w:szCs w:val="47"/>
      <w:lang w:eastAsia="hi-IN" w:bidi="hi-IN"/>
    </w:rPr>
  </w:style>
  <w:style w:type="character" w:customStyle="1" w:styleId="posttitle-text">
    <w:name w:val="post__title-text"/>
    <w:basedOn w:val="a2"/>
    <w:rsid w:val="004E46D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8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6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56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3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1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7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3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xgboost.readthedocs.io/en/latest/model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pandas.pydata.org/pandas-docs/stable/index.html" TargetMode="External"/><Relationship Id="rId42" Type="http://schemas.openxmlformats.org/officeDocument/2006/relationships/hyperlink" Target="https://arxiv.org/pdf/1610.02357.pdf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asozykin.ru/deep_learning/2017/06/06/keras-pretrained-networks" TargetMode="External"/><Relationship Id="rId38" Type="http://schemas.openxmlformats.org/officeDocument/2006/relationships/hyperlink" Target="http://scikit-learn.org/stable/modules/svm.html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www.kaggle.com/c/cdiscount-image-classification-challeng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habr.com/post/205360/" TargetMode="External"/><Relationship Id="rId37" Type="http://schemas.openxmlformats.org/officeDocument/2006/relationships/hyperlink" Target="http://scikit-learn.org/stable/modules/sgd.html" TargetMode="External"/><Relationship Id="rId40" Type="http://schemas.openxmlformats.org/officeDocument/2006/relationships/hyperlink" Target="https://www.kaggle.com/c/cdiscount-image-classification-challenge/discussion/45733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scikit-learn.org/stable/documentation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habr.com/company/lanit/blog/328858/" TargetMode="External"/><Relationship Id="rId44" Type="http://schemas.openxmlformats.org/officeDocument/2006/relationships/hyperlink" Target="https://habr.com/post/32473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seaborn.pydata.org" TargetMode="External"/><Relationship Id="rId43" Type="http://schemas.openxmlformats.org/officeDocument/2006/relationships/hyperlink" Target="http://scikit-learn.org/stable/modules/generated/sklearn.model_selection.GridSearchCV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5;&#1074;&#1075;&#1077;&#1085;&#1080;&#1081;\Desktop\Forms_A4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28482-F228-4E4F-AF78-4566EF2BD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Forms_A4.dot</Template>
  <TotalTime>373</TotalTime>
  <Pages>55</Pages>
  <Words>7700</Words>
  <Characters>43890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 office</Company>
  <LinksUpToDate>false</LinksUpToDate>
  <CharactersWithSpaces>51488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Zykov_Andrey</dc:creator>
  <cp:lastModifiedBy>Азамат</cp:lastModifiedBy>
  <cp:revision>15</cp:revision>
  <dcterms:created xsi:type="dcterms:W3CDTF">2018-05-13T09:02:00Z</dcterms:created>
  <dcterms:modified xsi:type="dcterms:W3CDTF">2018-05-26T10:15:00Z</dcterms:modified>
</cp:coreProperties>
</file>